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247003">
      <w:pPr>
        <w:jc w:val="center"/>
        <w:rPr>
          <w:b/>
          <w:shadow/>
          <w:color w:val="000000"/>
          <w:sz w:val="28"/>
          <w:szCs w:val="28"/>
        </w:rPr>
      </w:pPr>
      <w:r w:rsidRPr="002470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990CE1" w:rsidRDefault="00990CE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990CE1" w:rsidRDefault="00990CE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2021.12.10</w:t>
                  </w:r>
                </w:p>
                <w:p w:rsidR="00990CE1" w:rsidRDefault="00990CE1"/>
              </w:txbxContent>
            </v:textbox>
          </v:shape>
        </w:pict>
      </w:r>
      <w:r w:rsidRPr="00247003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990CE1" w:rsidRDefault="00990CE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990CE1" w:rsidRDefault="00990CE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990CE1" w:rsidRDefault="00990CE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990CE1" w:rsidRDefault="00990CE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990CE1" w:rsidRDefault="00990CE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794B0B">
        <w:rPr>
          <w:rFonts w:hint="eastAsia"/>
          <w:b/>
          <w:shadow/>
          <w:color w:val="000000"/>
          <w:sz w:val="28"/>
          <w:szCs w:val="28"/>
        </w:rPr>
        <w:lastRenderedPageBreak/>
        <w:t>2021.11.3-2021.12.10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0632EC" w:rsidRDefault="00996289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247003" w:rsidRPr="00247003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247003" w:rsidRPr="00247003">
        <w:rPr>
          <w:sz w:val="28"/>
          <w:szCs w:val="28"/>
        </w:rPr>
        <w:fldChar w:fldCharType="separate"/>
      </w:r>
    </w:p>
    <w:p w:rsidR="000632EC" w:rsidRDefault="00247003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0037448" w:history="1">
        <w:r w:rsidR="000632EC" w:rsidRPr="00F24C02">
          <w:rPr>
            <w:rStyle w:val="af0"/>
            <w:rFonts w:cs="Arial" w:hint="eastAsia"/>
            <w:noProof/>
            <w:kern w:val="0"/>
          </w:rPr>
          <w:t>评述：中国磷矿石市场一周评述及后市预测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0037449" w:history="1">
        <w:r w:rsidR="000632EC" w:rsidRPr="00F24C02">
          <w:rPr>
            <w:rStyle w:val="af0"/>
            <w:rFonts w:cs="Arial" w:hint="eastAsia"/>
            <w:noProof/>
            <w:kern w:val="0"/>
          </w:rPr>
          <w:t>国际：</w:t>
        </w:r>
        <w:r w:rsidR="000632EC" w:rsidRPr="00F24C02">
          <w:rPr>
            <w:rStyle w:val="af0"/>
            <w:rFonts w:cs="Arial"/>
            <w:noProof/>
            <w:kern w:val="0"/>
          </w:rPr>
          <w:t>2021</w:t>
        </w:r>
        <w:r w:rsidR="000632EC" w:rsidRPr="00F24C02">
          <w:rPr>
            <w:rStyle w:val="af0"/>
            <w:rFonts w:cs="Arial" w:hint="eastAsia"/>
            <w:noProof/>
            <w:kern w:val="0"/>
          </w:rPr>
          <w:t>年</w:t>
        </w:r>
        <w:r w:rsidR="000632EC" w:rsidRPr="00F24C02">
          <w:rPr>
            <w:rStyle w:val="af0"/>
            <w:rFonts w:cs="Arial"/>
            <w:noProof/>
            <w:kern w:val="0"/>
          </w:rPr>
          <w:t>12</w:t>
        </w:r>
        <w:r w:rsidR="000632EC" w:rsidRPr="00F24C02">
          <w:rPr>
            <w:rStyle w:val="af0"/>
            <w:rFonts w:cs="Arial" w:hint="eastAsia"/>
            <w:noProof/>
            <w:kern w:val="0"/>
          </w:rPr>
          <w:t>月</w:t>
        </w:r>
        <w:r w:rsidR="000632EC" w:rsidRPr="00F24C02">
          <w:rPr>
            <w:rStyle w:val="af0"/>
            <w:rFonts w:cs="Arial"/>
            <w:noProof/>
            <w:kern w:val="0"/>
          </w:rPr>
          <w:t>9</w:t>
        </w:r>
        <w:r w:rsidR="000632EC" w:rsidRPr="00F24C02">
          <w:rPr>
            <w:rStyle w:val="af0"/>
            <w:rFonts w:cs="Arial" w:hint="eastAsia"/>
            <w:noProof/>
            <w:kern w:val="0"/>
          </w:rPr>
          <w:t>日磷矿石国际行情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0" w:history="1">
        <w:r w:rsidR="000632EC" w:rsidRPr="00F24C02">
          <w:rPr>
            <w:rStyle w:val="af0"/>
            <w:rFonts w:hint="eastAsia"/>
            <w:noProof/>
          </w:rPr>
          <w:t>国际：磷矿石价格指数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1" w:history="1">
        <w:r w:rsidR="000632EC" w:rsidRPr="00F24C02">
          <w:rPr>
            <w:rStyle w:val="af0"/>
            <w:rFonts w:hint="eastAsia"/>
            <w:noProof/>
          </w:rPr>
          <w:t>国际磷矿石参考价格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2" w:history="1">
        <w:r w:rsidR="000632EC" w:rsidRPr="00F24C02">
          <w:rPr>
            <w:rStyle w:val="af0"/>
            <w:rFonts w:hint="eastAsia"/>
            <w:noProof/>
          </w:rPr>
          <w:t>国内：磷矿石价格指数（企业车板报价）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3" w:history="1">
        <w:r w:rsidR="000632EC" w:rsidRPr="00F24C02">
          <w:rPr>
            <w:rStyle w:val="af0"/>
            <w:rFonts w:hint="eastAsia"/>
            <w:noProof/>
          </w:rPr>
          <w:t>国内主产区域磷矿石价格汇总（单位：元</w:t>
        </w:r>
        <w:r w:rsidR="000632EC" w:rsidRPr="00F24C02">
          <w:rPr>
            <w:rStyle w:val="af0"/>
            <w:noProof/>
          </w:rPr>
          <w:t>/</w:t>
        </w:r>
        <w:r w:rsidR="000632EC" w:rsidRPr="00F24C02">
          <w:rPr>
            <w:rStyle w:val="af0"/>
            <w:rFonts w:hint="eastAsia"/>
            <w:noProof/>
          </w:rPr>
          <w:t>吨）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0037454" w:history="1">
        <w:r w:rsidR="000632EC" w:rsidRPr="00F24C02">
          <w:rPr>
            <w:rStyle w:val="af0"/>
            <w:rFonts w:hint="eastAsia"/>
            <w:noProof/>
          </w:rPr>
          <w:t>黄磷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5" w:history="1">
        <w:r w:rsidR="000632EC" w:rsidRPr="00F24C02">
          <w:rPr>
            <w:rStyle w:val="af0"/>
            <w:rFonts w:hint="eastAsia"/>
            <w:noProof/>
          </w:rPr>
          <w:t>评述：中国黄磷市场一周评述及后市预测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6" w:history="1">
        <w:r w:rsidR="000632EC" w:rsidRPr="00F24C02">
          <w:rPr>
            <w:rStyle w:val="af0"/>
            <w:rFonts w:hint="eastAsia"/>
            <w:noProof/>
          </w:rPr>
          <w:t>国内：黄磷价格指数参考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7" w:history="1">
        <w:r w:rsidR="000632EC" w:rsidRPr="00F24C02">
          <w:rPr>
            <w:rStyle w:val="af0"/>
            <w:rFonts w:hint="eastAsia"/>
            <w:noProof/>
          </w:rPr>
          <w:t>本周部分企业黄磷出厂价格周汇总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8" w:history="1">
        <w:r w:rsidR="000632EC" w:rsidRPr="00F24C02">
          <w:rPr>
            <w:rStyle w:val="af0"/>
            <w:rFonts w:hint="eastAsia"/>
            <w:noProof/>
          </w:rPr>
          <w:t>本周国内黄磷主产区市场成交价格（单位：元</w:t>
        </w:r>
        <w:r w:rsidR="000632EC" w:rsidRPr="00F24C02">
          <w:rPr>
            <w:rStyle w:val="af0"/>
            <w:noProof/>
          </w:rPr>
          <w:t>/</w:t>
        </w:r>
        <w:r w:rsidR="000632EC" w:rsidRPr="00F24C02">
          <w:rPr>
            <w:rStyle w:val="af0"/>
            <w:rFonts w:hint="eastAsia"/>
            <w:noProof/>
          </w:rPr>
          <w:t>吨）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9" w:history="1">
        <w:r w:rsidR="000632EC" w:rsidRPr="00F24C02">
          <w:rPr>
            <w:rStyle w:val="af0"/>
            <w:rFonts w:hint="eastAsia"/>
            <w:noProof/>
          </w:rPr>
          <w:t>磷酸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0" w:history="1">
        <w:r w:rsidR="000632EC" w:rsidRPr="00F24C02">
          <w:rPr>
            <w:rStyle w:val="af0"/>
            <w:rFonts w:hint="eastAsia"/>
            <w:noProof/>
          </w:rPr>
          <w:t>磷酸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1" w:history="1">
        <w:r w:rsidR="000632EC" w:rsidRPr="00F24C02">
          <w:rPr>
            <w:rStyle w:val="af0"/>
            <w:rFonts w:hint="eastAsia"/>
            <w:noProof/>
          </w:rPr>
          <w:t>国内：磷酸价格指数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2" w:history="1">
        <w:r w:rsidR="000632EC" w:rsidRPr="00F24C02">
          <w:rPr>
            <w:rStyle w:val="af0"/>
            <w:rFonts w:hint="eastAsia"/>
            <w:noProof/>
          </w:rPr>
          <w:t>磷酸国际：磷酸价格指数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3" w:history="1">
        <w:r w:rsidR="000632EC" w:rsidRPr="00F24C02">
          <w:rPr>
            <w:rStyle w:val="af0"/>
            <w:rFonts w:hint="eastAsia"/>
            <w:noProof/>
          </w:rPr>
          <w:t>本周部分企业磷酸出厂价格周汇总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4" w:history="1">
        <w:r w:rsidR="000632EC" w:rsidRPr="00F24C02">
          <w:rPr>
            <w:rStyle w:val="af0"/>
            <w:rFonts w:hint="eastAsia"/>
            <w:noProof/>
          </w:rPr>
          <w:t>本周国内磷酸主产区市场参考价格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5" w:history="1">
        <w:r w:rsidR="000632EC" w:rsidRPr="00F24C02">
          <w:rPr>
            <w:rStyle w:val="af0"/>
            <w:rFonts w:hint="eastAsia"/>
            <w:noProof/>
          </w:rPr>
          <w:t>磷酸盐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6" w:history="1">
        <w:r w:rsidR="000632EC" w:rsidRPr="00F24C02">
          <w:rPr>
            <w:rStyle w:val="af0"/>
            <w:rFonts w:hint="eastAsia"/>
            <w:noProof/>
          </w:rPr>
          <w:t>三聚磷酸钠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7" w:history="1">
        <w:r w:rsidR="000632EC" w:rsidRPr="00F24C02">
          <w:rPr>
            <w:rStyle w:val="af0"/>
            <w:rFonts w:hint="eastAsia"/>
            <w:noProof/>
          </w:rPr>
          <w:t>评述：中国三聚磷酸钠市场一周评述及后市预测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8" w:history="1">
        <w:r w:rsidR="000632EC" w:rsidRPr="00F24C02">
          <w:rPr>
            <w:rStyle w:val="af0"/>
            <w:rFonts w:hint="eastAsia"/>
            <w:noProof/>
          </w:rPr>
          <w:t>部分企业三聚磷酸钠出厂价格周汇总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9" w:history="1">
        <w:r w:rsidR="000632EC" w:rsidRPr="00F24C02">
          <w:rPr>
            <w:rStyle w:val="af0"/>
            <w:rFonts w:hint="eastAsia"/>
            <w:noProof/>
          </w:rPr>
          <w:t>国内工业三聚磷酸钠区域价格周汇总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0" w:history="1">
        <w:r w:rsidR="000632EC" w:rsidRPr="00F24C02">
          <w:rPr>
            <w:rStyle w:val="af0"/>
            <w:rFonts w:hint="eastAsia"/>
            <w:noProof/>
          </w:rPr>
          <w:t>六偏磷酸钠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1" w:history="1">
        <w:r w:rsidR="000632EC" w:rsidRPr="00F24C02">
          <w:rPr>
            <w:rStyle w:val="af0"/>
            <w:rFonts w:hint="eastAsia"/>
            <w:noProof/>
          </w:rPr>
          <w:t>六偏磷酸钠价格指数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2" w:history="1">
        <w:r w:rsidR="000632EC" w:rsidRPr="00F24C02">
          <w:rPr>
            <w:rStyle w:val="af0"/>
            <w:rFonts w:hint="eastAsia"/>
            <w:noProof/>
          </w:rPr>
          <w:t>部分企业六偏磷酸钠出厂价格周汇总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3" w:history="1">
        <w:r w:rsidR="000632EC" w:rsidRPr="00F24C02">
          <w:rPr>
            <w:rStyle w:val="af0"/>
            <w:rFonts w:hint="eastAsia"/>
            <w:noProof/>
          </w:rPr>
          <w:t>国内工业六偏磷酸钠区域价格周汇总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4" w:history="1">
        <w:r w:rsidR="000632EC" w:rsidRPr="00F24C02">
          <w:rPr>
            <w:rStyle w:val="af0"/>
            <w:rFonts w:hint="eastAsia"/>
            <w:noProof/>
          </w:rPr>
          <w:t>氢钙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5" w:history="1">
        <w:r w:rsidR="000632EC" w:rsidRPr="00F24C02">
          <w:rPr>
            <w:rStyle w:val="af0"/>
            <w:rFonts w:hint="eastAsia"/>
            <w:noProof/>
          </w:rPr>
          <w:t>中国磷酸氢钙市场一周评述及后市预测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6" w:history="1">
        <w:r w:rsidR="000632EC" w:rsidRPr="00F24C02">
          <w:rPr>
            <w:rStyle w:val="af0"/>
            <w:rFonts w:hint="eastAsia"/>
            <w:noProof/>
          </w:rPr>
          <w:t>本周部分企业氢钙出厂报价周汇总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632EC" w:rsidRDefault="00247003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0037477" w:history="1">
        <w:r w:rsidR="000632EC" w:rsidRPr="00F24C02">
          <w:rPr>
            <w:rStyle w:val="af0"/>
            <w:rFonts w:ascii="Cambria" w:hAnsi="Cambria" w:hint="eastAsia"/>
            <w:noProof/>
          </w:rPr>
          <w:t>声明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A25A0" w:rsidRDefault="00247003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375018"/>
      <w:bookmarkStart w:id="4" w:name="_Toc185611012"/>
      <w:bookmarkStart w:id="5" w:name="_Toc509578102"/>
      <w:bookmarkStart w:id="6" w:name="_Toc211422050"/>
      <w:bookmarkStart w:id="7" w:name="_Toc509578801"/>
      <w:bookmarkStart w:id="8" w:name="_Toc485373619"/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C45218" w:rsidRDefault="00996289">
      <w:pPr>
        <w:pStyle w:val="21"/>
        <w:jc w:val="center"/>
      </w:pPr>
      <w:r>
        <w:t>磷矿石</w:t>
      </w:r>
      <w:bookmarkEnd w:id="3"/>
      <w:bookmarkEnd w:id="4"/>
      <w:bookmarkEnd w:id="5"/>
      <w:bookmarkEnd w:id="6"/>
      <w:bookmarkEnd w:id="7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9" w:name="_Toc183761264"/>
      <w:bookmarkStart w:id="10" w:name="_Toc185611013"/>
      <w:bookmarkStart w:id="11" w:name="_Toc211422051"/>
      <w:bookmarkStart w:id="12" w:name="_Toc485375019"/>
      <w:bookmarkStart w:id="13" w:name="_Toc509578103"/>
      <w:bookmarkStart w:id="14" w:name="_Toc509578802"/>
      <w:bookmarkStart w:id="15" w:name="_Toc90037448"/>
      <w:bookmarkStart w:id="16" w:name="_Toc245273848"/>
      <w:bookmarkStart w:id="17" w:name="_Toc211422057"/>
      <w:bookmarkStart w:id="18" w:name="_Toc185611017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794B0B" w:rsidRPr="00794B0B" w:rsidRDefault="00794B0B" w:rsidP="00794B0B">
      <w:pPr>
        <w:pStyle w:val="ab"/>
        <w:ind w:firstLineChars="200" w:firstLine="360"/>
        <w:rPr>
          <w:sz w:val="18"/>
          <w:szCs w:val="18"/>
        </w:rPr>
      </w:pPr>
      <w:bookmarkStart w:id="19" w:name="_Toc485375022"/>
      <w:bookmarkStart w:id="20" w:name="_Toc283392384"/>
      <w:bookmarkStart w:id="21" w:name="_Toc263431656"/>
      <w:bookmarkStart w:id="22" w:name="_Toc509578106"/>
      <w:bookmarkStart w:id="23" w:name="_Toc283385842"/>
      <w:bookmarkStart w:id="24" w:name="_Toc509578805"/>
      <w:bookmarkStart w:id="25" w:name="_Toc268270369"/>
      <w:bookmarkStart w:id="26" w:name="_Toc218487527"/>
      <w:bookmarkStart w:id="27" w:name="_Toc286931942"/>
      <w:bookmarkStart w:id="28" w:name="_Toc211422055"/>
      <w:r w:rsidRPr="00794B0B">
        <w:rPr>
          <w:sz w:val="18"/>
          <w:szCs w:val="18"/>
        </w:rPr>
        <w:t>本周磷矿石市场继续持稳整理，磷铵市场开工不高，需求疲软，价格下滑，需求方面对市场支撑有限，整体市场平稳运行。湖北、四川地区临近停采期，后续供应更加紧张下，磷矿石价格稳居高位。当前贵州30%原矿中心站车板报价在630元/吨，小岚垭车板报价680元/吨附近，猫儿沱船板报价710元/吨，省内矿企多数暂不对外报价，主供自用及老客户;四川25%原矿马边县城交货参考报价350元/吨，30%磷精矿马边县城交货报价(含税)620元/吨;湖北28%磷铵矿船板报价620元/吨，30%船板报价680元/吨;云南地区25%黄磷矿到厂价格参考650-750元/吨，云南地区黄磷矿低端价格或将继续上涨。</w:t>
      </w:r>
    </w:p>
    <w:p w:rsidR="00BA7AEF" w:rsidRPr="00F734D0" w:rsidRDefault="00794B0B" w:rsidP="00BA7AEF">
      <w:pPr>
        <w:pStyle w:val="ab"/>
        <w:ind w:firstLineChars="200" w:firstLine="360"/>
        <w:rPr>
          <w:sz w:val="18"/>
          <w:szCs w:val="18"/>
        </w:rPr>
      </w:pPr>
      <w:r w:rsidRPr="00794B0B">
        <w:rPr>
          <w:sz w:val="18"/>
          <w:szCs w:val="18"/>
        </w:rPr>
        <w:t>后市预测：磷矿石市场供应前期订单为主，场内高位挺价运行，市场持续供应紧张。各企业发运前期订单为主，库存基本已空，市场供应收紧。随着天气气温降低，磷矿石开采难度增加，或将进一步刺激供需矛盾。</w:t>
      </w:r>
      <w:r w:rsidR="00BA7AEF" w:rsidRPr="00F734D0">
        <w:rPr>
          <w:sz w:val="18"/>
          <w:szCs w:val="18"/>
        </w:rPr>
        <w:t>继续关注原料价格走势以及下游需求情况。</w:t>
      </w:r>
    </w:p>
    <w:p w:rsidR="00794B0B" w:rsidRPr="00794B0B" w:rsidRDefault="00794B0B" w:rsidP="00794B0B">
      <w:pPr>
        <w:pStyle w:val="ab"/>
        <w:ind w:firstLineChars="200" w:firstLine="360"/>
        <w:rPr>
          <w:sz w:val="18"/>
          <w:szCs w:val="18"/>
        </w:rPr>
      </w:pPr>
    </w:p>
    <w:p w:rsidR="00873747" w:rsidRPr="00794B0B" w:rsidRDefault="00873747" w:rsidP="00873747">
      <w:pPr>
        <w:pStyle w:val="ab"/>
        <w:ind w:firstLineChars="200" w:firstLine="360"/>
        <w:rPr>
          <w:sz w:val="18"/>
          <w:szCs w:val="18"/>
        </w:rPr>
      </w:pPr>
    </w:p>
    <w:p w:rsidR="00D20725" w:rsidRPr="00873747" w:rsidRDefault="00D20725" w:rsidP="00D20725">
      <w:pPr>
        <w:pStyle w:val="ab"/>
        <w:ind w:firstLineChars="200" w:firstLine="360"/>
        <w:rPr>
          <w:sz w:val="18"/>
          <w:szCs w:val="18"/>
        </w:rPr>
      </w:pPr>
    </w:p>
    <w:p w:rsidR="00D20725" w:rsidRDefault="00D20725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29" w:name="_Toc86389223"/>
      <w:bookmarkStart w:id="30" w:name="_Toc90037449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国际：2021年</w:t>
      </w:r>
      <w:r w:rsidR="000D78E1">
        <w:rPr>
          <w:rFonts w:ascii="宋体" w:hAnsi="宋体" w:cs="Arial" w:hint="eastAsia"/>
          <w:b/>
          <w:bCs/>
          <w:kern w:val="0"/>
          <w:sz w:val="36"/>
          <w:szCs w:val="36"/>
        </w:rPr>
        <w:t>12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 w:rsidR="00794B0B">
        <w:rPr>
          <w:rFonts w:ascii="宋体" w:hAnsi="宋体" w:cs="Arial" w:hint="eastAsia"/>
          <w:b/>
          <w:bCs/>
          <w:kern w:val="0"/>
          <w:sz w:val="36"/>
          <w:szCs w:val="36"/>
        </w:rPr>
        <w:t>9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29"/>
      <w:bookmarkEnd w:id="30"/>
    </w:p>
    <w:p w:rsidR="00873747" w:rsidRDefault="00873747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阿尔及利亚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Somiphos报告第三季度BPL 65-68%的磷矿价格上涨8-12美元/吨，达到70-80美元/吨。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约旦/印度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据报道，生产商JPMC和进口商IFFCO尚未就磷矿第三季度和第四季度的定价达成一致。谈判正在进行。市场参与者表示，目前的成交量只是临时定价。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摩洛哥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Argus评估了69%的BPL岩石在第四季度的价格为145-170美元/吨离岸价，高于第三季度的130美元/吨离岸价。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俄罗斯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俄罗斯政府通过了一项法律，提高了2022年肥料开采公司的矿产开采税(MET)。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11月29日，俄罗斯总统弗拉基米尔·普京签署了新的MET法，这将影响钾肥和磷肥矿业公司。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磷矿的MET值明年将翻一番，达到28%，前提是石矿公司支付的乘法倍数翻一番，达到7。这个因子乘以4个基本比率，不变。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该法律重新起草了计算钾肥MET值的方法，矿业公司将不得不为生产每吨85卢布(1.14美元每吨)的额外税收。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lastRenderedPageBreak/>
        <w:t>钾肥今年的MET税率为13.3%，基本税率为3.8%，乘数为3.5。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该法律还确定了对生产商Eurochem的Kovdor磷矿收费的修改建议，如下: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Rs207/t磷灰石磁铁矿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磷灰石-staff矿Rs82/t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低铁磷灰石矿石Rs132/t</w:t>
      </w:r>
    </w:p>
    <w:p w:rsidR="00794B0B" w:rsidRPr="00794B0B" w:rsidRDefault="00794B0B" w:rsidP="00794B0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94B0B">
        <w:rPr>
          <w:rFonts w:asciiTheme="minorEastAsia" w:eastAsiaTheme="minorEastAsia" w:hAnsiTheme="minorEastAsia"/>
          <w:sz w:val="18"/>
          <w:szCs w:val="18"/>
        </w:rPr>
        <w:t>工业组织IFA的数据显示，2020年俄罗斯生产了1353万吨MOP和139万吨磷矿。</w:t>
      </w:r>
    </w:p>
    <w:p w:rsidR="00C45218" w:rsidRPr="00794B0B" w:rsidRDefault="00C45218">
      <w:pPr>
        <w:pStyle w:val="ab"/>
        <w:spacing w:line="360" w:lineRule="auto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1" w:name="_Toc82778790"/>
      <w:bookmarkStart w:id="32" w:name="_Toc90037450"/>
      <w:r>
        <w:rPr>
          <w:rFonts w:hint="eastAsia"/>
          <w:sz w:val="32"/>
        </w:rPr>
        <w:t>国际：磷矿石价格指数</w:t>
      </w:r>
      <w:bookmarkEnd w:id="31"/>
      <w:bookmarkEnd w:id="32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990CE1" w:rsidP="004F21E8">
      <w:pPr>
        <w:jc w:val="center"/>
      </w:pPr>
      <w:r>
        <w:rPr>
          <w:noProof/>
        </w:rPr>
        <w:drawing>
          <wp:inline distT="0" distB="0" distL="0" distR="0">
            <wp:extent cx="4114800" cy="2733675"/>
            <wp:effectExtent l="19050" t="0" r="0" b="0"/>
            <wp:docPr id="3" name="图片 13" descr="D:\My Documents\Tencent Files\1639154608\Image\C2C\2VY@4EFYPWFM}$K522HP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y Documents\Tencent Files\1639154608\Image\C2C\2VY@4EFYPWFM}$K522HP62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90037451"/>
      <w:r>
        <w:rPr>
          <w:rFonts w:hint="eastAsia"/>
          <w:sz w:val="32"/>
        </w:rPr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2995"/>
        <w:gridCol w:w="3348"/>
        <w:gridCol w:w="3266"/>
      </w:tblGrid>
      <w:tr w:rsidR="00C45218" w:rsidRPr="004E54F3" w:rsidTr="007364DA">
        <w:trPr>
          <w:trHeight w:val="270"/>
          <w:jc w:val="center"/>
        </w:trPr>
        <w:tc>
          <w:tcPr>
            <w:tcW w:w="663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价格(美元/吨)</w:t>
            </w:r>
          </w:p>
        </w:tc>
      </w:tr>
      <w:tr w:rsidR="00C45218" w:rsidRPr="004E54F3" w:rsidTr="007364DA">
        <w:trPr>
          <w:trHeight w:val="270"/>
          <w:jc w:val="center"/>
        </w:trPr>
        <w:tc>
          <w:tcPr>
            <w:tcW w:w="663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2021年1</w:t>
            </w:r>
            <w:r w:rsidR="000D78E1" w:rsidRPr="004E54F3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月</w:t>
            </w:r>
            <w:r w:rsidR="00794B0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</w:t>
            </w: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 w:val="restart"/>
            <w:shd w:val="clear" w:color="auto" w:fill="auto"/>
            <w:vAlign w:val="center"/>
          </w:tcPr>
          <w:p w:rsidR="008F4086" w:rsidRPr="004E54F3" w:rsidRDefault="008F4086" w:rsidP="00653075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92-95(2021第一季度）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122-125（2021第一季度）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5（2021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二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130（2021第三季度）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45-170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8" w:name="_Toc82778792"/>
      <w:bookmarkStart w:id="39" w:name="_Toc90037452"/>
      <w:r>
        <w:rPr>
          <w:rFonts w:hint="eastAsia"/>
          <w:sz w:val="32"/>
        </w:rPr>
        <w:lastRenderedPageBreak/>
        <w:t>国内：磷矿石价格指数（企业车板报价）</w:t>
      </w:r>
      <w:bookmarkEnd w:id="38"/>
      <w:bookmarkEnd w:id="39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990CE1" w:rsidP="004F21E8">
      <w:pPr>
        <w:jc w:val="center"/>
      </w:pPr>
      <w:r>
        <w:rPr>
          <w:noProof/>
        </w:rPr>
        <w:drawing>
          <wp:inline distT="0" distB="0" distL="0" distR="0">
            <wp:extent cx="4105275" cy="2628900"/>
            <wp:effectExtent l="19050" t="0" r="9525" b="0"/>
            <wp:docPr id="2" name="图片 12" descr="D:\My Documents\Tencent Files\1639154608\Image\C2C\SVU})X5R}L`@DJH17Y@9R~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 Documents\Tencent Files\1639154608\Image\C2C\SVU})X5R}L`@DJH17Y@9R~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90037453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57"/>
        <w:gridCol w:w="2257"/>
        <w:gridCol w:w="2257"/>
        <w:gridCol w:w="2257"/>
      </w:tblGrid>
      <w:tr w:rsidR="00C45218" w:rsidRPr="004E54F3" w:rsidTr="007364DA">
        <w:trPr>
          <w:trHeight w:val="539"/>
          <w:jc w:val="center"/>
        </w:trPr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062F26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0D78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E100C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62F26" w:rsidRPr="004E54F3" w:rsidTr="007364DA">
        <w:trPr>
          <w:trHeight w:val="30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9" w:name="_Toc90037454"/>
      <w:r>
        <w:rPr>
          <w:color w:val="000000"/>
        </w:rPr>
        <w:t>黄磷</w:t>
      </w:r>
      <w:bookmarkEnd w:id="16"/>
      <w:bookmarkEnd w:id="46"/>
      <w:bookmarkEnd w:id="47"/>
      <w:bookmarkEnd w:id="48"/>
      <w:bookmarkEnd w:id="49"/>
    </w:p>
    <w:p w:rsidR="00C45218" w:rsidRDefault="00996289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90037455"/>
      <w:bookmarkStart w:id="57" w:name="_Toc211422061"/>
      <w:bookmarkStart w:id="58" w:name="_Toc185611020"/>
      <w:bookmarkEnd w:id="17"/>
      <w:bookmarkEnd w:id="18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6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062F26" w:rsidRPr="00062F26" w:rsidRDefault="00531A2A" w:rsidP="00062F26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本周</w:t>
      </w:r>
      <w:r w:rsidR="00062F26" w:rsidRPr="00062F26">
        <w:rPr>
          <w:sz w:val="18"/>
          <w:szCs w:val="18"/>
        </w:rPr>
        <w:t>黄磷市场价格继续上涨，涨幅在3000-4000元/吨，涨幅较大。周初黄磷企业报价集中上调2000元/吨，市场成交价格也持续上行，周三黄磷企业报价再度上调2000元/吨，市场成交价格继续逐步跟进。下游企业节前备货提前启动，市场采购积极性较高，黄磷市场供应紧张，加之企业有意惜售，黄磷价格不断推涨至高位。截至目前我国黄磷企业报价集中在42000元/吨，场内报价呈上行趋势，目前云南地区承兑出厂成交价格参考40000-41000元/吨，成交重心继续呈上行趋势;四川地区净磷出厂承兑成交参考40000元/吨附近，临近周末，企业供应前期订单为主。贵州地区净磷出厂承兑成交参考40000-40500元/吨，省内开工负荷低位，走货量不大。</w:t>
      </w:r>
    </w:p>
    <w:p w:rsidR="00BA7AEF" w:rsidRPr="00F734D0" w:rsidRDefault="00062F26" w:rsidP="00BA7AEF">
      <w:pPr>
        <w:pStyle w:val="ab"/>
        <w:ind w:firstLineChars="200" w:firstLine="360"/>
        <w:rPr>
          <w:sz w:val="18"/>
          <w:szCs w:val="18"/>
        </w:rPr>
      </w:pPr>
      <w:r w:rsidRPr="00062F26">
        <w:rPr>
          <w:sz w:val="18"/>
          <w:szCs w:val="18"/>
        </w:rPr>
        <w:t>后市预测：黄磷市场偏强运行，主发订单。从需求上看，下游企业开工稳定，对黄磷保持刚需消耗，持续带动签单走货。从供应上看，多数黄磷企业主发老客户订单，行业库存低位，现货供应不足，市场少量货源可接单。</w:t>
      </w:r>
      <w:r w:rsidR="00BA7AEF" w:rsidRPr="00F734D0">
        <w:rPr>
          <w:sz w:val="18"/>
          <w:szCs w:val="18"/>
        </w:rPr>
        <w:t>继续关注原料价格走势以及下游需求情况。</w:t>
      </w:r>
    </w:p>
    <w:p w:rsidR="00062F26" w:rsidRPr="00062F26" w:rsidRDefault="00062F26" w:rsidP="00062F26">
      <w:pPr>
        <w:pStyle w:val="ab"/>
        <w:ind w:firstLineChars="200" w:firstLine="360"/>
        <w:rPr>
          <w:sz w:val="18"/>
          <w:szCs w:val="18"/>
        </w:rPr>
      </w:pPr>
    </w:p>
    <w:p w:rsidR="00873747" w:rsidRPr="00062F26" w:rsidRDefault="00873747" w:rsidP="00873747">
      <w:pPr>
        <w:pStyle w:val="ab"/>
        <w:ind w:firstLineChars="200" w:firstLine="360"/>
        <w:rPr>
          <w:sz w:val="18"/>
          <w:szCs w:val="18"/>
        </w:rPr>
      </w:pPr>
    </w:p>
    <w:p w:rsidR="00C45218" w:rsidRPr="00873747" w:rsidRDefault="00C45218" w:rsidP="007E2818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8" w:name="_Toc90037456"/>
      <w:r>
        <w:rPr>
          <w:rFonts w:hint="eastAsia"/>
          <w:sz w:val="32"/>
        </w:rPr>
        <w:t>国内：黄磷价格指数参考</w:t>
      </w:r>
      <w:bookmarkEnd w:id="68"/>
    </w:p>
    <w:p w:rsidR="00C45218" w:rsidRDefault="00C45218">
      <w:pPr>
        <w:spacing w:line="360" w:lineRule="auto"/>
        <w:jc w:val="center"/>
      </w:pPr>
    </w:p>
    <w:p w:rsidR="00C45218" w:rsidRDefault="00990CE1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2381250"/>
            <wp:effectExtent l="19050" t="0" r="9525" b="0"/>
            <wp:docPr id="4" name="图片 14" descr="D:\My Documents\Tencent Files\1639154608\Image\C2C\Y32Q~O)}7}WD1M]11@$E7)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My Documents\Tencent Files\1639154608\Image\C2C\Y32Q~O)}7}WD1M]11@$E7)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90037457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307D02" w:rsidRPr="00307D02" w:rsidRDefault="00307D02" w:rsidP="00307D02"/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543"/>
        <w:gridCol w:w="1909"/>
        <w:gridCol w:w="1650"/>
        <w:gridCol w:w="1648"/>
      </w:tblGrid>
      <w:tr w:rsidR="00062F26" w:rsidRPr="004E54F3" w:rsidTr="00307D02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2021-12-10</w:t>
            </w:r>
          </w:p>
        </w:tc>
        <w:tc>
          <w:tcPr>
            <w:tcW w:w="730" w:type="pct"/>
            <w:shd w:val="clear" w:color="auto" w:fill="99CCFF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90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                              </w:t>
            </w: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694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062F26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062F26" w:rsidRPr="00062F26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062F26" w:rsidRPr="004E54F3" w:rsidRDefault="00062F2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1" w:name="_Toc257367150"/>
      <w:bookmarkStart w:id="82" w:name="_Toc350515091"/>
      <w:bookmarkStart w:id="83" w:name="_Toc319058557"/>
      <w:bookmarkStart w:id="84" w:name="_Toc485375037"/>
      <w:bookmarkStart w:id="85" w:name="_Toc509578813"/>
      <w:bookmarkStart w:id="86" w:name="_Toc509578114"/>
      <w:bookmarkStart w:id="87" w:name="_Toc312333688"/>
      <w:bookmarkStart w:id="88" w:name="_Toc302129369"/>
      <w:bookmarkStart w:id="89" w:name="_Toc90037458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14"/>
        <w:gridCol w:w="2300"/>
        <w:gridCol w:w="2257"/>
        <w:gridCol w:w="2257"/>
      </w:tblGrid>
      <w:tr w:rsidR="00954AA7" w:rsidRPr="004E54F3" w:rsidTr="009734CA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954AA7" w:rsidRPr="004E54F3" w:rsidRDefault="000D78E1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21-12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062F2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6760B0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0D78E1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21-12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062F2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0D78E1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2021-12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062F2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062F26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2021-12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062F26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062F26" w:rsidRPr="004E54F3" w:rsidRDefault="00062F2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062F26" w:rsidRPr="004E54F3" w:rsidRDefault="00062F26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40000</w:t>
            </w:r>
          </w:p>
        </w:tc>
        <w:tc>
          <w:tcPr>
            <w:tcW w:w="1019" w:type="pct"/>
            <w:vAlign w:val="center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40000</w:t>
            </w:r>
          </w:p>
        </w:tc>
        <w:tc>
          <w:tcPr>
            <w:tcW w:w="1000" w:type="pct"/>
            <w:vAlign w:val="center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40000</w:t>
            </w:r>
          </w:p>
        </w:tc>
        <w:tc>
          <w:tcPr>
            <w:tcW w:w="1000" w:type="pct"/>
            <w:vAlign w:val="center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40000</w:t>
            </w:r>
          </w:p>
        </w:tc>
      </w:tr>
      <w:tr w:rsidR="00062F26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062F26" w:rsidRPr="004E54F3" w:rsidRDefault="00062F2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贵州（承兑）</w:t>
            </w:r>
          </w:p>
        </w:tc>
        <w:tc>
          <w:tcPr>
            <w:tcW w:w="981" w:type="pct"/>
            <w:vAlign w:val="center"/>
          </w:tcPr>
          <w:p w:rsidR="00062F26" w:rsidRPr="004E54F3" w:rsidRDefault="00062F26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40000</w:t>
            </w:r>
          </w:p>
        </w:tc>
        <w:tc>
          <w:tcPr>
            <w:tcW w:w="1019" w:type="pct"/>
            <w:vAlign w:val="center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40000</w:t>
            </w:r>
          </w:p>
        </w:tc>
        <w:tc>
          <w:tcPr>
            <w:tcW w:w="1000" w:type="pct"/>
            <w:vAlign w:val="center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40000</w:t>
            </w:r>
          </w:p>
        </w:tc>
        <w:tc>
          <w:tcPr>
            <w:tcW w:w="1000" w:type="pct"/>
            <w:vAlign w:val="center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40000</w:t>
            </w:r>
          </w:p>
        </w:tc>
      </w:tr>
      <w:tr w:rsidR="00062F26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062F26" w:rsidRPr="004E54F3" w:rsidRDefault="00062F2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062F26" w:rsidRPr="004E54F3" w:rsidRDefault="00062F26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40000</w:t>
            </w:r>
          </w:p>
        </w:tc>
        <w:tc>
          <w:tcPr>
            <w:tcW w:w="1019" w:type="pct"/>
            <w:vAlign w:val="center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40000</w:t>
            </w:r>
          </w:p>
        </w:tc>
        <w:tc>
          <w:tcPr>
            <w:tcW w:w="1000" w:type="pct"/>
            <w:vAlign w:val="center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40000</w:t>
            </w:r>
          </w:p>
        </w:tc>
        <w:tc>
          <w:tcPr>
            <w:tcW w:w="1000" w:type="pct"/>
            <w:vAlign w:val="center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40000</w:t>
            </w:r>
          </w:p>
        </w:tc>
      </w:tr>
      <w:tr w:rsidR="00062F26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062F26" w:rsidRPr="004E54F3" w:rsidRDefault="00062F2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981" w:type="pct"/>
            <w:vAlign w:val="center"/>
          </w:tcPr>
          <w:p w:rsidR="00062F26" w:rsidRPr="004E54F3" w:rsidRDefault="00062F26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40500</w:t>
            </w:r>
          </w:p>
        </w:tc>
        <w:tc>
          <w:tcPr>
            <w:tcW w:w="1019" w:type="pct"/>
            <w:vAlign w:val="center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40500</w:t>
            </w:r>
          </w:p>
        </w:tc>
        <w:tc>
          <w:tcPr>
            <w:tcW w:w="1000" w:type="pct"/>
            <w:vAlign w:val="center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40500</w:t>
            </w:r>
          </w:p>
        </w:tc>
        <w:tc>
          <w:tcPr>
            <w:tcW w:w="1000" w:type="pct"/>
            <w:vAlign w:val="center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40500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C45218" w:rsidRDefault="00996289">
      <w:pPr>
        <w:pStyle w:val="2"/>
        <w:rPr>
          <w:sz w:val="32"/>
        </w:rPr>
      </w:pPr>
      <w:bookmarkStart w:id="93" w:name="_Toc90037459"/>
      <w:r>
        <w:rPr>
          <w:sz w:val="32"/>
        </w:rPr>
        <w:t>磷酸</w:t>
      </w:r>
      <w:bookmarkEnd w:id="57"/>
      <w:bookmarkEnd w:id="58"/>
      <w:bookmarkEnd w:id="90"/>
      <w:bookmarkEnd w:id="91"/>
      <w:bookmarkEnd w:id="92"/>
      <w:bookmarkEnd w:id="93"/>
    </w:p>
    <w:p w:rsidR="00062F26" w:rsidRPr="00062F26" w:rsidRDefault="00062F26" w:rsidP="00062F26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 w:rsidRPr="00062F26">
        <w:rPr>
          <w:rFonts w:asciiTheme="minorEastAsia" w:eastAsiaTheme="minorEastAsia" w:hAnsiTheme="minorEastAsia"/>
          <w:sz w:val="18"/>
          <w:szCs w:val="18"/>
        </w:rPr>
        <w:t>本周磷酸呈现上行态势。受上游黄磷上行影响，磷酸企业本周整体上调报价，价格涨幅在500-1000元/吨不等。华东地区价格居高，四川地区虽有涨幅但价格较其他地区仍处于较低的位置。受市场上行的影响，部分厂家需求有所提振，但依然不乏交投偏弱的企业。目前市场开工良好，主流企业均在生产，但多数企业依然压负荷进行生产。湿法净化酸方面，瓮福集团近日价格上调400元/吨左右，据悉市场需求较好，走货顺畅;而其他湿法酸厂家价格上行乏力，走货一般，交投呈现两极分化的态势。价格方面，热法磷酸华东地区85%工业级净水出厂参考价12000-12500元/吨;西南地区85%工业级热法磷酸出厂参考价10500-13000元/吨;广西地区磷酸出厂净水参考价11000-13500元/吨;湿法净化酸主流出厂净水参考价为9700-9900元/吨，成交一单一议。</w:t>
      </w:r>
    </w:p>
    <w:p w:rsidR="00BA7AEF" w:rsidRPr="00F734D0" w:rsidRDefault="00062F26" w:rsidP="00BA7AEF">
      <w:pPr>
        <w:pStyle w:val="ab"/>
        <w:ind w:firstLineChars="200" w:firstLine="360"/>
        <w:rPr>
          <w:sz w:val="18"/>
          <w:szCs w:val="18"/>
        </w:rPr>
      </w:pPr>
      <w:r w:rsidRPr="00062F26">
        <w:rPr>
          <w:rFonts w:asciiTheme="minorEastAsia" w:eastAsiaTheme="minorEastAsia" w:hAnsiTheme="minorEastAsia"/>
          <w:sz w:val="18"/>
          <w:szCs w:val="18"/>
        </w:rPr>
        <w:t>后市预测：磷酸市场行情观望盘整。原料黄磷价格保持推涨，磷酸成本面支撑持续存在，主流企业报价跟随调整，但由于下游对高价接受度不佳，部分企业实交价格落实缓慢，市场交投表现一般。</w:t>
      </w:r>
      <w:r w:rsidR="00BA7AEF" w:rsidRPr="00F734D0">
        <w:rPr>
          <w:sz w:val="18"/>
          <w:szCs w:val="18"/>
        </w:rPr>
        <w:t>继续关注原料价格走势以及下游需求情况。</w:t>
      </w:r>
    </w:p>
    <w:p w:rsidR="00062F26" w:rsidRPr="00062F26" w:rsidRDefault="00062F26" w:rsidP="00062F26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873747" w:rsidRPr="00062F26" w:rsidRDefault="00873747" w:rsidP="000D78E1">
      <w:pPr>
        <w:pStyle w:val="ab"/>
        <w:spacing w:line="360" w:lineRule="auto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Pr="004E54F3" w:rsidRDefault="00C45218">
      <w:pPr>
        <w:pStyle w:val="ab"/>
        <w:rPr>
          <w:sz w:val="18"/>
          <w:szCs w:val="18"/>
        </w:rPr>
      </w:pPr>
    </w:p>
    <w:p w:rsidR="00C45218" w:rsidRPr="006268C3" w:rsidRDefault="00996289" w:rsidP="006268C3">
      <w:pPr>
        <w:pStyle w:val="2"/>
        <w:rPr>
          <w:bCs w:val="0"/>
          <w:sz w:val="32"/>
        </w:rPr>
      </w:pPr>
      <w:bookmarkStart w:id="102" w:name="_Toc90037460"/>
      <w:r w:rsidRPr="006268C3">
        <w:rPr>
          <w:rFonts w:hint="eastAsia"/>
          <w:bCs w:val="0"/>
          <w:sz w:val="32"/>
        </w:rPr>
        <w:t>磷酸</w:t>
      </w:r>
      <w:bookmarkEnd w:id="102"/>
    </w:p>
    <w:p w:rsidR="00062F26" w:rsidRPr="00062F26" w:rsidRDefault="00062F26" w:rsidP="006268C3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bookmarkStart w:id="103" w:name="_Toc485375045"/>
      <w:bookmarkStart w:id="104" w:name="_Toc509578121"/>
      <w:bookmarkStart w:id="105" w:name="_Toc509578820"/>
      <w:bookmarkStart w:id="106" w:name="_Toc211422066"/>
      <w:bookmarkStart w:id="107" w:name="_Toc212014362"/>
      <w:bookmarkEnd w:id="94"/>
      <w:bookmarkEnd w:id="95"/>
      <w:bookmarkEnd w:id="96"/>
      <w:bookmarkEnd w:id="97"/>
      <w:bookmarkEnd w:id="98"/>
      <w:r w:rsidRPr="00062F26">
        <w:rPr>
          <w:rFonts w:asciiTheme="minorEastAsia" w:eastAsiaTheme="minorEastAsia" w:hAnsiTheme="minorEastAsia"/>
          <w:sz w:val="18"/>
          <w:szCs w:val="18"/>
        </w:rPr>
        <w:t>菲律宾</w:t>
      </w:r>
    </w:p>
    <w:p w:rsidR="00062F26" w:rsidRPr="00062F26" w:rsidRDefault="00062F26" w:rsidP="006268C3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062F26">
        <w:rPr>
          <w:rFonts w:asciiTheme="minorEastAsia" w:eastAsiaTheme="minorEastAsia" w:hAnsiTheme="minorEastAsia"/>
          <w:sz w:val="18"/>
          <w:szCs w:val="18"/>
        </w:rPr>
        <w:t>一家贸易公司将从Isabel运往印度Kakinada，约8000吨磷酸，于12月上半月装船。</w:t>
      </w:r>
    </w:p>
    <w:p w:rsidR="00062F26" w:rsidRPr="00062F26" w:rsidRDefault="00062F26" w:rsidP="006268C3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062F26">
        <w:rPr>
          <w:rFonts w:asciiTheme="minorEastAsia" w:eastAsiaTheme="minorEastAsia" w:hAnsiTheme="minorEastAsia"/>
          <w:sz w:val="18"/>
          <w:szCs w:val="18"/>
        </w:rPr>
        <w:t>突尼斯</w:t>
      </w:r>
    </w:p>
    <w:p w:rsidR="00062F26" w:rsidRPr="00062F26" w:rsidRDefault="00062F26" w:rsidP="006268C3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062F26">
        <w:rPr>
          <w:rFonts w:asciiTheme="minorEastAsia" w:eastAsiaTheme="minorEastAsia" w:hAnsiTheme="minorEastAsia"/>
          <w:sz w:val="18"/>
          <w:szCs w:val="18"/>
        </w:rPr>
        <w:t>GCT目前在Bunga Lavendar上装载了大约19000吨磷酸，准备运往印度东海岸。</w:t>
      </w:r>
    </w:p>
    <w:p w:rsidR="00C45218" w:rsidRDefault="00996289">
      <w:pPr>
        <w:pStyle w:val="2"/>
        <w:rPr>
          <w:sz w:val="32"/>
        </w:rPr>
      </w:pPr>
      <w:bookmarkStart w:id="108" w:name="_Toc90037461"/>
      <w:r>
        <w:rPr>
          <w:rFonts w:hint="eastAsia"/>
          <w:sz w:val="32"/>
        </w:rPr>
        <w:lastRenderedPageBreak/>
        <w:t>国内：磷酸价格指数</w:t>
      </w:r>
      <w:bookmarkEnd w:id="103"/>
      <w:bookmarkEnd w:id="104"/>
      <w:bookmarkEnd w:id="105"/>
      <w:bookmarkEnd w:id="106"/>
      <w:bookmarkEnd w:id="107"/>
      <w:bookmarkEnd w:id="108"/>
    </w:p>
    <w:p w:rsidR="00C45218" w:rsidRDefault="00990CE1" w:rsidP="004F21E8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5" name="图片 15" descr="D:\My Documents\Tencent Files\1639154608\Image\C2C\Y0MD5L06(N7~)I0N6P2BQ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My Documents\Tencent Files\1639154608\Image\C2C\Y0MD5L06(N7~)I0N6P2BQNW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9" w:name="_Toc82778800"/>
      <w:bookmarkStart w:id="110" w:name="_Toc90037462"/>
      <w:r>
        <w:rPr>
          <w:rFonts w:hint="eastAsia"/>
          <w:sz w:val="32"/>
        </w:rPr>
        <w:t>磷酸国际：磷酸价格指数</w:t>
      </w:r>
      <w:bookmarkEnd w:id="109"/>
      <w:bookmarkEnd w:id="1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290"/>
        <w:gridCol w:w="2257"/>
        <w:gridCol w:w="1740"/>
        <w:gridCol w:w="1740"/>
      </w:tblGrid>
      <w:tr w:rsidR="00C45218" w:rsidTr="009734CA">
        <w:trPr>
          <w:trHeight w:val="388"/>
          <w:jc w:val="center"/>
        </w:trPr>
        <w:tc>
          <w:tcPr>
            <w:tcW w:w="1443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C45218" w:rsidTr="009734CA">
        <w:trPr>
          <w:trHeight w:val="407"/>
          <w:jc w:val="center"/>
        </w:trPr>
        <w:tc>
          <w:tcPr>
            <w:tcW w:w="1443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45218" w:rsidRDefault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11" w:name="_Toc485375046"/>
      <w:bookmarkStart w:id="112" w:name="_Toc509578122"/>
      <w:bookmarkStart w:id="113" w:name="_Toc509578821"/>
      <w:bookmarkStart w:id="114" w:name="_Toc212014363"/>
      <w:bookmarkStart w:id="115" w:name="_Toc211422067"/>
      <w:bookmarkStart w:id="116" w:name="_Toc90037463"/>
      <w:r>
        <w:rPr>
          <w:rFonts w:hint="eastAsia"/>
          <w:sz w:val="32"/>
        </w:rPr>
        <w:t>本周部分企业磷酸出厂价格周汇总</w:t>
      </w:r>
      <w:bookmarkStart w:id="117" w:name="_Toc185611024"/>
      <w:bookmarkEnd w:id="111"/>
      <w:bookmarkEnd w:id="112"/>
      <w:bookmarkEnd w:id="113"/>
      <w:bookmarkEnd w:id="114"/>
      <w:bookmarkEnd w:id="115"/>
      <w:bookmarkEnd w:id="116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p w:rsidR="008B3964" w:rsidRDefault="008B3964"/>
    <w:p w:rsidR="005A1AE7" w:rsidRDefault="005A1A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2365"/>
        <w:gridCol w:w="1361"/>
        <w:gridCol w:w="1402"/>
        <w:gridCol w:w="2322"/>
        <w:gridCol w:w="1235"/>
        <w:gridCol w:w="1469"/>
      </w:tblGrid>
      <w:tr w:rsidR="00F734D0" w:rsidRPr="004E54F3" w:rsidTr="005A1AE7">
        <w:trPr>
          <w:trHeight w:val="375"/>
        </w:trPr>
        <w:tc>
          <w:tcPr>
            <w:tcW w:w="501" w:type="pct"/>
            <w:shd w:val="clear" w:color="auto" w:fill="99CCFF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shd w:val="clear" w:color="auto" w:fill="99CCFF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shd w:val="clear" w:color="auto" w:fill="99CCFF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shd w:val="clear" w:color="auto" w:fill="99CCFF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shd w:val="clear" w:color="auto" w:fill="99CCFF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2021-12-10</w:t>
            </w:r>
          </w:p>
        </w:tc>
        <w:tc>
          <w:tcPr>
            <w:tcW w:w="651" w:type="pct"/>
            <w:shd w:val="clear" w:color="auto" w:fill="99CCFF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12700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12100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14000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tcBorders>
              <w:bottom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15000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734D0" w:rsidRPr="004E54F3" w:rsidRDefault="00F734D0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734D0" w:rsidRPr="004E54F3" w:rsidRDefault="00F734D0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1880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8500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贵州</w:t>
            </w: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9100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734D0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8" w:name="_Toc509578123"/>
      <w:bookmarkStart w:id="119" w:name="_Toc509578822"/>
      <w:bookmarkStart w:id="120" w:name="_Toc485375047"/>
      <w:bookmarkStart w:id="121" w:name="_Toc90037464"/>
      <w:r>
        <w:rPr>
          <w:rFonts w:hint="eastAsia"/>
          <w:sz w:val="32"/>
        </w:rPr>
        <w:t>本周国内磷酸主产区市场</w:t>
      </w:r>
      <w:bookmarkEnd w:id="117"/>
      <w:r>
        <w:rPr>
          <w:rFonts w:hint="eastAsia"/>
          <w:sz w:val="32"/>
        </w:rPr>
        <w:t>参考价格</w:t>
      </w:r>
      <w:bookmarkEnd w:id="118"/>
      <w:bookmarkEnd w:id="119"/>
      <w:bookmarkEnd w:id="120"/>
      <w:bookmarkEnd w:id="121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171"/>
        <w:gridCol w:w="2469"/>
        <w:gridCol w:w="1932"/>
        <w:gridCol w:w="2456"/>
      </w:tblGrid>
      <w:tr w:rsidR="00C45218" w:rsidRPr="004E54F3" w:rsidTr="009734CA">
        <w:trPr>
          <w:trHeight w:val="390"/>
          <w:jc w:val="center"/>
        </w:trPr>
        <w:tc>
          <w:tcPr>
            <w:tcW w:w="1000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2" w:name="_磷酸盐_"/>
            <w:bookmarkStart w:id="123" w:name="_Toc485375050"/>
            <w:bookmarkStart w:id="124" w:name="_Toc509578126"/>
            <w:bookmarkStart w:id="125" w:name="_Toc509578825"/>
            <w:bookmarkEnd w:id="12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F37FDE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F37FDE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8" w:type="pct"/>
            <w:shd w:val="clear" w:color="000000" w:fill="93CDDD"/>
            <w:vAlign w:val="center"/>
          </w:tcPr>
          <w:p w:rsidR="00C45218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RPr="004E54F3" w:rsidTr="009734CA">
        <w:trPr>
          <w:trHeight w:val="78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磷酸</w:t>
            </w: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954AA7" w:rsidRPr="004E54F3" w:rsidRDefault="000063BA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9F9F9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11500</w:t>
            </w:r>
          </w:p>
          <w:p w:rsidR="00C87773" w:rsidRPr="004E54F3" w:rsidRDefault="00C877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F734D0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117</w:t>
            </w:r>
            <w:r w:rsidR="00954AA7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C87773" w:rsidRPr="004E54F3" w:rsidRDefault="000063BA" w:rsidP="00C87773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954AA7" w:rsidP="000063BA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 w:rsid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</w:t>
            </w: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  <w:r w:rsidR="000063BA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954AA7" w:rsidRPr="004E54F3" w:rsidRDefault="00F37F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11200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F734D0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</w:t>
            </w:r>
            <w:r w:rsidR="00954AA7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954AA7" w:rsidRPr="004E54F3" w:rsidRDefault="00F37FDE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9F9F9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11500</w:t>
            </w:r>
          </w:p>
          <w:p w:rsidR="00C87773" w:rsidRPr="004E54F3" w:rsidRDefault="00C877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F734D0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122</w:t>
            </w:r>
            <w:r w:rsidR="00954AA7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6" w:name="_Toc90037465"/>
      <w:r>
        <w:rPr>
          <w:sz w:val="32"/>
        </w:rPr>
        <w:t>磷酸盐</w:t>
      </w:r>
      <w:bookmarkEnd w:id="99"/>
      <w:bookmarkEnd w:id="100"/>
      <w:bookmarkEnd w:id="101"/>
      <w:bookmarkEnd w:id="123"/>
      <w:bookmarkEnd w:id="124"/>
      <w:bookmarkEnd w:id="125"/>
      <w:bookmarkEnd w:id="126"/>
    </w:p>
    <w:p w:rsidR="00C45218" w:rsidRDefault="00996289">
      <w:pPr>
        <w:pStyle w:val="2"/>
        <w:rPr>
          <w:sz w:val="32"/>
        </w:rPr>
      </w:pPr>
      <w:bookmarkStart w:id="127" w:name="_Toc509578127"/>
      <w:bookmarkStart w:id="128" w:name="_Toc485375051"/>
      <w:bookmarkStart w:id="129" w:name="_Toc509578826"/>
      <w:bookmarkStart w:id="130" w:name="_Toc90037466"/>
      <w:bookmarkStart w:id="131" w:name="_Toc212025206"/>
      <w:bookmarkStart w:id="132" w:name="_Toc245239556"/>
      <w:r>
        <w:rPr>
          <w:sz w:val="32"/>
        </w:rPr>
        <w:t>三聚磷酸钠</w:t>
      </w:r>
      <w:bookmarkEnd w:id="127"/>
      <w:bookmarkEnd w:id="128"/>
      <w:bookmarkEnd w:id="129"/>
      <w:bookmarkEnd w:id="130"/>
    </w:p>
    <w:p w:rsidR="004F21E8" w:rsidRPr="004F21E8" w:rsidRDefault="000D6346" w:rsidP="004F21E8">
      <w:pPr>
        <w:jc w:val="center"/>
      </w:pPr>
      <w:r>
        <w:rPr>
          <w:noProof/>
        </w:rPr>
        <w:drawing>
          <wp:inline distT="0" distB="0" distL="0" distR="0">
            <wp:extent cx="4114800" cy="2686050"/>
            <wp:effectExtent l="19050" t="0" r="0" b="0"/>
            <wp:docPr id="16" name="图片 16" descr="D:\My Documents\Tencent Files\1639154608\Image\C2C\YBNSG]F}]M$K2$HVPUCT%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My Documents\Tencent Files\1639154608\Image\C2C\YBNSG]F}]M$K2$HVPUCT%KQ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3" w:name="_Toc212025207"/>
      <w:bookmarkStart w:id="134" w:name="_Toc509578827"/>
      <w:bookmarkStart w:id="135" w:name="_Toc509578128"/>
      <w:bookmarkStart w:id="136" w:name="_Toc219890893"/>
      <w:bookmarkStart w:id="137" w:name="_Toc261007308"/>
      <w:bookmarkStart w:id="138" w:name="_Toc485375052"/>
      <w:bookmarkStart w:id="139" w:name="_Toc90037467"/>
      <w:bookmarkStart w:id="140" w:name="_Toc243473625"/>
      <w:bookmarkStart w:id="141" w:name="_Toc193274347"/>
      <w:bookmarkEnd w:id="131"/>
      <w:bookmarkEnd w:id="132"/>
      <w:r>
        <w:rPr>
          <w:rFonts w:hint="eastAsia"/>
          <w:sz w:val="32"/>
        </w:rPr>
        <w:t>评述：中国三聚磷酸钠市场一周评述及后市预测</w:t>
      </w:r>
      <w:bookmarkEnd w:id="133"/>
      <w:bookmarkEnd w:id="134"/>
      <w:bookmarkEnd w:id="135"/>
      <w:bookmarkEnd w:id="136"/>
      <w:bookmarkEnd w:id="137"/>
      <w:bookmarkEnd w:id="138"/>
      <w:bookmarkEnd w:id="139"/>
    </w:p>
    <w:p w:rsidR="00F734D0" w:rsidRPr="00F734D0" w:rsidRDefault="00F734D0" w:rsidP="00F734D0">
      <w:pPr>
        <w:pStyle w:val="ab"/>
        <w:ind w:firstLineChars="200" w:firstLine="360"/>
        <w:rPr>
          <w:sz w:val="18"/>
          <w:szCs w:val="18"/>
        </w:rPr>
      </w:pPr>
      <w:bookmarkStart w:id="142" w:name="_Toc190852518"/>
      <w:bookmarkStart w:id="143" w:name="_Toc219890907"/>
      <w:bookmarkStart w:id="144" w:name="_Toc267053398"/>
      <w:bookmarkStart w:id="145" w:name="_Toc216256688"/>
      <w:r w:rsidRPr="00F734D0">
        <w:rPr>
          <w:sz w:val="18"/>
          <w:szCs w:val="18"/>
        </w:rPr>
        <w:t>本周三聚磷酸钠市场延续弱稳态势。近日五钠市场波动不大，下游需求疲软，企业多以供应老客户为主。上游原料虽有波动，但对五钠市场基本未产能影响，场内僵持整理为主。预计近日市场小幅波动，平稳走势为主。价格方面，四川地区工业级商谈价8000-11000元/吨，山东地区三聚磷酸钠工业级主流商谈价8500-10000元/吨;湖北地区主流厂家暂无报价，成交一单一议。</w:t>
      </w:r>
    </w:p>
    <w:p w:rsidR="00BA7AEF" w:rsidRPr="00F734D0" w:rsidRDefault="00F734D0" w:rsidP="00BA7AEF">
      <w:pPr>
        <w:pStyle w:val="ab"/>
        <w:ind w:firstLineChars="200" w:firstLine="360"/>
        <w:rPr>
          <w:sz w:val="18"/>
          <w:szCs w:val="18"/>
        </w:rPr>
      </w:pPr>
      <w:r w:rsidRPr="00F734D0">
        <w:rPr>
          <w:sz w:val="18"/>
          <w:szCs w:val="18"/>
        </w:rPr>
        <w:t>后市预测：三聚磷酸钠市场供需无较大变动，价格暂稳盘整运行。企业发运前期订单及老客户订单为主，新单成交较为清淡，对于近期黄磷、磷酸价格上涨，多持观望态度。</w:t>
      </w:r>
      <w:r w:rsidR="00BA7AEF" w:rsidRPr="00F734D0">
        <w:rPr>
          <w:sz w:val="18"/>
          <w:szCs w:val="18"/>
        </w:rPr>
        <w:t>继续关注原料价格走势以及下游需求情况。</w:t>
      </w:r>
    </w:p>
    <w:p w:rsidR="00F734D0" w:rsidRPr="00F734D0" w:rsidRDefault="00F734D0" w:rsidP="00F734D0">
      <w:pPr>
        <w:pStyle w:val="ab"/>
        <w:ind w:firstLineChars="200" w:firstLine="360"/>
        <w:rPr>
          <w:sz w:val="18"/>
          <w:szCs w:val="18"/>
        </w:rPr>
      </w:pPr>
    </w:p>
    <w:p w:rsidR="00C45218" w:rsidRPr="00F734D0" w:rsidRDefault="00C45218" w:rsidP="00EF1DD6">
      <w:pPr>
        <w:ind w:firstLineChars="200" w:firstLine="360"/>
        <w:jc w:val="center"/>
        <w:rPr>
          <w:rFonts w:asciiTheme="minorEastAsia" w:hAnsiTheme="minorEastAsia"/>
          <w:sz w:val="18"/>
          <w:szCs w:val="18"/>
        </w:rPr>
      </w:pPr>
    </w:p>
    <w:p w:rsidR="00C45218" w:rsidRDefault="00C45218">
      <w:pPr>
        <w:pStyle w:val="2"/>
        <w:jc w:val="center"/>
        <w:rPr>
          <w:sz w:val="32"/>
        </w:rPr>
      </w:pPr>
      <w:bookmarkStart w:id="146" w:name="_Toc485375054"/>
      <w:bookmarkStart w:id="147" w:name="_Toc216256679"/>
      <w:bookmarkStart w:id="148" w:name="_Toc219890897"/>
      <w:bookmarkStart w:id="149" w:name="_Toc268870673"/>
      <w:bookmarkStart w:id="150" w:name="_Toc273537108"/>
      <w:bookmarkStart w:id="151" w:name="_Toc509578829"/>
      <w:bookmarkStart w:id="152" w:name="_Toc270084809"/>
      <w:bookmarkStart w:id="153" w:name="_Toc509578130"/>
      <w:bookmarkStart w:id="154" w:name="_Toc273534783"/>
      <w:bookmarkStart w:id="155" w:name="_Toc279764404"/>
      <w:bookmarkStart w:id="156" w:name="_Toc211422078"/>
      <w:bookmarkStart w:id="157" w:name="_Toc303331871"/>
      <w:bookmarkStart w:id="158" w:name="_Toc356563030"/>
    </w:p>
    <w:p w:rsidR="00C45218" w:rsidRDefault="00996289">
      <w:pPr>
        <w:pStyle w:val="2"/>
        <w:rPr>
          <w:sz w:val="32"/>
        </w:rPr>
      </w:pPr>
      <w:bookmarkStart w:id="159" w:name="_Toc90037468"/>
      <w:r>
        <w:rPr>
          <w:rFonts w:hint="eastAsia"/>
          <w:sz w:val="32"/>
        </w:rPr>
        <w:t>部分企业三聚磷酸钠出厂价格周汇总</w:t>
      </w:r>
      <w:bookmarkEnd w:id="142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3171"/>
        <w:gridCol w:w="946"/>
        <w:gridCol w:w="946"/>
        <w:gridCol w:w="1876"/>
        <w:gridCol w:w="1417"/>
        <w:gridCol w:w="1402"/>
      </w:tblGrid>
      <w:tr w:rsidR="00F734D0" w:rsidRPr="004E54F3" w:rsidTr="009734CA">
        <w:trPr>
          <w:trHeight w:val="426"/>
        </w:trPr>
        <w:tc>
          <w:tcPr>
            <w:tcW w:w="677" w:type="pct"/>
            <w:shd w:val="clear" w:color="auto" w:fill="99CCFF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shd w:val="clear" w:color="auto" w:fill="99CCFF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shd w:val="clear" w:color="auto" w:fill="99CCFF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shd w:val="clear" w:color="auto" w:fill="99CCFF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2021-12-10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8500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8500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405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405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35"/>
        </w:trPr>
        <w:tc>
          <w:tcPr>
            <w:tcW w:w="677" w:type="pct"/>
            <w:vMerge w:val="restar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734D0" w:rsidRPr="004E54F3" w:rsidRDefault="00F734D0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9734CA">
        <w:trPr>
          <w:trHeight w:val="405"/>
        </w:trPr>
        <w:tc>
          <w:tcPr>
            <w:tcW w:w="677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734D0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  <w:tc>
          <w:tcPr>
            <w:tcW w:w="621" w:type="pct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60" w:name="_Toc270084810"/>
      <w:bookmarkStart w:id="161" w:name="_Toc273534784"/>
      <w:bookmarkStart w:id="162" w:name="_Toc273537109"/>
      <w:bookmarkStart w:id="163" w:name="_Toc268870674"/>
      <w:bookmarkStart w:id="164" w:name="_Toc219890898"/>
      <w:bookmarkStart w:id="165" w:name="_Toc279764405"/>
      <w:bookmarkStart w:id="166" w:name="_Toc303331872"/>
      <w:bookmarkStart w:id="167" w:name="_Toc509578830"/>
      <w:bookmarkStart w:id="168" w:name="_Toc356563031"/>
      <w:bookmarkStart w:id="169" w:name="_Toc509578131"/>
      <w:bookmarkStart w:id="170" w:name="_Toc485375055"/>
      <w:bookmarkStart w:id="171" w:name="_Toc90037469"/>
      <w:r>
        <w:rPr>
          <w:rFonts w:hint="eastAsia"/>
          <w:sz w:val="32"/>
        </w:rPr>
        <w:lastRenderedPageBreak/>
        <w:t>国内工业三聚磷酸钠区域价格</w:t>
      </w:r>
      <w:bookmarkEnd w:id="160"/>
      <w:bookmarkEnd w:id="161"/>
      <w:bookmarkEnd w:id="162"/>
      <w:bookmarkEnd w:id="163"/>
      <w:bookmarkEnd w:id="164"/>
      <w:bookmarkEnd w:id="165"/>
      <w:r>
        <w:rPr>
          <w:rFonts w:hint="eastAsia"/>
          <w:sz w:val="32"/>
        </w:rPr>
        <w:t>周汇总</w:t>
      </w:r>
      <w:bookmarkEnd w:id="166"/>
      <w:bookmarkEnd w:id="167"/>
      <w:bookmarkEnd w:id="168"/>
      <w:bookmarkEnd w:id="169"/>
      <w:bookmarkEnd w:id="170"/>
      <w:bookmarkEnd w:id="171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4600"/>
        <w:gridCol w:w="4358"/>
      </w:tblGrid>
      <w:tr w:rsidR="00C45218" w:rsidRPr="004E54F3" w:rsidTr="00C87773">
        <w:trPr>
          <w:trHeight w:val="255"/>
          <w:jc w:val="center"/>
        </w:trPr>
        <w:tc>
          <w:tcPr>
            <w:tcW w:w="1031" w:type="pct"/>
            <w:shd w:val="clear" w:color="auto" w:fill="99CCFF"/>
            <w:vAlign w:val="center"/>
          </w:tcPr>
          <w:p w:rsidR="00C45218" w:rsidRPr="004E54F3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2" w:name="_Toc279764409"/>
            <w:bookmarkStart w:id="173" w:name="_Toc303331873"/>
            <w:bookmarkStart w:id="174" w:name="_Toc273537113"/>
            <w:bookmarkStart w:id="175" w:name="_Toc35656303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shd w:val="clear" w:color="auto" w:fill="99CCFF"/>
            <w:vAlign w:val="center"/>
          </w:tcPr>
          <w:p w:rsidR="00C45218" w:rsidRPr="004E54F3" w:rsidRDefault="00EF1DD6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31" w:type="pct"/>
            <w:shd w:val="clear" w:color="auto" w:fill="99CCFF"/>
            <w:vAlign w:val="center"/>
          </w:tcPr>
          <w:p w:rsidR="00C45218" w:rsidRPr="004E54F3" w:rsidRDefault="00F734D0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21-12-10</w:t>
            </w:r>
          </w:p>
        </w:tc>
      </w:tr>
      <w:tr w:rsidR="00954AA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954AA7" w:rsidRPr="004E54F3" w:rsidRDefault="00954AA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vAlign w:val="center"/>
          </w:tcPr>
          <w:p w:rsidR="00954AA7" w:rsidRPr="004E54F3" w:rsidRDefault="00EF1D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8200</w:t>
            </w:r>
          </w:p>
        </w:tc>
        <w:tc>
          <w:tcPr>
            <w:tcW w:w="1931" w:type="pct"/>
            <w:vAlign w:val="center"/>
          </w:tcPr>
          <w:p w:rsidR="00954AA7" w:rsidRPr="004E54F3" w:rsidRDefault="007D6ADF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8200</w:t>
            </w:r>
          </w:p>
        </w:tc>
      </w:tr>
      <w:tr w:rsidR="00954AA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954AA7" w:rsidRPr="004E54F3" w:rsidRDefault="00954AA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vAlign w:val="center"/>
          </w:tcPr>
          <w:p w:rsidR="00EF1DD6" w:rsidRPr="004E54F3" w:rsidRDefault="00EF1DD6" w:rsidP="00EF1D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931" w:type="pct"/>
            <w:vAlign w:val="center"/>
          </w:tcPr>
          <w:p w:rsidR="00954AA7" w:rsidRPr="004E54F3" w:rsidRDefault="007D6ADF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85</w:t>
            </w:r>
            <w:r w:rsidR="00954AA7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</w:tbl>
    <w:p w:rsidR="00C45218" w:rsidRDefault="00C45218" w:rsidP="00AF3342">
      <w:pPr>
        <w:widowControl/>
        <w:jc w:val="center"/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6" w:name="_Toc509578132"/>
      <w:bookmarkStart w:id="177" w:name="_Toc509578831"/>
      <w:bookmarkStart w:id="178" w:name="_Toc485375056"/>
      <w:bookmarkStart w:id="179" w:name="_Toc90037470"/>
      <w:r>
        <w:rPr>
          <w:sz w:val="32"/>
        </w:rPr>
        <w:t>六偏磷酸钠</w:t>
      </w:r>
      <w:bookmarkStart w:id="180" w:name="_Toc216256681"/>
      <w:bookmarkStart w:id="181" w:name="_Toc264028061"/>
      <w:bookmarkStart w:id="182" w:name="_Toc219890900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bookmarkEnd w:id="180"/>
    <w:bookmarkEnd w:id="181"/>
    <w:bookmarkEnd w:id="182"/>
    <w:p w:rsidR="00F734D0" w:rsidRPr="00F734D0" w:rsidRDefault="00F734D0" w:rsidP="00F734D0">
      <w:pPr>
        <w:pStyle w:val="ab"/>
        <w:ind w:firstLineChars="200" w:firstLine="360"/>
        <w:rPr>
          <w:sz w:val="18"/>
          <w:szCs w:val="18"/>
        </w:rPr>
      </w:pPr>
      <w:r w:rsidRPr="00F734D0">
        <w:rPr>
          <w:sz w:val="18"/>
          <w:szCs w:val="18"/>
        </w:rPr>
        <w:t>本周六偏磷酸钠市场交投上升。据悉，近日多数企业走货较为顺畅，个别企业签单已至12月中下旬。目前主流厂家开工稳定，需求方面主受出口支撑，内需依然偏弱。价格方面，目前，四川地区工业级参考在9500—12000元/吨;山东地区主流参考价格在9000—11000元/吨附近，因各地存在一定的工艺区别，故价格方面有所差异。</w:t>
      </w:r>
    </w:p>
    <w:p w:rsidR="00F734D0" w:rsidRPr="00F734D0" w:rsidRDefault="00F734D0" w:rsidP="00F734D0">
      <w:pPr>
        <w:pStyle w:val="ab"/>
        <w:ind w:firstLineChars="200" w:firstLine="360"/>
        <w:rPr>
          <w:sz w:val="18"/>
          <w:szCs w:val="18"/>
        </w:rPr>
      </w:pPr>
      <w:r w:rsidRPr="00F734D0">
        <w:rPr>
          <w:sz w:val="18"/>
          <w:szCs w:val="18"/>
        </w:rPr>
        <w:t>后市预测：六偏磷酸钠市场交投清淡，价格暂稳整理运行。主流企业报价持稳，多以发运前期订单及老客户订单为主，新单销售较为清淡。继续关注原料价格走势以及下游需求情况。</w:t>
      </w:r>
    </w:p>
    <w:p w:rsidR="00C45218" w:rsidRDefault="00996289">
      <w:pPr>
        <w:pStyle w:val="2"/>
      </w:pPr>
      <w:bookmarkStart w:id="183" w:name="_Toc90037471"/>
      <w:r>
        <w:rPr>
          <w:rFonts w:hint="eastAsia"/>
          <w:sz w:val="32"/>
        </w:rPr>
        <w:t>六偏磷酸钠价格指数</w:t>
      </w:r>
      <w:bookmarkEnd w:id="183"/>
    </w:p>
    <w:p w:rsidR="00C45218" w:rsidRDefault="00C45218">
      <w:pPr>
        <w:pStyle w:val="2"/>
        <w:jc w:val="center"/>
        <w:rPr>
          <w:sz w:val="32"/>
        </w:rPr>
      </w:pPr>
    </w:p>
    <w:p w:rsidR="00C45218" w:rsidRDefault="000D6346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4124325" cy="3076575"/>
            <wp:effectExtent l="19050" t="0" r="9525" b="0"/>
            <wp:docPr id="17" name="图片 17" descr="D:\My Documents\Tencent Files\1639154608\Image\C2C\E925GTE$IVG@LU3)I2KF_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My Documents\Tencent Files\1639154608\Image\C2C\E925GTE$IVG@LU3)I2KF_LW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84" w:name="_Toc273537118"/>
      <w:bookmarkStart w:id="185" w:name="_Toc264028064"/>
      <w:bookmarkStart w:id="186" w:name="_Toc219890903"/>
      <w:bookmarkStart w:id="187" w:name="_Toc216256684"/>
      <w:bookmarkStart w:id="188" w:name="_Toc279764413"/>
      <w:bookmarkStart w:id="189" w:name="_Toc303331876"/>
      <w:bookmarkStart w:id="190" w:name="_Toc485375059"/>
      <w:bookmarkStart w:id="191" w:name="_Toc356563035"/>
      <w:bookmarkStart w:id="192" w:name="_Toc509578833"/>
      <w:bookmarkStart w:id="193" w:name="_Toc509578134"/>
      <w:bookmarkStart w:id="194" w:name="_Toc90037472"/>
      <w:r>
        <w:rPr>
          <w:rFonts w:hint="eastAsia"/>
          <w:sz w:val="32"/>
        </w:rPr>
        <w:lastRenderedPageBreak/>
        <w:t>部分企业六偏磷酸钠出厂价格周汇</w:t>
      </w:r>
      <w:bookmarkEnd w:id="184"/>
      <w:bookmarkEnd w:id="185"/>
      <w:bookmarkEnd w:id="186"/>
      <w:bookmarkEnd w:id="187"/>
      <w:bookmarkEnd w:id="188"/>
      <w:r>
        <w:rPr>
          <w:rFonts w:hint="eastAsia"/>
          <w:sz w:val="32"/>
        </w:rPr>
        <w:t>总</w:t>
      </w:r>
      <w:bookmarkEnd w:id="189"/>
      <w:bookmarkEnd w:id="190"/>
      <w:bookmarkEnd w:id="191"/>
      <w:bookmarkEnd w:id="192"/>
      <w:bookmarkEnd w:id="193"/>
      <w:bookmarkEnd w:id="194"/>
    </w:p>
    <w:tbl>
      <w:tblPr>
        <w:tblW w:w="5000" w:type="pct"/>
        <w:jc w:val="center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F734D0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2021-12-10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</w:t>
            </w:r>
          </w:p>
        </w:tc>
      </w:tr>
      <w:tr w:rsidR="00F734D0" w:rsidRPr="004E54F3" w:rsidTr="001A42C1">
        <w:trPr>
          <w:trHeight w:val="435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-13000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42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734D0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F734D0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4D0" w:rsidRPr="004E54F3" w:rsidRDefault="00F734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5" w:name="_Toc356563036"/>
      <w:bookmarkStart w:id="196" w:name="_Toc485375060"/>
    </w:p>
    <w:p w:rsidR="00C45218" w:rsidRDefault="00996289" w:rsidP="001A42C1">
      <w:pPr>
        <w:pStyle w:val="2"/>
        <w:rPr>
          <w:sz w:val="32"/>
        </w:rPr>
      </w:pPr>
      <w:bookmarkStart w:id="197" w:name="_Toc509578135"/>
      <w:bookmarkStart w:id="198" w:name="_Toc509578834"/>
      <w:bookmarkStart w:id="199" w:name="_Toc90037473"/>
      <w:r>
        <w:rPr>
          <w:rFonts w:hint="eastAsia"/>
          <w:sz w:val="32"/>
        </w:rPr>
        <w:t>国内工业六偏磷酸钠区域价格周汇总</w:t>
      </w:r>
      <w:bookmarkEnd w:id="195"/>
      <w:bookmarkEnd w:id="196"/>
      <w:bookmarkEnd w:id="197"/>
      <w:bookmarkEnd w:id="198"/>
      <w:bookmarkEnd w:id="199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C45218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4E54F3" w:rsidP="008F4086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2021-12</w:t>
            </w:r>
            <w:r w:rsidR="00996289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3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F734D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bookmarkStart w:id="200" w:name="_GoBack"/>
            <w:bookmarkEnd w:id="200"/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2021-12</w:t>
            </w:r>
            <w:r w:rsidR="00954AA7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10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4E54F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20540D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10500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10000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201" w:name="_草甘膦_"/>
      <w:bookmarkEnd w:id="143"/>
      <w:bookmarkEnd w:id="144"/>
      <w:bookmarkEnd w:id="145"/>
      <w:bookmarkEnd w:id="201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2" w:name="_Toc509578144"/>
      <w:bookmarkStart w:id="203" w:name="_Toc509578843"/>
      <w:bookmarkStart w:id="204" w:name="_Toc90037474"/>
      <w:r>
        <w:rPr>
          <w:sz w:val="32"/>
        </w:rPr>
        <w:t>氢钙</w:t>
      </w:r>
      <w:bookmarkEnd w:id="202"/>
      <w:bookmarkEnd w:id="203"/>
      <w:bookmarkEnd w:id="204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5" w:name="_Toc90037475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5"/>
    </w:p>
    <w:p w:rsidR="00F920A9" w:rsidRPr="00F920A9" w:rsidRDefault="00F920A9" w:rsidP="00F920A9">
      <w:pPr>
        <w:pStyle w:val="ab"/>
        <w:ind w:firstLineChars="200" w:firstLine="360"/>
        <w:rPr>
          <w:sz w:val="18"/>
          <w:szCs w:val="18"/>
        </w:rPr>
      </w:pPr>
      <w:r w:rsidRPr="00F920A9">
        <w:rPr>
          <w:sz w:val="18"/>
          <w:szCs w:val="18"/>
        </w:rPr>
        <w:t>本周磷酸氢钙市场需求不足，价格行情弱势整理运行。部分企业报价陆续下调，磷酸氢钙价格持续偏弱状态下，下游拿货积极性不足，导致企业新单比较困难，发运一般，加之经销商让利出货，导致市场行情持续疲弱。四川地区市场弱势盘整，企业出厂报价3420-3450元/吨，由于前期订单较多，企业基本持稳观望，库存充足，短期内供应影响有限企业主发前期预收订单，下游采购观望，多持看跌心态，拿货谨慎，促使磷酸氢钙市场新单成交量较为稀少，多以散户小单跟进为主。</w:t>
      </w:r>
    </w:p>
    <w:p w:rsidR="00BA7AEF" w:rsidRPr="00F734D0" w:rsidRDefault="00F920A9" w:rsidP="00BA7AEF">
      <w:pPr>
        <w:pStyle w:val="ab"/>
        <w:ind w:firstLineChars="200" w:firstLine="360"/>
        <w:rPr>
          <w:sz w:val="18"/>
          <w:szCs w:val="18"/>
        </w:rPr>
      </w:pPr>
      <w:r w:rsidRPr="00F920A9">
        <w:rPr>
          <w:sz w:val="18"/>
          <w:szCs w:val="18"/>
        </w:rPr>
        <w:t>后市预测：预计短期内磷酸氢钙市场价格行情有继续下行可能。主因需求不足，下游持看跌心态，采购积极性较低。目前中间商，贸易商，下游饲料厂以消化前期合同订单和库存为主，对于目前市场高价短期内暂无较大采购意愿，而磷酸氢钙市场现货供应能力稳定较充足，供需博弈下，短期磷酸氢钙市场预计延续弱势整理运行，高位价格下行调整可能性较大，低位价格依然有继续下滑可能。</w:t>
      </w:r>
      <w:r w:rsidR="00BA7AEF" w:rsidRPr="00F734D0">
        <w:rPr>
          <w:sz w:val="18"/>
          <w:szCs w:val="18"/>
        </w:rPr>
        <w:t>继续关注原料价格走势以及下游需求情况。</w:t>
      </w:r>
    </w:p>
    <w:p w:rsidR="00F920A9" w:rsidRPr="00F920A9" w:rsidRDefault="00F920A9" w:rsidP="00F920A9">
      <w:pPr>
        <w:pStyle w:val="ab"/>
        <w:ind w:firstLineChars="200" w:firstLine="360"/>
        <w:rPr>
          <w:sz w:val="18"/>
          <w:szCs w:val="18"/>
        </w:rPr>
      </w:pPr>
    </w:p>
    <w:p w:rsidR="00C45218" w:rsidRPr="00F920A9" w:rsidRDefault="00C45218">
      <w:pPr>
        <w:spacing w:line="360" w:lineRule="auto"/>
        <w:ind w:firstLineChars="200" w:firstLine="420"/>
      </w:pPr>
    </w:p>
    <w:p w:rsidR="00C45218" w:rsidRDefault="00247003" w:rsidP="00873600">
      <w:pPr>
        <w:jc w:val="center"/>
      </w:pPr>
      <w:r w:rsidRPr="00247003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0D6346">
        <w:rPr>
          <w:noProof/>
        </w:rPr>
        <w:drawing>
          <wp:inline distT="0" distB="0" distL="0" distR="0">
            <wp:extent cx="4114800" cy="2409825"/>
            <wp:effectExtent l="19050" t="0" r="0" b="0"/>
            <wp:docPr id="18" name="图片 18" descr="D:\My Documents\Tencent Files\1639154608\Image\C2C\DHNY(KZMW~P7[87XQQB(}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My Documents\Tencent Files\1639154608\Image\C2C\DHNY(KZMW~P7[87XQQB(}U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 w:rsidP="001A42C1">
      <w:pPr>
        <w:pStyle w:val="2"/>
        <w:ind w:leftChars="-202" w:left="-424"/>
      </w:pPr>
      <w:bookmarkStart w:id="206" w:name="_Toc509578146"/>
      <w:bookmarkStart w:id="207" w:name="_Toc509578845"/>
      <w:bookmarkStart w:id="208" w:name="_Toc90037476"/>
      <w:r>
        <w:rPr>
          <w:rFonts w:hint="eastAsia"/>
        </w:rPr>
        <w:t>本周部分企业氢钙出厂报价周汇总</w:t>
      </w:r>
      <w:bookmarkEnd w:id="206"/>
      <w:bookmarkEnd w:id="207"/>
      <w:bookmarkEnd w:id="208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F920A9" w:rsidRPr="00E50FC9" w:rsidTr="001A42C1">
        <w:trPr>
          <w:trHeight w:val="390"/>
        </w:trPr>
        <w:tc>
          <w:tcPr>
            <w:tcW w:w="475" w:type="pct"/>
            <w:shd w:val="clear" w:color="auto" w:fill="99CCFF"/>
            <w:vAlign w:val="center"/>
          </w:tcPr>
          <w:p w:rsidR="00F920A9" w:rsidRPr="00E50FC9" w:rsidRDefault="00F920A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F920A9" w:rsidRPr="00E50FC9" w:rsidRDefault="00F920A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F920A9" w:rsidRPr="00E50FC9" w:rsidRDefault="00F920A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F920A9" w:rsidRPr="00E50FC9" w:rsidRDefault="00F920A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F920A9" w:rsidRPr="00E50FC9" w:rsidRDefault="00F920A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F920A9" w:rsidRPr="00E50FC9" w:rsidRDefault="00F920A9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2021-12-10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2021-12-3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21%颗粒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3700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3700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3600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3600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3750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3750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</w:t>
            </w: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16.5%粉状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920A9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920A9" w:rsidRPr="00E50FC9" w:rsidRDefault="00F920A9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920A9" w:rsidRPr="00F920A9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920A9" w:rsidRPr="004E54F3" w:rsidRDefault="00F920A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9" w:name="_Toc317251717"/>
      <w:bookmarkStart w:id="210" w:name="_Toc333587819"/>
      <w:bookmarkStart w:id="211" w:name="_Toc440031103"/>
      <w:bookmarkStart w:id="212" w:name="_Toc71895941"/>
      <w:bookmarkStart w:id="213" w:name="_Toc504071467"/>
      <w:bookmarkStart w:id="214" w:name="_Toc90037477"/>
      <w:bookmarkEnd w:id="8"/>
      <w:bookmarkEnd w:id="140"/>
      <w:bookmarkEnd w:id="141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9"/>
      <w:bookmarkEnd w:id="210"/>
      <w:bookmarkEnd w:id="211"/>
      <w:bookmarkEnd w:id="212"/>
      <w:bookmarkEnd w:id="213"/>
      <w:bookmarkEnd w:id="214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3B" w:rsidRDefault="00C41C3B" w:rsidP="00C45218">
      <w:r>
        <w:separator/>
      </w:r>
    </w:p>
  </w:endnote>
  <w:endnote w:type="continuationSeparator" w:id="1">
    <w:p w:rsidR="00C41C3B" w:rsidRDefault="00C41C3B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E1" w:rsidRDefault="00247003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 w:rsidR="00990CE1">
      <w:rPr>
        <w:rStyle w:val="ae"/>
      </w:rPr>
      <w:instrText xml:space="preserve">PAGE  </w:instrText>
    </w:r>
    <w:r>
      <w:fldChar w:fldCharType="separate"/>
    </w:r>
    <w:r w:rsidR="00AC23C8">
      <w:rPr>
        <w:rStyle w:val="ae"/>
        <w:noProof/>
      </w:rPr>
      <w:t>18</w:t>
    </w:r>
    <w:r>
      <w:fldChar w:fldCharType="end"/>
    </w:r>
  </w:p>
  <w:p w:rsidR="00990CE1" w:rsidRDefault="00990CE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3B" w:rsidRDefault="00C41C3B" w:rsidP="00C45218">
      <w:r>
        <w:separator/>
      </w:r>
    </w:p>
  </w:footnote>
  <w:footnote w:type="continuationSeparator" w:id="1">
    <w:p w:rsidR="00C41C3B" w:rsidRDefault="00C41C3B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E1" w:rsidRDefault="00247003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990CE1" w:rsidRDefault="00990CE1">
    <w:pPr>
      <w:pStyle w:val="a9"/>
      <w:pBdr>
        <w:bottom w:val="none" w:sz="0" w:space="0" w:color="auto"/>
      </w:pBdr>
    </w:pPr>
  </w:p>
  <w:p w:rsidR="00990CE1" w:rsidRDefault="00990CE1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05FB4"/>
    <w:rsid w:val="000063BA"/>
    <w:rsid w:val="00015F92"/>
    <w:rsid w:val="0003078A"/>
    <w:rsid w:val="00053230"/>
    <w:rsid w:val="00062F26"/>
    <w:rsid w:val="000632EC"/>
    <w:rsid w:val="00092CB7"/>
    <w:rsid w:val="000B001C"/>
    <w:rsid w:val="000B6B21"/>
    <w:rsid w:val="000D6346"/>
    <w:rsid w:val="000D78E1"/>
    <w:rsid w:val="00104790"/>
    <w:rsid w:val="001824E4"/>
    <w:rsid w:val="00183C13"/>
    <w:rsid w:val="001953B6"/>
    <w:rsid w:val="001A1094"/>
    <w:rsid w:val="001A42C1"/>
    <w:rsid w:val="001B2A5F"/>
    <w:rsid w:val="001C49C1"/>
    <w:rsid w:val="001E1211"/>
    <w:rsid w:val="0020540D"/>
    <w:rsid w:val="0021513A"/>
    <w:rsid w:val="00242DF2"/>
    <w:rsid w:val="00247003"/>
    <w:rsid w:val="0027133D"/>
    <w:rsid w:val="00291657"/>
    <w:rsid w:val="002A25A0"/>
    <w:rsid w:val="002A4C05"/>
    <w:rsid w:val="002B2B88"/>
    <w:rsid w:val="002C701D"/>
    <w:rsid w:val="002D5ED0"/>
    <w:rsid w:val="0030394D"/>
    <w:rsid w:val="00307D02"/>
    <w:rsid w:val="003335F7"/>
    <w:rsid w:val="00357FB8"/>
    <w:rsid w:val="00365192"/>
    <w:rsid w:val="003A6CBE"/>
    <w:rsid w:val="003F6DCA"/>
    <w:rsid w:val="003F7307"/>
    <w:rsid w:val="004771E5"/>
    <w:rsid w:val="00497716"/>
    <w:rsid w:val="004C4F03"/>
    <w:rsid w:val="004C79A2"/>
    <w:rsid w:val="004E54F3"/>
    <w:rsid w:val="004F21E8"/>
    <w:rsid w:val="00526EF6"/>
    <w:rsid w:val="00531A2A"/>
    <w:rsid w:val="00537DDD"/>
    <w:rsid w:val="005A1AE7"/>
    <w:rsid w:val="005C6AA2"/>
    <w:rsid w:val="005D4986"/>
    <w:rsid w:val="005D7B45"/>
    <w:rsid w:val="005E6E83"/>
    <w:rsid w:val="006268C3"/>
    <w:rsid w:val="00653075"/>
    <w:rsid w:val="006760B0"/>
    <w:rsid w:val="00686C2D"/>
    <w:rsid w:val="00692365"/>
    <w:rsid w:val="00697BA3"/>
    <w:rsid w:val="007065A3"/>
    <w:rsid w:val="00727334"/>
    <w:rsid w:val="007364DA"/>
    <w:rsid w:val="0074593C"/>
    <w:rsid w:val="0075774E"/>
    <w:rsid w:val="0078771F"/>
    <w:rsid w:val="00794B0B"/>
    <w:rsid w:val="007A4ACE"/>
    <w:rsid w:val="007B18B6"/>
    <w:rsid w:val="007C5EAD"/>
    <w:rsid w:val="007C7B3B"/>
    <w:rsid w:val="007D30F7"/>
    <w:rsid w:val="007D6ADF"/>
    <w:rsid w:val="007E0622"/>
    <w:rsid w:val="007E2818"/>
    <w:rsid w:val="007E48FB"/>
    <w:rsid w:val="00806102"/>
    <w:rsid w:val="00811EDB"/>
    <w:rsid w:val="00812D74"/>
    <w:rsid w:val="00873600"/>
    <w:rsid w:val="00873747"/>
    <w:rsid w:val="0088232E"/>
    <w:rsid w:val="008B3964"/>
    <w:rsid w:val="008E4244"/>
    <w:rsid w:val="008E5F87"/>
    <w:rsid w:val="008F4086"/>
    <w:rsid w:val="00903EEB"/>
    <w:rsid w:val="00915673"/>
    <w:rsid w:val="00921350"/>
    <w:rsid w:val="0094523A"/>
    <w:rsid w:val="00954AA7"/>
    <w:rsid w:val="009671F2"/>
    <w:rsid w:val="009734CA"/>
    <w:rsid w:val="00975FCF"/>
    <w:rsid w:val="00990CE1"/>
    <w:rsid w:val="009944EB"/>
    <w:rsid w:val="00996289"/>
    <w:rsid w:val="009D0B9B"/>
    <w:rsid w:val="009F724F"/>
    <w:rsid w:val="00A22AAC"/>
    <w:rsid w:val="00A46B61"/>
    <w:rsid w:val="00A56B19"/>
    <w:rsid w:val="00A5722A"/>
    <w:rsid w:val="00A74A32"/>
    <w:rsid w:val="00A80417"/>
    <w:rsid w:val="00A839F9"/>
    <w:rsid w:val="00AB4A4A"/>
    <w:rsid w:val="00AC23C8"/>
    <w:rsid w:val="00AC61E4"/>
    <w:rsid w:val="00AF2979"/>
    <w:rsid w:val="00AF3342"/>
    <w:rsid w:val="00AF493B"/>
    <w:rsid w:val="00B906C5"/>
    <w:rsid w:val="00BA7AEF"/>
    <w:rsid w:val="00BF7BFB"/>
    <w:rsid w:val="00C3091D"/>
    <w:rsid w:val="00C400A5"/>
    <w:rsid w:val="00C41C3B"/>
    <w:rsid w:val="00C45218"/>
    <w:rsid w:val="00C50883"/>
    <w:rsid w:val="00C72523"/>
    <w:rsid w:val="00C87773"/>
    <w:rsid w:val="00CB3AB4"/>
    <w:rsid w:val="00CE4CDF"/>
    <w:rsid w:val="00CF4B8D"/>
    <w:rsid w:val="00CF523F"/>
    <w:rsid w:val="00D0579F"/>
    <w:rsid w:val="00D20725"/>
    <w:rsid w:val="00D266DC"/>
    <w:rsid w:val="00D41B95"/>
    <w:rsid w:val="00D64400"/>
    <w:rsid w:val="00D82626"/>
    <w:rsid w:val="00D853FF"/>
    <w:rsid w:val="00DD53D0"/>
    <w:rsid w:val="00DD6C0E"/>
    <w:rsid w:val="00DE6CDA"/>
    <w:rsid w:val="00DF75E5"/>
    <w:rsid w:val="00E070C9"/>
    <w:rsid w:val="00E100C9"/>
    <w:rsid w:val="00E50FC9"/>
    <w:rsid w:val="00EA0152"/>
    <w:rsid w:val="00EC5CB8"/>
    <w:rsid w:val="00EF1DD6"/>
    <w:rsid w:val="00F315B9"/>
    <w:rsid w:val="00F37FDE"/>
    <w:rsid w:val="00F60EDE"/>
    <w:rsid w:val="00F734D0"/>
    <w:rsid w:val="00F81700"/>
    <w:rsid w:val="00F920A9"/>
    <w:rsid w:val="00FC1508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5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6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6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7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5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C1084B1B-3FB9-4D5C-ACE0-D9839B55B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1790</Words>
  <Characters>10206</Characters>
  <Application>Microsoft Office Word</Application>
  <DocSecurity>0</DocSecurity>
  <Lines>85</Lines>
  <Paragraphs>23</Paragraphs>
  <ScaleCrop>false</ScaleCrop>
  <Company>微软中国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179</cp:revision>
  <dcterms:created xsi:type="dcterms:W3CDTF">2021-11-05T00:04:00Z</dcterms:created>
  <dcterms:modified xsi:type="dcterms:W3CDTF">2021-12-10T06:43:00Z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