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07" w:rsidRDefault="003F7307" w:rsidP="003F730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696575"/>
            <wp:effectExtent l="19050" t="0" r="9525" b="0"/>
            <wp:wrapNone/>
            <wp:docPr id="6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:rsidR="003F7307" w:rsidRPr="001827E4" w:rsidRDefault="00DF75E5" w:rsidP="003F7307">
      <w:pPr>
        <w:jc w:val="center"/>
        <w:rPr>
          <w:b/>
          <w:shadow/>
          <w:color w:val="000000"/>
          <w:sz w:val="28"/>
          <w:szCs w:val="28"/>
        </w:rPr>
      </w:pPr>
      <w:r w:rsidRPr="00DF75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5D7B45" w:rsidRPr="004C498F" w:rsidRDefault="005D7B45" w:rsidP="003F73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7197063"/>
                  <w:bookmarkStart w:id="1" w:name="_Toc488410109"/>
                  <w:bookmarkStart w:id="2" w:name="_Toc492039391"/>
                  <w:r w:rsidRPr="004C498F"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 w:rsidRPr="004C498F"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5D7B45" w:rsidRPr="004C498F" w:rsidRDefault="005D7B45" w:rsidP="003F73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2021.10.15</w:t>
                  </w:r>
                </w:p>
                <w:p w:rsidR="005D7B45" w:rsidRDefault="005D7B45" w:rsidP="003F7307"/>
              </w:txbxContent>
            </v:textbox>
          </v:shape>
        </w:pict>
      </w:r>
      <w:r w:rsidRPr="00DF75E5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5D7B45" w:rsidRPr="004C498F" w:rsidRDefault="005D7B45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5D7B45" w:rsidRPr="004C498F" w:rsidRDefault="005D7B45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5D7B45" w:rsidRPr="004C498F" w:rsidRDefault="005D7B45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5D7B45" w:rsidRPr="004C498F" w:rsidRDefault="005D7B45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5D7B45" w:rsidRPr="004C498F" w:rsidRDefault="005D7B45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3F7307">
        <w:br w:type="page"/>
      </w:r>
      <w:r w:rsidR="00365192">
        <w:rPr>
          <w:rFonts w:hint="eastAsia"/>
          <w:b/>
          <w:shadow/>
          <w:color w:val="000000"/>
          <w:sz w:val="28"/>
          <w:szCs w:val="28"/>
        </w:rPr>
        <w:lastRenderedPageBreak/>
        <w:t>2021.9.30-2021.10.15</w:t>
      </w:r>
    </w:p>
    <w:p w:rsidR="003F7307" w:rsidRDefault="003F7307" w:rsidP="003F7307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053230" w:rsidRDefault="003F7307" w:rsidP="003F7307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DF75E5" w:rsidRPr="00DF75E5">
        <w:rPr>
          <w:sz w:val="28"/>
          <w:szCs w:val="28"/>
        </w:rPr>
        <w:fldChar w:fldCharType="begin"/>
      </w:r>
      <w:r w:rsidRPr="00A1776F">
        <w:rPr>
          <w:sz w:val="28"/>
          <w:szCs w:val="28"/>
        </w:rPr>
        <w:instrText xml:space="preserve"> TOC \o "1-3" \h \z \u </w:instrText>
      </w:r>
      <w:r w:rsidR="00DF75E5" w:rsidRPr="00DF75E5">
        <w:rPr>
          <w:sz w:val="28"/>
          <w:szCs w:val="28"/>
        </w:rPr>
        <w:fldChar w:fldCharType="separate"/>
      </w:r>
    </w:p>
    <w:p w:rsidR="00053230" w:rsidRDefault="00DF75E5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50" w:history="1">
        <w:r w:rsidR="00053230" w:rsidRPr="007B70DE">
          <w:rPr>
            <w:rStyle w:val="a6"/>
            <w:rFonts w:cs="Arial" w:hint="eastAsia"/>
            <w:noProof/>
            <w:kern w:val="0"/>
          </w:rPr>
          <w:t>评述：中国磷矿石市场一周评述及后市预测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51" w:history="1">
        <w:r w:rsidR="00053230" w:rsidRPr="007B70DE">
          <w:rPr>
            <w:rStyle w:val="a6"/>
            <w:rFonts w:cs="Arial" w:hint="eastAsia"/>
            <w:noProof/>
            <w:kern w:val="0"/>
          </w:rPr>
          <w:t>国际：</w:t>
        </w:r>
        <w:r w:rsidR="00053230" w:rsidRPr="007B70DE">
          <w:rPr>
            <w:rStyle w:val="a6"/>
            <w:rFonts w:cs="Arial"/>
            <w:noProof/>
            <w:kern w:val="0"/>
          </w:rPr>
          <w:t>2021</w:t>
        </w:r>
        <w:r w:rsidR="00053230" w:rsidRPr="007B70DE">
          <w:rPr>
            <w:rStyle w:val="a6"/>
            <w:rFonts w:cs="Arial" w:hint="eastAsia"/>
            <w:noProof/>
            <w:kern w:val="0"/>
          </w:rPr>
          <w:t>年</w:t>
        </w:r>
        <w:r w:rsidR="00365192">
          <w:rPr>
            <w:rStyle w:val="a6"/>
            <w:rFonts w:cs="Arial" w:hint="eastAsia"/>
            <w:noProof/>
            <w:kern w:val="0"/>
          </w:rPr>
          <w:t>10</w:t>
        </w:r>
        <w:r w:rsidR="00053230" w:rsidRPr="007B70DE">
          <w:rPr>
            <w:rStyle w:val="a6"/>
            <w:rFonts w:cs="Arial" w:hint="eastAsia"/>
            <w:noProof/>
            <w:kern w:val="0"/>
          </w:rPr>
          <w:t>月</w:t>
        </w:r>
        <w:r w:rsidR="00365192">
          <w:rPr>
            <w:rStyle w:val="a6"/>
            <w:rFonts w:cs="Arial" w:hint="eastAsia"/>
            <w:noProof/>
            <w:kern w:val="0"/>
          </w:rPr>
          <w:t>15</w:t>
        </w:r>
        <w:r w:rsidR="00053230" w:rsidRPr="007B70DE">
          <w:rPr>
            <w:rStyle w:val="a6"/>
            <w:rFonts w:cs="Arial" w:hint="eastAsia"/>
            <w:noProof/>
            <w:kern w:val="0"/>
          </w:rPr>
          <w:t>日磷矿石国际行情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2" w:history="1">
        <w:r w:rsidR="00053230" w:rsidRPr="007B70DE">
          <w:rPr>
            <w:rStyle w:val="a6"/>
            <w:rFonts w:hint="eastAsia"/>
            <w:noProof/>
          </w:rPr>
          <w:t>国际：磷矿石价格指数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3" w:history="1">
        <w:r w:rsidR="00053230" w:rsidRPr="007B70DE">
          <w:rPr>
            <w:rStyle w:val="a6"/>
            <w:rFonts w:hint="eastAsia"/>
            <w:noProof/>
          </w:rPr>
          <w:t>国际磷矿石参考价格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4" w:history="1">
        <w:r w:rsidR="00053230" w:rsidRPr="007B70DE">
          <w:rPr>
            <w:rStyle w:val="a6"/>
            <w:rFonts w:hint="eastAsia"/>
            <w:noProof/>
          </w:rPr>
          <w:t>国内：磷矿石价格指数（企业车板报价）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5" w:history="1">
        <w:r w:rsidR="00053230" w:rsidRPr="007B70DE">
          <w:rPr>
            <w:rStyle w:val="a6"/>
            <w:rFonts w:hint="eastAsia"/>
            <w:noProof/>
          </w:rPr>
          <w:t>国内主产区域磷矿石价格汇总（单位：元</w:t>
        </w:r>
        <w:r w:rsidR="00053230" w:rsidRPr="007B70DE">
          <w:rPr>
            <w:rStyle w:val="a6"/>
            <w:noProof/>
          </w:rPr>
          <w:t>/</w:t>
        </w:r>
        <w:r w:rsidR="00053230" w:rsidRPr="007B70DE">
          <w:rPr>
            <w:rStyle w:val="a6"/>
            <w:rFonts w:hint="eastAsia"/>
            <w:noProof/>
          </w:rPr>
          <w:t>吨）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56" w:history="1">
        <w:r w:rsidR="00053230" w:rsidRPr="007B70DE">
          <w:rPr>
            <w:rStyle w:val="a6"/>
            <w:rFonts w:hint="eastAsia"/>
            <w:noProof/>
          </w:rPr>
          <w:t>黄磷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7" w:history="1">
        <w:r w:rsidR="00053230" w:rsidRPr="007B70DE">
          <w:rPr>
            <w:rStyle w:val="a6"/>
            <w:rFonts w:hint="eastAsia"/>
            <w:noProof/>
          </w:rPr>
          <w:t>评述：中国黄磷市场一周评述及后市预测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8" w:history="1">
        <w:r w:rsidR="00053230" w:rsidRPr="007B70DE">
          <w:rPr>
            <w:rStyle w:val="a6"/>
            <w:noProof/>
          </w:rPr>
          <w:t>3</w:t>
        </w:r>
        <w:r w:rsidR="00053230" w:rsidRPr="007B70DE">
          <w:rPr>
            <w:rStyle w:val="a6"/>
            <w:rFonts w:hint="eastAsia"/>
            <w:noProof/>
          </w:rPr>
          <w:t>、国内：黄磷价格指数参考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9" w:history="1">
        <w:r w:rsidR="00053230" w:rsidRPr="007B70DE">
          <w:rPr>
            <w:rStyle w:val="a6"/>
            <w:rFonts w:hint="eastAsia"/>
            <w:noProof/>
          </w:rPr>
          <w:t>本周部分企业黄磷出厂价格周汇总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0" w:history="1">
        <w:r w:rsidR="00053230" w:rsidRPr="007B70DE">
          <w:rPr>
            <w:rStyle w:val="a6"/>
            <w:rFonts w:hint="eastAsia"/>
            <w:noProof/>
          </w:rPr>
          <w:t>本周国内黄磷主产区市场成交价格（单位：元</w:t>
        </w:r>
        <w:r w:rsidR="00053230" w:rsidRPr="007B70DE">
          <w:rPr>
            <w:rStyle w:val="a6"/>
            <w:noProof/>
          </w:rPr>
          <w:t>/</w:t>
        </w:r>
        <w:r w:rsidR="00053230" w:rsidRPr="007B70DE">
          <w:rPr>
            <w:rStyle w:val="a6"/>
            <w:rFonts w:hint="eastAsia"/>
            <w:noProof/>
          </w:rPr>
          <w:t>吨）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1" w:history="1">
        <w:r w:rsidR="00053230" w:rsidRPr="007B70DE">
          <w:rPr>
            <w:rStyle w:val="a6"/>
            <w:rFonts w:hint="eastAsia"/>
            <w:noProof/>
          </w:rPr>
          <w:t>磷酸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2" w:history="1">
        <w:r w:rsidR="00053230" w:rsidRPr="007B70DE">
          <w:rPr>
            <w:rStyle w:val="a6"/>
            <w:rFonts w:hint="eastAsia"/>
            <w:noProof/>
          </w:rPr>
          <w:t>国内：磷酸价格指数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3" w:history="1">
        <w:r w:rsidR="00053230" w:rsidRPr="007B70DE">
          <w:rPr>
            <w:rStyle w:val="a6"/>
            <w:rFonts w:hint="eastAsia"/>
            <w:noProof/>
          </w:rPr>
          <w:t>磷酸国际：磷酸价格指数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4" w:history="1">
        <w:r w:rsidR="00053230" w:rsidRPr="007B70DE">
          <w:rPr>
            <w:rStyle w:val="a6"/>
            <w:rFonts w:hint="eastAsia"/>
            <w:noProof/>
          </w:rPr>
          <w:t>本周部分企业磷酸出厂价格周汇总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5" w:history="1">
        <w:r w:rsidR="00053230" w:rsidRPr="007B70DE">
          <w:rPr>
            <w:rStyle w:val="a6"/>
            <w:rFonts w:hint="eastAsia"/>
            <w:noProof/>
          </w:rPr>
          <w:t>本周国内磷酸主产区市场参考价格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6" w:history="1">
        <w:r w:rsidR="00053230" w:rsidRPr="007B70DE">
          <w:rPr>
            <w:rStyle w:val="a6"/>
            <w:rFonts w:hint="eastAsia"/>
            <w:noProof/>
          </w:rPr>
          <w:t>磷酸盐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7" w:history="1">
        <w:r w:rsidR="00053230" w:rsidRPr="007B70DE">
          <w:rPr>
            <w:rStyle w:val="a6"/>
            <w:rFonts w:hint="eastAsia"/>
            <w:noProof/>
          </w:rPr>
          <w:t>三聚磷酸钠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8" w:history="1">
        <w:r w:rsidR="00053230" w:rsidRPr="007B70DE">
          <w:rPr>
            <w:rStyle w:val="a6"/>
            <w:rFonts w:hint="eastAsia"/>
            <w:noProof/>
          </w:rPr>
          <w:t>评述：中国三聚磷酸钠市场一周评述及后市预测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9" w:history="1">
        <w:r w:rsidR="00053230" w:rsidRPr="007B70DE">
          <w:rPr>
            <w:rStyle w:val="a6"/>
            <w:rFonts w:hint="eastAsia"/>
            <w:noProof/>
          </w:rPr>
          <w:t>部分企业三聚磷酸钠出厂价格周汇总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0" w:history="1">
        <w:r w:rsidR="00053230" w:rsidRPr="007B70DE">
          <w:rPr>
            <w:rStyle w:val="a6"/>
            <w:rFonts w:hint="eastAsia"/>
            <w:noProof/>
          </w:rPr>
          <w:t>国内工业三聚磷酸钠区域价格周汇总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1" w:history="1">
        <w:r w:rsidR="00053230" w:rsidRPr="007B70DE">
          <w:rPr>
            <w:rStyle w:val="a6"/>
            <w:rFonts w:hint="eastAsia"/>
            <w:noProof/>
          </w:rPr>
          <w:t>六偏磷酸钠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2" w:history="1">
        <w:r w:rsidR="00053230" w:rsidRPr="007B70DE">
          <w:rPr>
            <w:rStyle w:val="a6"/>
            <w:rFonts w:hint="eastAsia"/>
            <w:noProof/>
          </w:rPr>
          <w:t>六偏磷酸钠价格指数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3" w:history="1">
        <w:r w:rsidR="00053230" w:rsidRPr="007B70DE">
          <w:rPr>
            <w:rStyle w:val="a6"/>
            <w:rFonts w:hint="eastAsia"/>
            <w:noProof/>
          </w:rPr>
          <w:t>部分企业六偏磷酸钠出厂价格周汇总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4" w:history="1">
        <w:r w:rsidR="00053230" w:rsidRPr="007B70DE">
          <w:rPr>
            <w:rStyle w:val="a6"/>
            <w:rFonts w:hint="eastAsia"/>
            <w:noProof/>
          </w:rPr>
          <w:t>国内工业六偏磷酸钠区域价格周汇总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5" w:history="1">
        <w:r w:rsidR="00053230" w:rsidRPr="007B70DE">
          <w:rPr>
            <w:rStyle w:val="a6"/>
            <w:rFonts w:hint="eastAsia"/>
            <w:noProof/>
          </w:rPr>
          <w:t>氢钙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6" w:history="1">
        <w:r w:rsidR="00053230" w:rsidRPr="007B70DE">
          <w:rPr>
            <w:rStyle w:val="a6"/>
            <w:rFonts w:hint="eastAsia"/>
            <w:noProof/>
          </w:rPr>
          <w:t>中国磷酸氢钙市场一周评述及后市预测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7" w:history="1">
        <w:r w:rsidR="00053230" w:rsidRPr="007B70DE">
          <w:rPr>
            <w:rStyle w:val="a6"/>
            <w:rFonts w:hint="eastAsia"/>
            <w:noProof/>
          </w:rPr>
          <w:t>本周部分企业氢钙出厂报价周汇总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53230" w:rsidRDefault="00DF75E5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78" w:history="1">
        <w:r w:rsidR="00053230" w:rsidRPr="007B70DE">
          <w:rPr>
            <w:rStyle w:val="a6"/>
            <w:rFonts w:ascii="Cambria" w:hAnsi="Cambria" w:hint="eastAsia"/>
            <w:noProof/>
          </w:rPr>
          <w:t>声明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A6CBE" w:rsidRDefault="00DF75E5" w:rsidP="003F7307">
      <w:pPr>
        <w:pStyle w:val="21"/>
        <w:jc w:val="center"/>
        <w:rPr>
          <w:sz w:val="28"/>
          <w:szCs w:val="28"/>
        </w:rPr>
      </w:pPr>
      <w:r w:rsidRPr="00A1776F">
        <w:rPr>
          <w:sz w:val="28"/>
          <w:szCs w:val="28"/>
        </w:rPr>
        <w:fldChar w:fldCharType="end"/>
      </w:r>
      <w:bookmarkStart w:id="3" w:name="_Toc485828985"/>
      <w:r w:rsidR="003F7307" w:rsidRPr="00A1776F">
        <w:rPr>
          <w:sz w:val="28"/>
          <w:szCs w:val="28"/>
        </w:rPr>
        <w:br w:type="page"/>
      </w:r>
      <w:bookmarkStart w:id="4" w:name="_Toc185611012"/>
      <w:bookmarkStart w:id="5" w:name="_Toc211422050"/>
      <w:bookmarkStart w:id="6" w:name="_Toc485375018"/>
      <w:bookmarkStart w:id="7" w:name="_Toc509578102"/>
      <w:bookmarkStart w:id="8" w:name="_Toc509578801"/>
      <w:bookmarkStart w:id="9" w:name="_Toc485373619"/>
      <w:bookmarkEnd w:id="3"/>
    </w:p>
    <w:p w:rsidR="002D5ED0" w:rsidRDefault="002D5ED0" w:rsidP="003F7307">
      <w:pPr>
        <w:pStyle w:val="21"/>
        <w:jc w:val="center"/>
      </w:pPr>
    </w:p>
    <w:p w:rsidR="002D5ED0" w:rsidRDefault="002D5ED0" w:rsidP="003F7307">
      <w:pPr>
        <w:pStyle w:val="21"/>
        <w:jc w:val="center"/>
      </w:pPr>
    </w:p>
    <w:p w:rsidR="003F7307" w:rsidRDefault="003F7307" w:rsidP="003F7307">
      <w:pPr>
        <w:pStyle w:val="21"/>
        <w:jc w:val="center"/>
      </w:pPr>
      <w:r>
        <w:t>磷矿石</w:t>
      </w:r>
      <w:bookmarkEnd w:id="4"/>
      <w:bookmarkEnd w:id="5"/>
      <w:bookmarkEnd w:id="6"/>
      <w:bookmarkEnd w:id="7"/>
      <w:bookmarkEnd w:id="8"/>
    </w:p>
    <w:p w:rsidR="003A6CBE" w:rsidRPr="003A6CBE" w:rsidRDefault="003A6CBE" w:rsidP="003A6CBE"/>
    <w:p w:rsidR="003F7307" w:rsidRDefault="003F7307" w:rsidP="003F7307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10" w:name="_Toc183761264"/>
      <w:bookmarkStart w:id="11" w:name="_Toc185611013"/>
      <w:bookmarkStart w:id="12" w:name="_Toc211422051"/>
      <w:bookmarkStart w:id="13" w:name="_Toc485375019"/>
      <w:bookmarkStart w:id="14" w:name="_Toc509578103"/>
      <w:bookmarkStart w:id="15" w:name="_Toc509578802"/>
      <w:bookmarkStart w:id="16" w:name="_Toc83898450"/>
      <w:bookmarkStart w:id="17" w:name="_Toc245273848"/>
      <w:bookmarkStart w:id="18" w:name="_Toc211422057"/>
      <w:bookmarkStart w:id="19" w:name="_Toc185611017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3F7307" w:rsidRPr="004C498F" w:rsidRDefault="003F7307" w:rsidP="003F7307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bookmarkStart w:id="20" w:name="_氢钙"/>
      <w:bookmarkStart w:id="21" w:name="_Toc211422055"/>
      <w:bookmarkStart w:id="22" w:name="_Toc218487527"/>
      <w:bookmarkStart w:id="23" w:name="_Toc509578805"/>
      <w:bookmarkStart w:id="24" w:name="_Toc286931942"/>
      <w:bookmarkStart w:id="25" w:name="_Toc263431656"/>
      <w:bookmarkStart w:id="26" w:name="_Toc268270369"/>
      <w:bookmarkStart w:id="27" w:name="_Toc283385842"/>
      <w:bookmarkStart w:id="28" w:name="_Toc283392384"/>
      <w:bookmarkStart w:id="29" w:name="_Toc485375022"/>
      <w:bookmarkStart w:id="30" w:name="_Toc509578106"/>
      <w:bookmarkEnd w:id="20"/>
      <w:r w:rsidRPr="00C3091D">
        <w:rPr>
          <w:sz w:val="18"/>
          <w:szCs w:val="18"/>
        </w:rPr>
        <w:t>本周磷矿石市场继续维持稳定整理，下游采购订单一般，企业供应前期订单为主。磷铵市场受到政策方面影响，观望整理，采购积极性或将稍减。但当前磷矿石产量不高，整体市场供应紧张局面持续，矿企报价仍维持稳定。当前贵州30%原矿中心站车板报价在610-630元/吨，小岚垭车板报价660元/吨附近，猫儿沱船板报价690元/吨，省内矿企多数暂不对外报价，主供自用及老客户;四川25%原矿马边县城交货参考报价340-350元/吨，30%磷精矿马边县城交货报价(含税)620元/吨;云南28%磷铵矿主流车板参考410-420元/吨;湖北28%磷铵矿船板报价600-620元/吨，30%船板报价660-680元/吨。</w:t>
      </w:r>
    </w:p>
    <w:p w:rsidR="004771E5" w:rsidRPr="00C3091D" w:rsidRDefault="004771E5" w:rsidP="00CF4B8D">
      <w:pPr>
        <w:pStyle w:val="af"/>
        <w:spacing w:line="360" w:lineRule="auto"/>
        <w:ind w:firstLineChars="200" w:firstLine="360"/>
        <w:rPr>
          <w:sz w:val="18"/>
          <w:szCs w:val="18"/>
        </w:rPr>
      </w:pPr>
    </w:p>
    <w:p w:rsidR="004771E5" w:rsidRDefault="004771E5" w:rsidP="004771E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31" w:name="_Toc83898451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2021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 w:rsidR="00C3091D">
        <w:rPr>
          <w:rFonts w:ascii="宋体" w:hAnsi="宋体" w:cs="Arial" w:hint="eastAsia"/>
          <w:b/>
          <w:bCs/>
          <w:kern w:val="0"/>
          <w:sz w:val="36"/>
          <w:szCs w:val="36"/>
        </w:rPr>
        <w:t>10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C3091D">
        <w:rPr>
          <w:rFonts w:ascii="宋体" w:hAnsi="宋体" w:cs="Arial" w:hint="eastAsia"/>
          <w:b/>
          <w:bCs/>
          <w:kern w:val="0"/>
          <w:sz w:val="36"/>
          <w:szCs w:val="36"/>
        </w:rPr>
        <w:t>14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31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 xml:space="preserve"> </w:t>
      </w:r>
    </w:p>
    <w:p w:rsidR="004771E5" w:rsidRPr="004C498F" w:rsidRDefault="004771E5" w:rsidP="004771E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bookmarkStart w:id="32" w:name="_Toc82778790"/>
      <w:bookmarkStart w:id="33" w:name="_Toc83898452"/>
      <w:r w:rsidRPr="00C3091D">
        <w:rPr>
          <w:sz w:val="18"/>
          <w:szCs w:val="18"/>
        </w:rPr>
        <w:t>俄罗斯</w:t>
      </w: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r w:rsidRPr="00C3091D">
        <w:rPr>
          <w:sz w:val="18"/>
          <w:szCs w:val="18"/>
        </w:rPr>
        <w:t>9月20日晚，摩尔曼斯克北部工业城市科夫多尔发生火灾，导致该市电力供应中断。Eurochem在该城镇运营其Kovdor GOK工厂，该工厂的年生产能力为270万吨磷灰石。据当地媒体报道，该设施一直在降价运营。但在9月21日下午，该镇恢复了电力供应，Eurochem报告称，由于科夫多尔的停电，磷灰石生产没有受到影响。</w:t>
      </w: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r w:rsidRPr="00C3091D">
        <w:rPr>
          <w:sz w:val="18"/>
          <w:szCs w:val="18"/>
        </w:rPr>
        <w:t>摩洛哥和土耳其</w:t>
      </w: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r w:rsidRPr="00C3091D">
        <w:rPr>
          <w:sz w:val="18"/>
          <w:szCs w:val="18"/>
        </w:rPr>
        <w:t>9月18日，Clipper Como号在爱琴海东北部的土耳其博斯坎岛附近与Levantes号相撞，当时该船正装载摩洛哥磷矿前往土耳其。该船于9月11日离开约夫港，驶向Samsun，据报道船上载有38000吨OCP磷矿。船只追踪数据显示，自碰撞被报道以来，这艘船一直没有移动过。</w:t>
      </w: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r w:rsidRPr="00C3091D">
        <w:rPr>
          <w:sz w:val="18"/>
          <w:szCs w:val="18"/>
        </w:rPr>
        <w:t>印度</w:t>
      </w: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r w:rsidRPr="00C3091D">
        <w:rPr>
          <w:sz w:val="18"/>
          <w:szCs w:val="18"/>
        </w:rPr>
        <w:t>RCF已中标购买35000吨磷矿，购买约旦产品。RCF以205美元/吨cfr的价格从一家贸易公司购买了该岩石。进口商要求至少32%的P2O5含量，在发出采购订单的35天内装运。在9月3日的询价中，该公司收到了三份报价。</w:t>
      </w:r>
    </w:p>
    <w:p w:rsidR="002D5ED0" w:rsidRPr="002D5ED0" w:rsidRDefault="004771E5" w:rsidP="002D5ED0">
      <w:pPr>
        <w:pStyle w:val="2"/>
        <w:rPr>
          <w:sz w:val="32"/>
        </w:rPr>
      </w:pPr>
      <w:r w:rsidRPr="00CE1896">
        <w:rPr>
          <w:rFonts w:hint="eastAsia"/>
          <w:sz w:val="32"/>
        </w:rPr>
        <w:t>国际：磷矿石价格指数</w:t>
      </w:r>
      <w:bookmarkEnd w:id="32"/>
      <w:bookmarkEnd w:id="33"/>
    </w:p>
    <w:p w:rsidR="002D5ED0" w:rsidRDefault="002D5ED0" w:rsidP="002D5ED0"/>
    <w:p w:rsidR="002D5ED0" w:rsidRPr="002D5ED0" w:rsidRDefault="002D5ED0" w:rsidP="002D5ED0"/>
    <w:tbl>
      <w:tblPr>
        <w:tblW w:w="0" w:type="auto"/>
        <w:jc w:val="center"/>
        <w:tblLayout w:type="fixed"/>
        <w:tblLook w:val="0000"/>
      </w:tblPr>
      <w:tblGrid>
        <w:gridCol w:w="6464"/>
      </w:tblGrid>
      <w:tr w:rsidR="004771E5" w:rsidTr="002D5ED0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4771E5" w:rsidRPr="002D5ED0" w:rsidRDefault="004771E5" w:rsidP="005D7B45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 w:rsidRPr="002D5ED0"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4771E5" w:rsidTr="002D5ED0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1E5" w:rsidRDefault="004771E5" w:rsidP="005D7B4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4771E5" w:rsidRDefault="00DE6CDA" w:rsidP="004771E5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81300"/>
            <wp:effectExtent l="19050" t="0" r="9525" b="0"/>
            <wp:docPr id="1" name="图片 3" descr="D:\My Documents\Tencent Files\1639154608\Image\C2C\W(PN@JLDGP`SF~9R%8U[N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Tencent Files\1639154608\Image\C2C\W(PN@JLDGP`SF~9R%8U[N9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E5" w:rsidRDefault="004771E5" w:rsidP="004771E5"/>
    <w:p w:rsidR="004771E5" w:rsidRPr="004C498F" w:rsidRDefault="004771E5" w:rsidP="004771E5">
      <w:pPr>
        <w:pStyle w:val="2"/>
        <w:rPr>
          <w:sz w:val="32"/>
        </w:rPr>
      </w:pPr>
      <w:bookmarkStart w:id="34" w:name="_Toc485375021"/>
      <w:bookmarkStart w:id="35" w:name="_Toc509578105"/>
      <w:bookmarkStart w:id="36" w:name="_Toc509578804"/>
      <w:bookmarkStart w:id="37" w:name="_Toc82778791"/>
      <w:bookmarkStart w:id="38" w:name="_Toc83898453"/>
      <w:r w:rsidRPr="004C498F">
        <w:rPr>
          <w:rFonts w:hint="eastAsia"/>
          <w:sz w:val="32"/>
        </w:rPr>
        <w:t>国际磷矿石参考价格</w:t>
      </w:r>
      <w:bookmarkEnd w:id="34"/>
      <w:bookmarkEnd w:id="35"/>
      <w:bookmarkEnd w:id="36"/>
      <w:bookmarkEnd w:id="37"/>
      <w:bookmarkEnd w:id="38"/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2200"/>
        <w:gridCol w:w="2460"/>
        <w:gridCol w:w="2400"/>
      </w:tblGrid>
      <w:tr w:rsidR="00C3091D" w:rsidRPr="00C3091D" w:rsidTr="00C3091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3091D" w:rsidRPr="00C3091D" w:rsidRDefault="00C3091D" w:rsidP="00C3091D">
            <w:pPr>
              <w:widowControl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价格(美元/吨)</w:t>
            </w:r>
          </w:p>
        </w:tc>
      </w:tr>
      <w:tr w:rsidR="00C3091D" w:rsidRPr="00C3091D" w:rsidTr="00C3091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91D" w:rsidRPr="00C3091D" w:rsidRDefault="00C3091D" w:rsidP="00C3091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91D" w:rsidRPr="00C3091D" w:rsidRDefault="00C3091D" w:rsidP="00C3091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             2021年10月14日</w:t>
            </w:r>
          </w:p>
        </w:tc>
      </w:tr>
      <w:tr w:rsidR="00C3091D" w:rsidRPr="00C3091D" w:rsidTr="00C3091D">
        <w:trPr>
          <w:trHeight w:val="402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C3091D" w:rsidRPr="00C3091D" w:rsidTr="00C3091D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91D" w:rsidRPr="00C3091D" w:rsidRDefault="00C3091D" w:rsidP="00C3091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C3091D" w:rsidRPr="00C3091D" w:rsidTr="00C3091D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91D" w:rsidRPr="00C3091D" w:rsidRDefault="00C3091D" w:rsidP="00C3091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140-145（2021第一季度）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180-185（2021第二季度）</w:t>
            </w:r>
          </w:p>
        </w:tc>
      </w:tr>
      <w:tr w:rsidR="00C3091D" w:rsidRPr="00C3091D" w:rsidTr="00C3091D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91D" w:rsidRPr="00C3091D" w:rsidRDefault="00C3091D" w:rsidP="00C3091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105-110（2021第二季度）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</w:tr>
    </w:tbl>
    <w:p w:rsidR="004771E5" w:rsidRDefault="004771E5" w:rsidP="004771E5">
      <w:pPr>
        <w:pStyle w:val="af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4771E5" w:rsidRDefault="004771E5" w:rsidP="004771E5"/>
    <w:p w:rsidR="004771E5" w:rsidRPr="004C498F" w:rsidRDefault="004771E5" w:rsidP="004771E5">
      <w:pPr>
        <w:pStyle w:val="2"/>
        <w:rPr>
          <w:sz w:val="32"/>
        </w:rPr>
      </w:pPr>
      <w:bookmarkStart w:id="39" w:name="_Toc82778792"/>
      <w:bookmarkStart w:id="40" w:name="_Toc83898454"/>
      <w:r w:rsidRPr="004C498F">
        <w:rPr>
          <w:rFonts w:hint="eastAsia"/>
          <w:sz w:val="32"/>
        </w:rPr>
        <w:t>国内：磷矿石价格指数（企业车板报价）</w:t>
      </w:r>
      <w:bookmarkEnd w:id="39"/>
      <w:bookmarkEnd w:id="40"/>
    </w:p>
    <w:p w:rsidR="004771E5" w:rsidRDefault="004771E5" w:rsidP="004771E5"/>
    <w:p w:rsidR="004771E5" w:rsidRDefault="004771E5" w:rsidP="004771E5"/>
    <w:tbl>
      <w:tblPr>
        <w:tblW w:w="0" w:type="auto"/>
        <w:jc w:val="center"/>
        <w:tblLayout w:type="fixed"/>
        <w:tblLook w:val="0000"/>
      </w:tblPr>
      <w:tblGrid>
        <w:gridCol w:w="6480"/>
      </w:tblGrid>
      <w:tr w:rsidR="004771E5" w:rsidTr="005D7B45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noWrap/>
            <w:vAlign w:val="center"/>
          </w:tcPr>
          <w:p w:rsidR="004771E5" w:rsidRDefault="004771E5" w:rsidP="005D7B4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4771E5" w:rsidTr="005D7B45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1E5" w:rsidRDefault="004771E5" w:rsidP="005D7B4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4771E5" w:rsidRDefault="00DE6CDA" w:rsidP="004771E5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571750"/>
            <wp:effectExtent l="19050" t="0" r="9525" b="0"/>
            <wp:docPr id="7" name="图片 11" descr="D:\My Documents\Tencent Files\1639154608\Image\C2C\EE]W~71FPX%5[537JK]KS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Tencent Files\1639154608\Image\C2C\EE]W~71FPX%5[537JK]KSJ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7B18B6" w:rsidRDefault="003F7307" w:rsidP="003F7307"/>
    <w:p w:rsidR="003F7307" w:rsidRPr="004C498F" w:rsidRDefault="003F7307" w:rsidP="003F7307">
      <w:pPr>
        <w:pStyle w:val="2"/>
        <w:rPr>
          <w:sz w:val="32"/>
        </w:rPr>
      </w:pPr>
      <w:bookmarkStart w:id="41" w:name="_Toc485375024"/>
      <w:bookmarkStart w:id="42" w:name="_Toc509578108"/>
      <w:bookmarkStart w:id="43" w:name="_Toc509578807"/>
      <w:bookmarkStart w:id="44" w:name="_Toc8389845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4C498F">
        <w:rPr>
          <w:rFonts w:hint="eastAsia"/>
          <w:sz w:val="32"/>
        </w:rPr>
        <w:t>国内主产区域磷矿石价格汇总（单位：元</w:t>
      </w:r>
      <w:r w:rsidRPr="004C498F">
        <w:rPr>
          <w:rFonts w:hint="eastAsia"/>
          <w:sz w:val="32"/>
        </w:rPr>
        <w:t>/</w:t>
      </w:r>
      <w:bookmarkEnd w:id="41"/>
      <w:bookmarkEnd w:id="42"/>
      <w:bookmarkEnd w:id="43"/>
      <w:r w:rsidRPr="004C498F">
        <w:rPr>
          <w:rFonts w:hint="eastAsia"/>
          <w:sz w:val="32"/>
        </w:rPr>
        <w:t>吨）</w:t>
      </w:r>
      <w:bookmarkEnd w:id="44"/>
    </w:p>
    <w:tbl>
      <w:tblPr>
        <w:tblW w:w="5400" w:type="dxa"/>
        <w:jc w:val="center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</w:tblGrid>
      <w:tr w:rsidR="003F7307" w:rsidRPr="00016CAF" w:rsidTr="007B18B6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5" w:name="_黄磷"/>
            <w:bookmarkStart w:id="46" w:name="_黄磷_"/>
            <w:bookmarkStart w:id="47" w:name="_Toc485375033"/>
            <w:bookmarkStart w:id="48" w:name="_Toc509578111"/>
            <w:bookmarkStart w:id="49" w:name="_Toc509578810"/>
            <w:bookmarkEnd w:id="45"/>
            <w:bookmarkEnd w:id="46"/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C3091D" w:rsidP="007B18B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3F7307"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 w:rsidR="003F7307"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</w:t>
            </w:r>
            <w:r w:rsidR="007065A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="003F6DC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3F7307" w:rsidRPr="00016CAF" w:rsidTr="007B18B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3F7307" w:rsidRDefault="003F7307" w:rsidP="003F7307">
      <w:pPr>
        <w:pStyle w:val="1"/>
        <w:rPr>
          <w:color w:val="000000"/>
        </w:rPr>
      </w:pPr>
      <w:bookmarkStart w:id="50" w:name="_Toc83898456"/>
      <w:r>
        <w:rPr>
          <w:color w:val="000000"/>
        </w:rPr>
        <w:t>黄磷</w:t>
      </w:r>
      <w:bookmarkEnd w:id="17"/>
      <w:bookmarkEnd w:id="47"/>
      <w:bookmarkEnd w:id="48"/>
      <w:bookmarkEnd w:id="49"/>
      <w:bookmarkEnd w:id="50"/>
    </w:p>
    <w:p w:rsidR="003F7307" w:rsidRPr="004C498F" w:rsidRDefault="003F7307" w:rsidP="003F7307">
      <w:pPr>
        <w:pStyle w:val="2"/>
        <w:rPr>
          <w:sz w:val="32"/>
        </w:rPr>
      </w:pPr>
      <w:bookmarkStart w:id="51" w:name="_磷酸"/>
      <w:bookmarkStart w:id="52" w:name="_Toc245273849"/>
      <w:bookmarkStart w:id="53" w:name="_Toc294790742"/>
      <w:bookmarkStart w:id="54" w:name="_Toc485375034"/>
      <w:bookmarkStart w:id="55" w:name="_Toc509578112"/>
      <w:bookmarkStart w:id="56" w:name="_Toc509578811"/>
      <w:bookmarkStart w:id="57" w:name="_Toc83898457"/>
      <w:bookmarkStart w:id="58" w:name="_Toc211422061"/>
      <w:bookmarkStart w:id="59" w:name="_Toc185611020"/>
      <w:bookmarkEnd w:id="18"/>
      <w:bookmarkEnd w:id="19"/>
      <w:bookmarkEnd w:id="51"/>
      <w:r w:rsidRPr="00CE1896">
        <w:rPr>
          <w:rFonts w:hint="eastAsia"/>
          <w:sz w:val="32"/>
        </w:rPr>
        <w:t>评述：中国黄磷市场一周评述及后市预测</w:t>
      </w:r>
      <w:bookmarkStart w:id="60" w:name="_Toc212014395"/>
      <w:bookmarkStart w:id="61" w:name="_Toc350515089"/>
      <w:bookmarkStart w:id="62" w:name="_Toc485375035"/>
      <w:bookmarkStart w:id="63" w:name="_Toc257367148"/>
      <w:bookmarkStart w:id="64" w:name="_Toc302129367"/>
      <w:bookmarkStart w:id="65" w:name="_Toc312333686"/>
      <w:bookmarkStart w:id="66" w:name="_Toc319058555"/>
      <w:bookmarkStart w:id="67" w:name="_Toc250730015"/>
      <w:bookmarkStart w:id="68" w:name="_Toc211422059"/>
      <w:bookmarkEnd w:id="52"/>
      <w:bookmarkEnd w:id="53"/>
      <w:bookmarkEnd w:id="54"/>
      <w:bookmarkEnd w:id="55"/>
      <w:bookmarkEnd w:id="56"/>
      <w:bookmarkEnd w:id="57"/>
    </w:p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r w:rsidRPr="00C3091D">
        <w:rPr>
          <w:sz w:val="18"/>
          <w:szCs w:val="18"/>
        </w:rPr>
        <w:t>本周期黄磷市场价格弱势下行为主，国庆假期期间，云南红河州及玉溪地区黄磷装置陆续复产，市场供应量明显提升，加之四川及贵州地区黄磷企业开工也逐步提升，整体黄磷市场产量大幅增加，供应宽松。需求方面，江苏地区三氯化磷及磷酸企业开工不及预期，对黄磷需求拉动不大，且江苏地区企业多消化节前库存黄磷，近期采购意向不强。终端市场对黄磷后市看跌，整体产业链均处于观望状态，采购量少且谨慎，导致黄磷及其下游产品处于滞销的状态，询单稀少。目前我国黄磷企业报价集中在55000元/吨附近，场内高报低出，实际成交价格参考46000-50000元/吨，部分企业坚守50000元/吨大关，但基本无新单成交，低端价格也以零星小单为主。</w:t>
      </w:r>
    </w:p>
    <w:p w:rsidR="003F7307" w:rsidRPr="00C3091D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69" w:name="_Toc83898458"/>
      <w:r w:rsidRPr="004C498F">
        <w:rPr>
          <w:sz w:val="32"/>
        </w:rPr>
        <w:lastRenderedPageBreak/>
        <w:t>3</w:t>
      </w:r>
      <w:r w:rsidRPr="004C498F">
        <w:rPr>
          <w:sz w:val="32"/>
        </w:rPr>
        <w:t>、</w:t>
      </w:r>
      <w:r w:rsidRPr="004C498F">
        <w:rPr>
          <w:rFonts w:hint="eastAsia"/>
          <w:sz w:val="32"/>
        </w:rPr>
        <w:t>国内：黄磷价格指数参考</w:t>
      </w:r>
      <w:bookmarkEnd w:id="69"/>
    </w:p>
    <w:p w:rsidR="003F7307" w:rsidRDefault="00DE6CDA" w:rsidP="003F730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24325" cy="2381250"/>
            <wp:effectExtent l="19050" t="0" r="9525" b="0"/>
            <wp:docPr id="13" name="图片 13" descr="D:\My Documents\Tencent Files\1639154608\Image\C2C\C0Q6G0QPM(QKDX(Q))KR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Documents\Tencent Files\1639154608\Image\C2C\C0Q6G0QPM(QKDX(Q))KRW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4C498F" w:rsidRDefault="003F7307" w:rsidP="003F7307">
      <w:pPr>
        <w:pStyle w:val="2"/>
        <w:rPr>
          <w:sz w:val="32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70" w:name="_Toc312333687"/>
      <w:bookmarkStart w:id="71" w:name="_Toc319058556"/>
      <w:bookmarkStart w:id="72" w:name="_Toc350515090"/>
      <w:bookmarkStart w:id="73" w:name="_Toc211422060"/>
      <w:bookmarkStart w:id="74" w:name="_Toc212014396"/>
      <w:bookmarkStart w:id="75" w:name="_Toc485375036"/>
      <w:bookmarkStart w:id="76" w:name="_Toc509578113"/>
      <w:bookmarkStart w:id="77" w:name="_Toc509578812"/>
      <w:bookmarkStart w:id="78" w:name="_Toc250730016"/>
      <w:bookmarkStart w:id="79" w:name="_Toc257367149"/>
      <w:bookmarkStart w:id="80" w:name="_Toc302129368"/>
      <w:bookmarkStart w:id="81" w:name="_Toc83898459"/>
      <w:r w:rsidRPr="004C498F">
        <w:rPr>
          <w:rFonts w:hint="eastAsia"/>
          <w:sz w:val="32"/>
        </w:rPr>
        <w:t>本周部分企业黄磷出厂价格周汇总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3F7307" w:rsidRDefault="003F7307" w:rsidP="003F7307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jc w:val="center"/>
        <w:tblLayout w:type="fixed"/>
        <w:tblLook w:val="0000"/>
      </w:tblPr>
      <w:tblGrid>
        <w:gridCol w:w="1498"/>
        <w:gridCol w:w="4434"/>
        <w:gridCol w:w="1864"/>
        <w:gridCol w:w="1610"/>
        <w:gridCol w:w="1608"/>
      </w:tblGrid>
      <w:tr w:rsidR="00C3091D" w:rsidRPr="00016CAF" w:rsidTr="007B18B6">
        <w:trPr>
          <w:trHeight w:val="436"/>
          <w:jc w:val="center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Default="00C309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0B6B2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2021-10-15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90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60000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56000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88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694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B6B21" w:rsidRDefault="00C309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82" w:name="_Toc257367150"/>
      <w:bookmarkStart w:id="83" w:name="_Toc319058557"/>
      <w:bookmarkStart w:id="84" w:name="_Toc350515091"/>
      <w:bookmarkStart w:id="85" w:name="_Toc485375037"/>
      <w:bookmarkStart w:id="86" w:name="_Toc509578114"/>
      <w:bookmarkStart w:id="87" w:name="_Toc509578813"/>
      <w:bookmarkStart w:id="88" w:name="_Toc302129369"/>
      <w:bookmarkStart w:id="89" w:name="_Toc312333688"/>
      <w:bookmarkStart w:id="90" w:name="_Toc83898460"/>
      <w:r w:rsidRPr="004C498F">
        <w:rPr>
          <w:rFonts w:hint="eastAsia"/>
          <w:sz w:val="32"/>
        </w:rPr>
        <w:t>本周国内黄磷主产区市场成交价格</w:t>
      </w:r>
      <w:bookmarkEnd w:id="82"/>
      <w:r w:rsidRPr="004C498F">
        <w:rPr>
          <w:rFonts w:hint="eastAsia"/>
          <w:sz w:val="32"/>
        </w:rPr>
        <w:t>（单位：元</w:t>
      </w:r>
      <w:r w:rsidRPr="004C498F">
        <w:rPr>
          <w:rFonts w:hint="eastAsia"/>
          <w:sz w:val="32"/>
        </w:rPr>
        <w:t>/</w:t>
      </w:r>
      <w:r w:rsidRPr="004C498F">
        <w:rPr>
          <w:rFonts w:hint="eastAsia"/>
          <w:sz w:val="32"/>
        </w:rPr>
        <w:t>吨）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3F7307" w:rsidRDefault="003F7307" w:rsidP="003F7307">
      <w:pPr>
        <w:rPr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766"/>
        <w:gridCol w:w="1733"/>
        <w:gridCol w:w="1799"/>
        <w:gridCol w:w="1766"/>
        <w:gridCol w:w="1766"/>
      </w:tblGrid>
      <w:tr w:rsidR="003F7307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21-10</w:t>
            </w:r>
            <w:r w:rsidR="003F7307"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C3091D" w:rsidP="007B18B6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  21-10</w:t>
            </w:r>
            <w:r w:rsidR="003F7307"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C3091D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2021-10</w:t>
            </w:r>
            <w:r w:rsidR="003F7307"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C3091D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2021-10</w:t>
            </w:r>
            <w:r w:rsidR="003F7307"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3091D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</w:tr>
      <w:tr w:rsidR="00C3091D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</w:tr>
      <w:tr w:rsidR="00C3091D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四川（现汇）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48000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48000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48000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48000</w:t>
            </w:r>
          </w:p>
        </w:tc>
      </w:tr>
      <w:tr w:rsidR="00C3091D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50000</w:t>
            </w:r>
          </w:p>
        </w:tc>
      </w:tr>
    </w:tbl>
    <w:p w:rsidR="003F7307" w:rsidRPr="003528CE" w:rsidRDefault="003F7307" w:rsidP="003F7307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1" w:name="_磷酸_"/>
      <w:bookmarkStart w:id="92" w:name="_Toc485375040"/>
      <w:bookmarkStart w:id="93" w:name="_Toc509578117"/>
      <w:bookmarkStart w:id="94" w:name="_Toc509578816"/>
      <w:bookmarkEnd w:id="91"/>
    </w:p>
    <w:p w:rsidR="003F7307" w:rsidRPr="004C498F" w:rsidRDefault="003F7307" w:rsidP="003F7307">
      <w:pPr>
        <w:pStyle w:val="2"/>
        <w:rPr>
          <w:sz w:val="32"/>
        </w:rPr>
      </w:pPr>
      <w:bookmarkStart w:id="95" w:name="_Toc83898461"/>
      <w:r w:rsidRPr="004C498F">
        <w:rPr>
          <w:sz w:val="32"/>
        </w:rPr>
        <w:t>磷酸</w:t>
      </w:r>
      <w:bookmarkEnd w:id="58"/>
      <w:bookmarkEnd w:id="59"/>
      <w:bookmarkEnd w:id="92"/>
      <w:bookmarkEnd w:id="93"/>
      <w:bookmarkEnd w:id="94"/>
      <w:bookmarkEnd w:id="95"/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bookmarkStart w:id="96" w:name="_Toc211422065"/>
      <w:bookmarkStart w:id="97" w:name="_Toc509578819"/>
      <w:bookmarkStart w:id="98" w:name="_Toc212014361"/>
      <w:bookmarkStart w:id="99" w:name="_Toc485375044"/>
      <w:bookmarkStart w:id="100" w:name="_Toc509578120"/>
      <w:bookmarkStart w:id="101" w:name="_Toc212025205"/>
      <w:bookmarkStart w:id="102" w:name="_Toc185611027"/>
      <w:bookmarkStart w:id="103" w:name="_Toc211422073"/>
      <w:r w:rsidRPr="00C3091D">
        <w:rPr>
          <w:sz w:val="18"/>
          <w:szCs w:val="18"/>
        </w:rPr>
        <w:t>周内国内磷酸市场表面小幅下行，但成交已有明显降幅。近日黄磷价格回调，磷酸市场虽跟随调整报价，但降幅较小。主因多数企业仍有部分前期高价签单未发运完成，以及观望原料降幅空间，担心再次出现反弹。据了解，西南地区部分厂家报价与实际成交存在较大差异，目前场内多一单一议为主。随着成本压力的降低以及限电政策的放松，磷酸开工率较国庆节前有明显提升，主流企业虽都在压负荷生产，但也在稳步提升中，川内个别小型生产企业也已复产，市场供应有明显增加。 湿法净化酸企业同样明稳暗降，预计近日价格将出现回调。价格方面，热法磷酸华东地区85%工业级净水出厂参考价19000-20000元/吨;西南地区85%工业级热法磷酸出厂参考价155000-19000元/吨;广西地区磷酸出厂净水参考价18000-2000元/吨;湿法净化酸主流价格为15000-18000元/吨，成交一单一议。</w:t>
      </w:r>
    </w:p>
    <w:p w:rsidR="003F7307" w:rsidRDefault="003F7307" w:rsidP="003F7307">
      <w:pPr>
        <w:pStyle w:val="af"/>
        <w:shd w:val="clear" w:color="auto" w:fill="FFFFFF"/>
        <w:spacing w:before="0" w:beforeAutospacing="0" w:after="0" w:afterAutospacing="0" w:line="360" w:lineRule="auto"/>
        <w:ind w:firstLineChars="200" w:firstLine="422"/>
        <w:rPr>
          <w:rStyle w:val="aa"/>
          <w:color w:val="000000"/>
          <w:sz w:val="21"/>
          <w:szCs w:val="21"/>
          <w:shd w:val="clear" w:color="auto" w:fill="FFFFFF"/>
        </w:rPr>
      </w:pPr>
      <w:r>
        <w:rPr>
          <w:rStyle w:val="aa"/>
          <w:rFonts w:hint="eastAsia"/>
          <w:color w:val="000000"/>
          <w:sz w:val="21"/>
          <w:szCs w:val="21"/>
          <w:shd w:val="clear" w:color="auto" w:fill="FFFFFF"/>
        </w:rPr>
        <w:t>磷酸</w:t>
      </w: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bookmarkStart w:id="104" w:name="_Toc485375045"/>
      <w:bookmarkStart w:id="105" w:name="_Toc509578121"/>
      <w:bookmarkStart w:id="106" w:name="_Toc509578820"/>
      <w:bookmarkStart w:id="107" w:name="_Toc211422066"/>
      <w:bookmarkStart w:id="108" w:name="_Toc212014362"/>
      <w:bookmarkStart w:id="109" w:name="_Toc83898462"/>
      <w:bookmarkEnd w:id="96"/>
      <w:bookmarkEnd w:id="97"/>
      <w:bookmarkEnd w:id="98"/>
      <w:bookmarkEnd w:id="99"/>
      <w:bookmarkEnd w:id="100"/>
      <w:r w:rsidRPr="00C3091D">
        <w:rPr>
          <w:sz w:val="18"/>
          <w:szCs w:val="18"/>
        </w:rPr>
        <w:t>孟加拉国BCIC完成了购买1万吨磷酸的投标，投标的最低报价相当于每吨cfr P2O5 1335 - 1386美元。这反映出，在邻国印度，每吨P2O5较第三季度磷酸价格有175-226美元的溢价，市场参与者正在等待第四季度合约价格的结算。</w:t>
      </w:r>
    </w:p>
    <w:p w:rsidR="003F7307" w:rsidRPr="004C498F" w:rsidRDefault="003F7307" w:rsidP="003F7307">
      <w:pPr>
        <w:pStyle w:val="2"/>
        <w:rPr>
          <w:sz w:val="32"/>
        </w:rPr>
      </w:pPr>
      <w:r w:rsidRPr="004C498F">
        <w:rPr>
          <w:rFonts w:hint="eastAsia"/>
          <w:sz w:val="32"/>
        </w:rPr>
        <w:t>国内：磷酸价格指数</w:t>
      </w:r>
      <w:bookmarkEnd w:id="104"/>
      <w:bookmarkEnd w:id="105"/>
      <w:bookmarkEnd w:id="106"/>
      <w:bookmarkEnd w:id="107"/>
      <w:bookmarkEnd w:id="108"/>
      <w:bookmarkEnd w:id="109"/>
    </w:p>
    <w:p w:rsidR="003F7307" w:rsidRDefault="00DE6CDA" w:rsidP="003F7307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15" name="图片 14" descr="D:\My Documents\Tencent Files\1639154608\Image\C2C\UTW3FDXTJ3_}S43GOZ0`E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My Documents\Tencent Files\1639154608\Image\C2C\UTW3FDXTJ3_}S43GOZ0`ET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E5" w:rsidRDefault="004771E5" w:rsidP="004771E5">
      <w:pPr>
        <w:pStyle w:val="2"/>
        <w:rPr>
          <w:sz w:val="32"/>
        </w:rPr>
      </w:pPr>
      <w:bookmarkStart w:id="110" w:name="_Toc82778800"/>
      <w:bookmarkStart w:id="111" w:name="_Toc83898463"/>
      <w:r w:rsidRPr="004C498F">
        <w:rPr>
          <w:rFonts w:hint="eastAsia"/>
          <w:sz w:val="32"/>
        </w:rPr>
        <w:t>磷酸国际：磷酸价格指数</w:t>
      </w:r>
      <w:bookmarkEnd w:id="110"/>
      <w:bookmarkEnd w:id="111"/>
    </w:p>
    <w:tbl>
      <w:tblPr>
        <w:tblW w:w="7000" w:type="dxa"/>
        <w:jc w:val="center"/>
        <w:tblInd w:w="103" w:type="dxa"/>
        <w:tblLook w:val="04A0"/>
      </w:tblPr>
      <w:tblGrid>
        <w:gridCol w:w="2020"/>
        <w:gridCol w:w="1420"/>
        <w:gridCol w:w="1400"/>
        <w:gridCol w:w="1080"/>
        <w:gridCol w:w="1080"/>
      </w:tblGrid>
      <w:tr w:rsidR="004771E5" w:rsidRPr="00134DC6" w:rsidTr="005D7B45">
        <w:trPr>
          <w:trHeight w:val="85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2021年第二季度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2021年第三季度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涨跌</w:t>
            </w:r>
          </w:p>
        </w:tc>
      </w:tr>
      <w:tr w:rsidR="004771E5" w:rsidRPr="00134DC6" w:rsidTr="005D7B45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</w:tr>
    </w:tbl>
    <w:p w:rsidR="004771E5" w:rsidRPr="00134DC6" w:rsidRDefault="004771E5" w:rsidP="004771E5"/>
    <w:p w:rsidR="004771E5" w:rsidRDefault="004771E5" w:rsidP="003F7307">
      <w:pPr>
        <w:jc w:val="center"/>
      </w:pPr>
    </w:p>
    <w:p w:rsidR="003F7307" w:rsidRPr="004C498F" w:rsidRDefault="003F7307" w:rsidP="003F7307">
      <w:pPr>
        <w:pStyle w:val="2"/>
        <w:rPr>
          <w:sz w:val="32"/>
        </w:rPr>
      </w:pPr>
      <w:bookmarkStart w:id="112" w:name="_Toc485375046"/>
      <w:bookmarkStart w:id="113" w:name="_Toc509578122"/>
      <w:bookmarkStart w:id="114" w:name="_Toc509578821"/>
      <w:bookmarkStart w:id="115" w:name="_Toc212014363"/>
      <w:bookmarkStart w:id="116" w:name="_Toc211422067"/>
      <w:bookmarkStart w:id="117" w:name="_Toc83898464"/>
      <w:r w:rsidRPr="004C498F">
        <w:rPr>
          <w:rFonts w:hint="eastAsia"/>
          <w:sz w:val="32"/>
        </w:rPr>
        <w:lastRenderedPageBreak/>
        <w:t>本周部分企业磷酸出厂价格周汇总</w:t>
      </w:r>
      <w:bookmarkStart w:id="118" w:name="_Toc185611024"/>
      <w:bookmarkEnd w:id="112"/>
      <w:bookmarkEnd w:id="113"/>
      <w:bookmarkEnd w:id="114"/>
      <w:bookmarkEnd w:id="115"/>
      <w:bookmarkEnd w:id="116"/>
      <w:bookmarkEnd w:id="117"/>
    </w:p>
    <w:p w:rsidR="003F7307" w:rsidRDefault="003F7307" w:rsidP="003F7307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tbl>
      <w:tblPr>
        <w:tblW w:w="0" w:type="auto"/>
        <w:tblInd w:w="98" w:type="dxa"/>
        <w:tblLayout w:type="fixed"/>
        <w:tblLook w:val="0000"/>
      </w:tblPr>
      <w:tblGrid>
        <w:gridCol w:w="1080"/>
        <w:gridCol w:w="2260"/>
        <w:gridCol w:w="1300"/>
        <w:gridCol w:w="1340"/>
        <w:gridCol w:w="2220"/>
        <w:gridCol w:w="1180"/>
        <w:gridCol w:w="1403"/>
      </w:tblGrid>
      <w:tr w:rsidR="00C3091D" w:rsidRPr="00016CAF" w:rsidTr="007B18B6">
        <w:trPr>
          <w:trHeight w:val="3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C3091D" w:rsidRDefault="00C3091D" w:rsidP="005D7B4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0B6B2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2021-10-15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18000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3078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7600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18000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6700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18600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19" w:name="_Toc509578123"/>
      <w:bookmarkStart w:id="120" w:name="_Toc509578822"/>
      <w:bookmarkStart w:id="121" w:name="_Toc485375047"/>
      <w:bookmarkStart w:id="122" w:name="_Toc83898465"/>
      <w:r w:rsidRPr="004C498F">
        <w:rPr>
          <w:rFonts w:hint="eastAsia"/>
          <w:sz w:val="32"/>
        </w:rPr>
        <w:t>本周国内磷酸主产区市场</w:t>
      </w:r>
      <w:bookmarkEnd w:id="118"/>
      <w:r w:rsidRPr="004C498F">
        <w:rPr>
          <w:rFonts w:hint="eastAsia"/>
          <w:sz w:val="32"/>
        </w:rPr>
        <w:t>参考价格</w:t>
      </w:r>
      <w:bookmarkEnd w:id="119"/>
      <w:bookmarkEnd w:id="120"/>
      <w:bookmarkEnd w:id="121"/>
      <w:bookmarkEnd w:id="122"/>
    </w:p>
    <w:p w:rsidR="003F7307" w:rsidRDefault="003F7307" w:rsidP="003F7307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3F7307" w:rsidRDefault="003F7307" w:rsidP="003F7307">
      <w:pPr>
        <w:ind w:right="840"/>
        <w:rPr>
          <w:color w:val="000000"/>
        </w:rPr>
      </w:pPr>
    </w:p>
    <w:p w:rsidR="003F7307" w:rsidRDefault="003F7307" w:rsidP="003F7307">
      <w:pPr>
        <w:ind w:right="840"/>
        <w:rPr>
          <w:color w:val="000000"/>
        </w:rPr>
      </w:pPr>
    </w:p>
    <w:tbl>
      <w:tblPr>
        <w:tblW w:w="7900" w:type="dxa"/>
        <w:jc w:val="center"/>
        <w:tblInd w:w="93" w:type="dxa"/>
        <w:tblLook w:val="04A0"/>
      </w:tblPr>
      <w:tblGrid>
        <w:gridCol w:w="1580"/>
        <w:gridCol w:w="1520"/>
        <w:gridCol w:w="1728"/>
        <w:gridCol w:w="1352"/>
        <w:gridCol w:w="1720"/>
      </w:tblGrid>
      <w:tr w:rsidR="003F7307" w:rsidRPr="00016CAF" w:rsidTr="007B18B6">
        <w:trPr>
          <w:trHeight w:val="390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3" w:name="_磷酸盐_"/>
            <w:bookmarkStart w:id="124" w:name="_Toc485375050"/>
            <w:bookmarkStart w:id="125" w:name="_Toc509578126"/>
            <w:bookmarkStart w:id="126" w:name="_Toc509578825"/>
            <w:bookmarkEnd w:id="123"/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</w:t>
            </w:r>
            <w:r w:rsidR="007065A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3F7307"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 w:rsidR="003F7307"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7065A3" w:rsidRPr="00016CAF" w:rsidTr="007B18B6">
        <w:trPr>
          <w:trHeight w:val="780"/>
          <w:jc w:val="center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7065A3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C3091D" w:rsidP="005D7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18000</w:t>
            </w:r>
          </w:p>
        </w:tc>
      </w:tr>
      <w:tr w:rsidR="007065A3" w:rsidRPr="00016CAF" w:rsidTr="007B18B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5A3" w:rsidRPr="00016CAF" w:rsidRDefault="007065A3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C3091D" w:rsidP="005D7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17600</w:t>
            </w:r>
          </w:p>
        </w:tc>
      </w:tr>
      <w:tr w:rsidR="007065A3" w:rsidRPr="00016CAF" w:rsidTr="007B18B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5A3" w:rsidRPr="00016CAF" w:rsidRDefault="007065A3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C3091D" w:rsidP="005D7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18500</w:t>
            </w:r>
          </w:p>
        </w:tc>
      </w:tr>
      <w:tr w:rsidR="007065A3" w:rsidRPr="00016CAF" w:rsidTr="007B18B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5A3" w:rsidRPr="00016CAF" w:rsidRDefault="007065A3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7065A3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C3091D" w:rsidP="005D7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19000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27" w:name="_Toc83898466"/>
      <w:r w:rsidRPr="004C498F">
        <w:rPr>
          <w:sz w:val="32"/>
        </w:rPr>
        <w:t>磷酸盐</w:t>
      </w:r>
      <w:bookmarkEnd w:id="101"/>
      <w:bookmarkEnd w:id="102"/>
      <w:bookmarkEnd w:id="103"/>
      <w:bookmarkEnd w:id="124"/>
      <w:bookmarkEnd w:id="125"/>
      <w:bookmarkEnd w:id="126"/>
      <w:bookmarkEnd w:id="127"/>
    </w:p>
    <w:p w:rsidR="003F7307" w:rsidRPr="004C498F" w:rsidRDefault="003F7307" w:rsidP="003F7307">
      <w:pPr>
        <w:pStyle w:val="2"/>
        <w:rPr>
          <w:sz w:val="32"/>
        </w:rPr>
      </w:pPr>
      <w:bookmarkStart w:id="128" w:name="_Toc485375051"/>
      <w:bookmarkStart w:id="129" w:name="_Toc509578127"/>
      <w:bookmarkStart w:id="130" w:name="_Toc509578826"/>
      <w:bookmarkStart w:id="131" w:name="_Toc83898467"/>
      <w:bookmarkStart w:id="132" w:name="_Toc212025206"/>
      <w:bookmarkStart w:id="133" w:name="_Toc245239556"/>
      <w:r w:rsidRPr="004C498F">
        <w:rPr>
          <w:sz w:val="32"/>
        </w:rPr>
        <w:t>三聚磷酸钠</w:t>
      </w:r>
      <w:bookmarkEnd w:id="128"/>
      <w:bookmarkEnd w:id="129"/>
      <w:bookmarkEnd w:id="130"/>
      <w:bookmarkEnd w:id="131"/>
    </w:p>
    <w:p w:rsidR="003F7307" w:rsidRPr="004C498F" w:rsidRDefault="003F7307" w:rsidP="003F7307">
      <w:pPr>
        <w:pStyle w:val="2"/>
        <w:rPr>
          <w:sz w:val="32"/>
        </w:rPr>
      </w:pPr>
      <w:bookmarkStart w:id="134" w:name="_Toc509578128"/>
      <w:bookmarkStart w:id="135" w:name="_Toc509578827"/>
      <w:bookmarkStart w:id="136" w:name="_Toc212025207"/>
      <w:bookmarkStart w:id="137" w:name="_Toc219890893"/>
      <w:bookmarkStart w:id="138" w:name="_Toc261007308"/>
      <w:bookmarkStart w:id="139" w:name="_Toc485375052"/>
      <w:bookmarkStart w:id="140" w:name="_Toc83898468"/>
      <w:bookmarkStart w:id="141" w:name="_Toc243473625"/>
      <w:bookmarkStart w:id="142" w:name="_Toc193274347"/>
      <w:bookmarkEnd w:id="132"/>
      <w:bookmarkEnd w:id="133"/>
      <w:r w:rsidRPr="004C498F">
        <w:rPr>
          <w:rFonts w:hint="eastAsia"/>
          <w:sz w:val="32"/>
        </w:rPr>
        <w:t>评述：中国三聚磷酸钠市场一周评述及后市预测</w:t>
      </w:r>
      <w:bookmarkEnd w:id="134"/>
      <w:bookmarkEnd w:id="135"/>
      <w:bookmarkEnd w:id="136"/>
      <w:bookmarkEnd w:id="137"/>
      <w:bookmarkEnd w:id="138"/>
      <w:bookmarkEnd w:id="139"/>
      <w:bookmarkEnd w:id="140"/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bookmarkStart w:id="143" w:name="_草甘膦"/>
      <w:bookmarkStart w:id="144" w:name="_Toc267053398"/>
      <w:bookmarkStart w:id="145" w:name="_Toc219890907"/>
      <w:bookmarkStart w:id="146" w:name="_Toc216256688"/>
      <w:bookmarkEnd w:id="143"/>
      <w:r w:rsidRPr="00C3091D">
        <w:rPr>
          <w:sz w:val="18"/>
          <w:szCs w:val="18"/>
        </w:rPr>
        <w:t>周内三聚磷酸钠市场弱稳运行。国庆节前五纳价格虽涨至高位，但下游需求仍不理想，近日高端价格已整体下行，但受市场开工不高的影响，扔维持较高的价格。目前，场内观望态度浓厚，成交多一单一议。价格方面，四川地区工业级商谈价9500-11000元/吨，山东地区三聚磷酸钠工业级主流商谈价10000-11000元/吨;湖北地区主流厂家暂无报价，成交一单一议。</w:t>
      </w:r>
    </w:p>
    <w:p w:rsidR="003F7307" w:rsidRDefault="00DE6CDA" w:rsidP="00DE6CDA">
      <w:pPr>
        <w:spacing w:line="360" w:lineRule="auto"/>
        <w:ind w:firstLineChars="950" w:firstLine="1995"/>
        <w:jc w:val="left"/>
      </w:pPr>
      <w:r>
        <w:rPr>
          <w:noProof/>
        </w:rPr>
        <w:lastRenderedPageBreak/>
        <w:drawing>
          <wp:inline distT="0" distB="0" distL="0" distR="0">
            <wp:extent cx="4114800" cy="2695575"/>
            <wp:effectExtent l="19050" t="0" r="0" b="0"/>
            <wp:docPr id="16" name="图片 15" descr="D:\My Documents\Tencent Files\1639154608\Image\C2C\2UENB$I0V{%])%U6H8C1@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y Documents\Tencent Files\1639154608\Image\C2C\2UENB$I0V{%])%U6H8C1@3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Default="003F7307" w:rsidP="003F7307">
      <w:pPr>
        <w:jc w:val="center"/>
      </w:pPr>
      <w:bookmarkStart w:id="147" w:name="_Toc190852518"/>
    </w:p>
    <w:p w:rsidR="003F7307" w:rsidRPr="004C498F" w:rsidRDefault="003F7307" w:rsidP="003F7307">
      <w:pPr>
        <w:pStyle w:val="2"/>
        <w:rPr>
          <w:sz w:val="32"/>
        </w:rPr>
      </w:pPr>
      <w:bookmarkStart w:id="148" w:name="_Toc219890897"/>
      <w:bookmarkStart w:id="149" w:name="_Toc216256679"/>
      <w:bookmarkStart w:id="150" w:name="_Toc485375054"/>
      <w:bookmarkStart w:id="151" w:name="_Toc268870673"/>
      <w:bookmarkStart w:id="152" w:name="_Toc509578829"/>
      <w:bookmarkStart w:id="153" w:name="_Toc509578130"/>
      <w:bookmarkStart w:id="154" w:name="_Toc270084809"/>
      <w:bookmarkStart w:id="155" w:name="_Toc273537108"/>
      <w:bookmarkStart w:id="156" w:name="_Toc273534783"/>
      <w:bookmarkStart w:id="157" w:name="_Toc279764404"/>
      <w:bookmarkStart w:id="158" w:name="_Toc303331871"/>
      <w:bookmarkStart w:id="159" w:name="_Toc356563030"/>
      <w:bookmarkStart w:id="160" w:name="_Toc211422078"/>
    </w:p>
    <w:p w:rsidR="003F7307" w:rsidRPr="00CE1896" w:rsidRDefault="003F7307" w:rsidP="003F7307">
      <w:pPr>
        <w:pStyle w:val="2"/>
        <w:rPr>
          <w:sz w:val="32"/>
        </w:rPr>
      </w:pPr>
      <w:bookmarkStart w:id="161" w:name="_Toc83898469"/>
      <w:r w:rsidRPr="00CE1896">
        <w:rPr>
          <w:rFonts w:hint="eastAsia"/>
          <w:sz w:val="32"/>
        </w:rPr>
        <w:t>部分企业三聚磷酸钠出厂价格周汇总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3F7307" w:rsidRDefault="003F7307" w:rsidP="003F7307"/>
    <w:p w:rsidR="003F7307" w:rsidRDefault="003F7307" w:rsidP="003F7307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tblLayout w:type="fixed"/>
        <w:tblLook w:val="0000"/>
      </w:tblPr>
      <w:tblGrid>
        <w:gridCol w:w="1526"/>
        <w:gridCol w:w="3172"/>
        <w:gridCol w:w="946"/>
        <w:gridCol w:w="946"/>
        <w:gridCol w:w="1876"/>
        <w:gridCol w:w="1417"/>
        <w:gridCol w:w="1402"/>
      </w:tblGrid>
      <w:tr w:rsidR="00C3091D" w:rsidRPr="00016CAF" w:rsidTr="007B18B6">
        <w:trPr>
          <w:trHeight w:val="426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2021-10-15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3091D" w:rsidRDefault="00C3091D" w:rsidP="005D7B4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0B6B2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9500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35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12500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12500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016CAF" w:rsidRDefault="00C3091D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3F7307" w:rsidRDefault="003F7307" w:rsidP="003F7307"/>
    <w:p w:rsidR="003F7307" w:rsidRDefault="003F7307" w:rsidP="003F7307"/>
    <w:p w:rsidR="003F7307" w:rsidRPr="00CE1896" w:rsidRDefault="003F7307" w:rsidP="003F7307">
      <w:pPr>
        <w:pStyle w:val="2"/>
        <w:rPr>
          <w:sz w:val="32"/>
        </w:rPr>
      </w:pPr>
      <w:bookmarkStart w:id="162" w:name="_Toc270084810"/>
      <w:bookmarkStart w:id="163" w:name="_Toc273534784"/>
      <w:bookmarkStart w:id="164" w:name="_Toc268870674"/>
      <w:bookmarkStart w:id="165" w:name="_Toc273537109"/>
      <w:bookmarkStart w:id="166" w:name="_Toc219890898"/>
      <w:bookmarkStart w:id="167" w:name="_Toc279764405"/>
      <w:bookmarkStart w:id="168" w:name="_Toc303331872"/>
      <w:bookmarkStart w:id="169" w:name="_Toc356563031"/>
      <w:bookmarkStart w:id="170" w:name="_Toc485375055"/>
      <w:bookmarkStart w:id="171" w:name="_Toc509578131"/>
      <w:bookmarkStart w:id="172" w:name="_Toc509578830"/>
      <w:bookmarkStart w:id="173" w:name="_Toc83898470"/>
      <w:r w:rsidRPr="00CE1896">
        <w:rPr>
          <w:rFonts w:hint="eastAsia"/>
          <w:sz w:val="32"/>
        </w:rPr>
        <w:t>国内工业三聚磷酸钠区域价格</w:t>
      </w:r>
      <w:bookmarkEnd w:id="162"/>
      <w:bookmarkEnd w:id="163"/>
      <w:bookmarkEnd w:id="164"/>
      <w:bookmarkEnd w:id="165"/>
      <w:bookmarkEnd w:id="166"/>
      <w:bookmarkEnd w:id="167"/>
      <w:r w:rsidRPr="00CE1896">
        <w:rPr>
          <w:rFonts w:hint="eastAsia"/>
          <w:sz w:val="32"/>
        </w:rPr>
        <w:t>周汇总</w:t>
      </w:r>
      <w:bookmarkEnd w:id="168"/>
      <w:bookmarkEnd w:id="169"/>
      <w:bookmarkEnd w:id="170"/>
      <w:bookmarkEnd w:id="171"/>
      <w:bookmarkEnd w:id="172"/>
      <w:bookmarkEnd w:id="173"/>
    </w:p>
    <w:p w:rsidR="003F7307" w:rsidRDefault="003F7307" w:rsidP="003F7307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>
      <w:pPr>
        <w:ind w:right="420"/>
      </w:pPr>
    </w:p>
    <w:tbl>
      <w:tblPr>
        <w:tblW w:w="0" w:type="auto"/>
        <w:jc w:val="center"/>
        <w:tblLayout w:type="fixed"/>
        <w:tblLook w:val="0000"/>
      </w:tblPr>
      <w:tblGrid>
        <w:gridCol w:w="1752"/>
        <w:gridCol w:w="3464"/>
        <w:gridCol w:w="3282"/>
      </w:tblGrid>
      <w:tr w:rsidR="003F7307" w:rsidRPr="00016CAF" w:rsidTr="007B18B6">
        <w:trPr>
          <w:trHeight w:val="255"/>
          <w:jc w:val="center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bookmarkStart w:id="174" w:name="_Toc279764409"/>
            <w:bookmarkStart w:id="175" w:name="_Toc356563032"/>
            <w:bookmarkStart w:id="176" w:name="_Toc303331873"/>
            <w:bookmarkStart w:id="177" w:name="_Toc273537113"/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21-9-</w:t>
            </w:r>
            <w:r w:rsidR="007065A3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21-10</w:t>
            </w:r>
            <w:r w:rsidR="003F7307"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</w:tr>
      <w:tr w:rsidR="007065A3" w:rsidRPr="00016CAF" w:rsidTr="007B18B6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9500</w:t>
            </w:r>
          </w:p>
        </w:tc>
      </w:tr>
      <w:tr w:rsidR="007065A3" w:rsidRPr="00016CAF" w:rsidTr="007B18B6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78" w:name="_Toc485375056"/>
      <w:bookmarkStart w:id="179" w:name="_Toc509578132"/>
      <w:bookmarkStart w:id="180" w:name="_Toc509578831"/>
      <w:bookmarkStart w:id="181" w:name="_Toc83898471"/>
      <w:r w:rsidRPr="004C498F">
        <w:rPr>
          <w:sz w:val="32"/>
        </w:rPr>
        <w:t>六偏磷酸钠</w:t>
      </w:r>
      <w:bookmarkStart w:id="182" w:name="_Toc219890900"/>
      <w:bookmarkStart w:id="183" w:name="_Toc264028061"/>
      <w:bookmarkStart w:id="184" w:name="_Toc216256681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bookmarkStart w:id="185" w:name="_Toc83898472"/>
      <w:bookmarkEnd w:id="182"/>
      <w:bookmarkEnd w:id="183"/>
      <w:bookmarkEnd w:id="184"/>
      <w:r w:rsidRPr="00C3091D">
        <w:rPr>
          <w:sz w:val="18"/>
          <w:szCs w:val="18"/>
        </w:rPr>
        <w:t>本周六偏磷酸钠市场开工不佳，供应紧张。国庆节后个别厂家虽恢复生产，但市场供应仍然偏紧。目前六偏磷酸钠市场价格仍居高位，且场内暂无下行的意向。据悉，随着上游市场走势的稳定，个别下游主流厂家准备近日复产，或对场内走势形成影响。价格方面，目前，四川地区工业级参考在13000—16000元/吨;山东地区主流参考价格在10000—11000元/吨附近，因各地存在一定的工艺区别，故价格方面有所差异。</w:t>
      </w:r>
    </w:p>
    <w:p w:rsidR="002D5ED0" w:rsidRDefault="003F7307" w:rsidP="002D5ED0">
      <w:pPr>
        <w:pStyle w:val="2"/>
        <w:rPr>
          <w:noProof/>
        </w:rPr>
      </w:pPr>
      <w:r w:rsidRPr="00CE1896">
        <w:rPr>
          <w:rFonts w:hint="eastAsia"/>
          <w:sz w:val="32"/>
        </w:rPr>
        <w:lastRenderedPageBreak/>
        <w:t>六偏磷酸钠价格指数</w:t>
      </w:r>
      <w:bookmarkEnd w:id="185"/>
      <w:r>
        <w:rPr>
          <w:rFonts w:hint="eastAsia"/>
          <w:noProof/>
        </w:rPr>
        <w:t xml:space="preserve">                    </w:t>
      </w:r>
    </w:p>
    <w:p w:rsidR="003F7307" w:rsidRPr="002D5ED0" w:rsidRDefault="00DE6CDA" w:rsidP="002D5ED0">
      <w:pPr>
        <w:pStyle w:val="2"/>
        <w:jc w:val="center"/>
        <w:rPr>
          <w:sz w:val="32"/>
        </w:rPr>
        <w:sectPr w:rsidR="003F7307" w:rsidRPr="002D5ED0">
          <w:pgSz w:w="11906" w:h="17338"/>
          <w:pgMar w:top="1351" w:right="485" w:bottom="944" w:left="352" w:header="720" w:footer="720" w:gutter="0"/>
          <w:cols w:space="720"/>
        </w:sectPr>
      </w:pPr>
      <w:r>
        <w:rPr>
          <w:noProof/>
          <w:sz w:val="32"/>
        </w:rPr>
        <w:drawing>
          <wp:inline distT="0" distB="0" distL="0" distR="0">
            <wp:extent cx="4124325" cy="3076575"/>
            <wp:effectExtent l="19050" t="0" r="9525" b="0"/>
            <wp:docPr id="18" name="图片 16" descr="D:\My Documents\Tencent Files\1639154608\Image\C2C\S~S}J}K]]OZM(T~DKSEBN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My Documents\Tencent Files\1639154608\Image\C2C\S~S}J}K]]OZM(T~DKSEBNI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4C498F" w:rsidRDefault="003F7307" w:rsidP="003F7307">
      <w:pPr>
        <w:pStyle w:val="2"/>
        <w:rPr>
          <w:sz w:val="32"/>
        </w:rPr>
      </w:pPr>
      <w:bookmarkStart w:id="186" w:name="_Toc273537118"/>
      <w:bookmarkStart w:id="187" w:name="_Toc264028064"/>
      <w:bookmarkStart w:id="188" w:name="_Toc219890903"/>
      <w:bookmarkStart w:id="189" w:name="_Toc216256684"/>
      <w:bookmarkStart w:id="190" w:name="_Toc279764413"/>
      <w:bookmarkStart w:id="191" w:name="_Toc303331876"/>
      <w:bookmarkStart w:id="192" w:name="_Toc356563035"/>
      <w:bookmarkStart w:id="193" w:name="_Toc485375059"/>
      <w:bookmarkStart w:id="194" w:name="_Toc509578833"/>
      <w:bookmarkStart w:id="195" w:name="_Toc509578134"/>
      <w:bookmarkStart w:id="196" w:name="_Toc83898473"/>
      <w:r w:rsidRPr="004C498F">
        <w:rPr>
          <w:rFonts w:hint="eastAsia"/>
          <w:sz w:val="32"/>
        </w:rPr>
        <w:lastRenderedPageBreak/>
        <w:t>部分企业六偏磷酸钠出厂价格周汇</w:t>
      </w:r>
      <w:bookmarkEnd w:id="186"/>
      <w:bookmarkEnd w:id="187"/>
      <w:bookmarkEnd w:id="188"/>
      <w:bookmarkEnd w:id="189"/>
      <w:bookmarkEnd w:id="190"/>
      <w:r w:rsidRPr="004C498F">
        <w:rPr>
          <w:rFonts w:hint="eastAsia"/>
          <w:sz w:val="32"/>
        </w:rPr>
        <w:t>总</w:t>
      </w:r>
      <w:bookmarkEnd w:id="191"/>
      <w:bookmarkEnd w:id="192"/>
      <w:bookmarkEnd w:id="193"/>
      <w:bookmarkEnd w:id="194"/>
      <w:bookmarkEnd w:id="195"/>
      <w:bookmarkEnd w:id="196"/>
    </w:p>
    <w:tbl>
      <w:tblPr>
        <w:tblW w:w="0" w:type="auto"/>
        <w:tblLayout w:type="fixed"/>
        <w:tblLook w:val="000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C3091D" w:rsidRPr="00016CAF" w:rsidTr="007B18B6">
        <w:trPr>
          <w:trHeight w:val="39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2021-10-15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3091D" w:rsidRDefault="00C3091D" w:rsidP="005D7B4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0B6B2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C3091D" w:rsidRPr="00016CAF" w:rsidTr="007B18B6">
        <w:trPr>
          <w:trHeight w:val="43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6500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15000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42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3091D" w:rsidRPr="00016CAF" w:rsidTr="007B18B6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016CAF" w:rsidRDefault="00C3091D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C3091D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1D" w:rsidRPr="001824E4" w:rsidRDefault="00C309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</w:tbl>
    <w:p w:rsidR="003F7307" w:rsidRDefault="003F7307" w:rsidP="003F7307">
      <w:pPr>
        <w:spacing w:line="360" w:lineRule="auto"/>
        <w:ind w:firstLineChars="1000" w:firstLine="2100"/>
        <w:rPr>
          <w:color w:val="000000"/>
        </w:rPr>
      </w:pPr>
    </w:p>
    <w:p w:rsidR="003F7307" w:rsidRDefault="003F7307" w:rsidP="003F7307">
      <w:pPr>
        <w:pStyle w:val="20"/>
        <w:spacing w:before="0" w:after="0"/>
        <w:rPr>
          <w:rFonts w:eastAsia="宋体"/>
          <w:color w:val="000000"/>
          <w:sz w:val="24"/>
          <w:szCs w:val="24"/>
        </w:rPr>
      </w:pPr>
      <w:bookmarkStart w:id="197" w:name="_Toc356563036"/>
      <w:bookmarkStart w:id="198" w:name="_Toc485375060"/>
    </w:p>
    <w:p w:rsidR="003F7307" w:rsidRPr="004C498F" w:rsidRDefault="003F7307" w:rsidP="003F7307">
      <w:pPr>
        <w:pStyle w:val="2"/>
        <w:rPr>
          <w:sz w:val="32"/>
        </w:rPr>
      </w:pPr>
      <w:bookmarkStart w:id="199" w:name="_Toc509578135"/>
      <w:bookmarkStart w:id="200" w:name="_Toc509578834"/>
      <w:bookmarkStart w:id="201" w:name="_Toc83898474"/>
      <w:r w:rsidRPr="004C498F">
        <w:rPr>
          <w:rFonts w:hint="eastAsia"/>
          <w:sz w:val="32"/>
        </w:rPr>
        <w:t>国内工业六偏磷酸钠区域价格周汇总</w:t>
      </w:r>
      <w:bookmarkEnd w:id="197"/>
      <w:bookmarkEnd w:id="198"/>
      <w:bookmarkEnd w:id="199"/>
      <w:bookmarkEnd w:id="200"/>
      <w:bookmarkEnd w:id="201"/>
    </w:p>
    <w:p w:rsidR="003F7307" w:rsidRDefault="003F7307" w:rsidP="003F7307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3F7307" w:rsidRDefault="003F7307" w:rsidP="003F7307">
      <w:pPr>
        <w:rPr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2251"/>
        <w:gridCol w:w="3054"/>
        <w:gridCol w:w="3758"/>
      </w:tblGrid>
      <w:tr w:rsidR="003F7307" w:rsidTr="007B18B6">
        <w:trPr>
          <w:trHeight w:val="300"/>
          <w:jc w:val="center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区域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4C498F" w:rsidRDefault="00C3091D" w:rsidP="007B18B6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21-10</w:t>
            </w:r>
            <w:r w:rsidR="003F7307">
              <w:rPr>
                <w:rFonts w:ascii="宋体" w:hAnsi="宋体" w:cs="华文仿宋" w:hint="eastAsia"/>
                <w:sz w:val="18"/>
                <w:szCs w:val="18"/>
              </w:rPr>
              <w:t>-</w:t>
            </w:r>
            <w:r>
              <w:rPr>
                <w:rFonts w:ascii="宋体" w:hAnsi="宋体" w:cs="华文仿宋" w:hint="eastAsia"/>
                <w:sz w:val="18"/>
                <w:szCs w:val="18"/>
              </w:rPr>
              <w:t>15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21-9-</w:t>
            </w:r>
            <w:r w:rsidR="007065A3">
              <w:rPr>
                <w:rFonts w:ascii="宋体" w:hAnsi="宋体" w:cs="华文仿宋" w:hint="eastAsia"/>
                <w:sz w:val="18"/>
                <w:szCs w:val="18"/>
              </w:rPr>
              <w:t>30</w:t>
            </w:r>
          </w:p>
        </w:tc>
      </w:tr>
      <w:tr w:rsidR="003F7307" w:rsidTr="007B18B6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四川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</w:t>
            </w:r>
            <w:r w:rsidR="00C3091D"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13000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8000</w:t>
            </w:r>
          </w:p>
        </w:tc>
      </w:tr>
      <w:tr w:rsidR="003F7307" w:rsidTr="007B18B6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江苏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10000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7800</w:t>
            </w:r>
          </w:p>
        </w:tc>
      </w:tr>
    </w:tbl>
    <w:p w:rsidR="003F7307" w:rsidRDefault="003F7307" w:rsidP="003F7307">
      <w:pPr>
        <w:spacing w:line="360" w:lineRule="auto"/>
        <w:rPr>
          <w:color w:val="000000"/>
        </w:rPr>
        <w:sectPr w:rsidR="003F7307">
          <w:pgSz w:w="11906" w:h="17338"/>
          <w:pgMar w:top="1351" w:right="195" w:bottom="944" w:left="352" w:header="720" w:footer="720" w:gutter="0"/>
          <w:cols w:space="720"/>
        </w:sectPr>
      </w:pPr>
    </w:p>
    <w:p w:rsidR="003F7307" w:rsidRDefault="003F7307" w:rsidP="003F7307">
      <w:pPr>
        <w:jc w:val="center"/>
      </w:pPr>
      <w:bookmarkStart w:id="202" w:name="_草甘膦_"/>
      <w:bookmarkEnd w:id="144"/>
      <w:bookmarkEnd w:id="145"/>
      <w:bookmarkEnd w:id="146"/>
      <w:bookmarkEnd w:id="202"/>
    </w:p>
    <w:p w:rsidR="003F7307" w:rsidRPr="004C498F" w:rsidRDefault="003F7307" w:rsidP="003F7307">
      <w:pPr>
        <w:pStyle w:val="2"/>
        <w:rPr>
          <w:sz w:val="32"/>
        </w:rPr>
      </w:pPr>
      <w:bookmarkStart w:id="203" w:name="_Toc509578144"/>
      <w:bookmarkStart w:id="204" w:name="_Toc509578843"/>
      <w:bookmarkStart w:id="205" w:name="_Toc83898475"/>
      <w:r w:rsidRPr="004C498F">
        <w:rPr>
          <w:sz w:val="32"/>
        </w:rPr>
        <w:t>氢钙</w:t>
      </w:r>
      <w:bookmarkEnd w:id="203"/>
      <w:bookmarkEnd w:id="204"/>
      <w:bookmarkEnd w:id="205"/>
    </w:p>
    <w:p w:rsidR="003F7307" w:rsidRPr="004C498F" w:rsidRDefault="003F7307" w:rsidP="003F7307">
      <w:pPr>
        <w:pStyle w:val="2"/>
        <w:rPr>
          <w:sz w:val="32"/>
        </w:rPr>
      </w:pPr>
      <w:bookmarkStart w:id="206" w:name="_Toc83898476"/>
      <w:r w:rsidRPr="004C498F">
        <w:rPr>
          <w:sz w:val="32"/>
        </w:rPr>
        <w:t>中国</w:t>
      </w:r>
      <w:r w:rsidRPr="004C498F">
        <w:rPr>
          <w:rFonts w:hint="eastAsia"/>
          <w:sz w:val="32"/>
        </w:rPr>
        <w:t>磷酸氢钙</w:t>
      </w:r>
      <w:r w:rsidRPr="004C498F">
        <w:rPr>
          <w:sz w:val="32"/>
        </w:rPr>
        <w:t>市场一周评述及后市预测</w:t>
      </w:r>
      <w:bookmarkEnd w:id="206"/>
    </w:p>
    <w:p w:rsidR="005D7B45" w:rsidRPr="005D7B45" w:rsidRDefault="005D7B45" w:rsidP="005D7B45">
      <w:pPr>
        <w:pStyle w:val="af"/>
        <w:ind w:firstLineChars="200" w:firstLine="360"/>
        <w:rPr>
          <w:sz w:val="18"/>
          <w:szCs w:val="18"/>
        </w:rPr>
      </w:pPr>
      <w:r w:rsidRPr="005D7B45">
        <w:rPr>
          <w:sz w:val="18"/>
          <w:szCs w:val="18"/>
        </w:rPr>
        <w:t>本周磷酸氢钙市场行情继续上行，由于供应端偏紧影响，导致终端现货略紧，企业报价不断上涨，且处于高位运行，下游谨慎观望，供需博弈。本周国内主产区磷酸氢钙均价3279元/吨，较节前一周上涨6.77%，同比增加119.55%。</w:t>
      </w:r>
    </w:p>
    <w:p w:rsidR="005D7B45" w:rsidRPr="005D7B45" w:rsidRDefault="005D7B45" w:rsidP="005D7B45">
      <w:pPr>
        <w:pStyle w:val="af"/>
        <w:ind w:firstLineChars="200" w:firstLine="360"/>
        <w:rPr>
          <w:sz w:val="18"/>
          <w:szCs w:val="18"/>
        </w:rPr>
      </w:pPr>
      <w:r w:rsidRPr="005D7B45">
        <w:rPr>
          <w:sz w:val="18"/>
          <w:szCs w:val="18"/>
        </w:rPr>
        <w:t>周内磷酸氢钙价格不断上涨，但企业报价趋于谨慎，市场不确定因素较多。四川地区周内签单在3150-3300元/吨，交付合同为主，谨慎观望，周四报价上涨至3500元/吨，开工企业增多，产量增加，发运较快，但由于油价上涨，运费略有上浮;云南地区企业开工偏弱，会议期间部分企业暂未生产，供应有限，企业报价不断提涨至3250元/吨，现已停报，谨慎观望市场;湖北地区一线企业价格不断拉涨，周内主流签单3300-3350元/吨，小企业3200元/吨附近，截至周四高端报价3550元/吨;内蒙古地区企业签单谨慎，执行前期合同为主，控制前期低价订单发运;广西地区产量有所下滑，企业签单谨慎，担忧交货情况。</w:t>
      </w:r>
    </w:p>
    <w:p w:rsidR="005D7B45" w:rsidRPr="005D7B45" w:rsidRDefault="005D7B45" w:rsidP="005D7B45">
      <w:pPr>
        <w:pStyle w:val="af"/>
        <w:ind w:firstLineChars="200" w:firstLine="360"/>
        <w:rPr>
          <w:sz w:val="18"/>
          <w:szCs w:val="18"/>
        </w:rPr>
      </w:pPr>
      <w:r w:rsidRPr="005D7B45">
        <w:rPr>
          <w:sz w:val="18"/>
          <w:szCs w:val="18"/>
        </w:rPr>
        <w:t>后市分析：受磷铵影响，成本面波动有限，或存风险，供应尚未较大改善下，预计短期磷酸氢钙价格横盘高位偏强运行，但后期随着产量增加，市场趋于稳定。</w:t>
      </w:r>
    </w:p>
    <w:p w:rsidR="003F7307" w:rsidRPr="005D7B45" w:rsidRDefault="003F7307" w:rsidP="003F7307">
      <w:pPr>
        <w:spacing w:line="360" w:lineRule="auto"/>
        <w:ind w:firstLineChars="200" w:firstLine="420"/>
      </w:pPr>
    </w:p>
    <w:p w:rsidR="003F7307" w:rsidRPr="00E0709E" w:rsidRDefault="00DF75E5" w:rsidP="003F7307">
      <w:pPr>
        <w:jc w:val="center"/>
      </w:pPr>
      <w:r w:rsidRPr="00DF75E5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8" o:spid="_x0000_i1025" type="#_x0000_t75" style="width:24pt;height:24pt;mso-position-horizontal-relative:page;mso-position-vertical-relative:page"/>
        </w:pict>
      </w:r>
      <w:r w:rsidR="003F7307" w:rsidRPr="006A19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E6CDA">
        <w:rPr>
          <w:rFonts w:eastAsia="Times New Roman"/>
          <w:noProof/>
          <w:color w:val="000000"/>
          <w:w w:val="0"/>
          <w:sz w:val="0"/>
        </w:rPr>
        <w:drawing>
          <wp:inline distT="0" distB="0" distL="0" distR="0">
            <wp:extent cx="4114800" cy="2409825"/>
            <wp:effectExtent l="19050" t="0" r="0" b="0"/>
            <wp:docPr id="20" name="图片 18" descr="D:\My Documents\Tencent Files\1639154608\Image\C2C\GR3A%48XMNP{$98UT2IEU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My Documents\Tencent Files\1639154608\Image\C2C\GR3A%48XMNP{$98UT2IEU9Q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307">
        <w:rPr>
          <w:rFonts w:hint="eastAsia"/>
        </w:rPr>
        <w:t xml:space="preserve"> </w:t>
      </w:r>
      <w:r w:rsidR="003F7307">
        <w:rPr>
          <w:rFonts w:hint="eastAsia"/>
        </w:rPr>
        <w:tab/>
      </w:r>
    </w:p>
    <w:p w:rsidR="003F7307" w:rsidRDefault="003F7307" w:rsidP="003F7307"/>
    <w:p w:rsidR="003F7307" w:rsidRDefault="003F7307" w:rsidP="003F7307"/>
    <w:p w:rsidR="003F7307" w:rsidRDefault="003F7307" w:rsidP="003F7307"/>
    <w:p w:rsidR="003F7307" w:rsidRDefault="003F7307" w:rsidP="003F7307"/>
    <w:p w:rsidR="003F7307" w:rsidRPr="004C498F" w:rsidRDefault="003F7307" w:rsidP="003F7307">
      <w:pPr>
        <w:pStyle w:val="2"/>
      </w:pPr>
      <w:bookmarkStart w:id="207" w:name="_Toc509578146"/>
      <w:bookmarkStart w:id="208" w:name="_Toc509578845"/>
      <w:bookmarkStart w:id="209" w:name="_Toc83898477"/>
      <w:r w:rsidRPr="004C498F">
        <w:rPr>
          <w:rFonts w:hint="eastAsia"/>
        </w:rPr>
        <w:t>本周部分企业氢钙出厂报价周汇总</w:t>
      </w:r>
      <w:bookmarkEnd w:id="207"/>
      <w:bookmarkEnd w:id="208"/>
      <w:bookmarkEnd w:id="209"/>
    </w:p>
    <w:p w:rsidR="003F7307" w:rsidRDefault="003F7307" w:rsidP="003F7307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jc w:val="center"/>
        <w:tblLayout w:type="fixed"/>
        <w:tblLook w:val="000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497716" w:rsidTr="007B18B6">
        <w:trPr>
          <w:trHeight w:val="390"/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716" w:rsidRPr="004C498F" w:rsidRDefault="00497716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716" w:rsidRPr="004C498F" w:rsidRDefault="00497716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716" w:rsidRPr="004C498F" w:rsidRDefault="00497716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716" w:rsidRPr="004C498F" w:rsidRDefault="00497716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716" w:rsidRPr="004C498F" w:rsidRDefault="00497716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716" w:rsidRPr="004C498F" w:rsidRDefault="00497716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716" w:rsidRDefault="00497716" w:rsidP="005D7B4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0B6B2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2021-10-15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河北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石家庄右岸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江苏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德邦精细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泰达精细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连云港东洲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21%颗粒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南京泛欧磷酸氢钙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连云港发到价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磷酸三钙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新磷矿化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山东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青州金通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16.5粉状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湖北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聚鑫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楚襄化工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广西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桂兴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鑫益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川恒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金鸿饲料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绵竹盘龙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16" w:rsidRDefault="00497716" w:rsidP="007B18B6">
            <w:pPr>
              <w:pStyle w:val="af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16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绵竹三佳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天丰饲料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龙蟒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汉源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四川路林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四川鸿鹤精细化工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攀枝花东立化工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宏达化工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云南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川金诺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富民世翔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金地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磷化集团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21%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禄丰天宝磷化工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贵州云福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16.5%粉状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贵州瓮安龙腾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97716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瓮福小野田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C498F" w:rsidRDefault="00497716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1824E4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7716" w:rsidRPr="00497716" w:rsidRDefault="0049771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3F7307" w:rsidRPr="003A1CA8" w:rsidRDefault="003F7307" w:rsidP="003F7307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10" w:name="_Toc317251717"/>
      <w:bookmarkStart w:id="211" w:name="_Toc333587819"/>
      <w:bookmarkStart w:id="212" w:name="_Toc440031103"/>
      <w:bookmarkStart w:id="213" w:name="_Toc504071467"/>
      <w:bookmarkStart w:id="214" w:name="_Toc71895941"/>
      <w:bookmarkStart w:id="215" w:name="_Toc83898478"/>
      <w:bookmarkEnd w:id="9"/>
      <w:bookmarkEnd w:id="141"/>
      <w:bookmarkEnd w:id="142"/>
      <w:r w:rsidRPr="003A1CA8">
        <w:rPr>
          <w:rFonts w:ascii="Cambria" w:eastAsia="宋体" w:hAnsi="Cambria"/>
          <w:kern w:val="2"/>
          <w:sz w:val="28"/>
          <w:szCs w:val="32"/>
        </w:rPr>
        <w:t>声明</w:t>
      </w:r>
      <w:bookmarkEnd w:id="210"/>
      <w:bookmarkEnd w:id="211"/>
      <w:bookmarkEnd w:id="212"/>
      <w:bookmarkEnd w:id="213"/>
      <w:bookmarkEnd w:id="214"/>
      <w:bookmarkEnd w:id="215"/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F315B9" w:rsidRPr="003F7307" w:rsidRDefault="00F315B9"/>
    <w:sectPr w:rsidR="00F315B9" w:rsidRPr="003F7307" w:rsidSect="00FC4149">
      <w:headerReference w:type="default" r:id="rId15"/>
      <w:footerReference w:type="default" r:id="rId16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71F" w:rsidRDefault="0078771F" w:rsidP="003F7307">
      <w:r>
        <w:separator/>
      </w:r>
    </w:p>
  </w:endnote>
  <w:endnote w:type="continuationSeparator" w:id="1">
    <w:p w:rsidR="0078771F" w:rsidRDefault="0078771F" w:rsidP="003F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45" w:rsidRDefault="00DF75E5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 w:rsidR="005D7B45">
      <w:rPr>
        <w:rStyle w:val="a8"/>
      </w:rPr>
      <w:instrText xml:space="preserve">PAGE  </w:instrText>
    </w:r>
    <w:r>
      <w:fldChar w:fldCharType="separate"/>
    </w:r>
    <w:r w:rsidR="00DE6CDA">
      <w:rPr>
        <w:rStyle w:val="a8"/>
        <w:noProof/>
      </w:rPr>
      <w:t>19</w:t>
    </w:r>
    <w:r>
      <w:fldChar w:fldCharType="end"/>
    </w:r>
  </w:p>
  <w:p w:rsidR="005D7B45" w:rsidRDefault="005D7B45">
    <w:pPr>
      <w:pStyle w:val="a4"/>
      <w:ind w:right="360"/>
    </w:pPr>
    <w:r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71F" w:rsidRDefault="0078771F" w:rsidP="003F7307">
      <w:r>
        <w:separator/>
      </w:r>
    </w:p>
  </w:footnote>
  <w:footnote w:type="continuationSeparator" w:id="1">
    <w:p w:rsidR="0078771F" w:rsidRDefault="0078771F" w:rsidP="003F7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45" w:rsidRDefault="00DF75E5">
    <w:pPr>
      <w:pStyle w:val="a3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5D7B45" w:rsidRDefault="005D7B45">
    <w:pPr>
      <w:pStyle w:val="a3"/>
      <w:pBdr>
        <w:bottom w:val="none" w:sz="0" w:space="0" w:color="auto"/>
      </w:pBdr>
    </w:pPr>
  </w:p>
  <w:p w:rsidR="005D7B45" w:rsidRDefault="005D7B4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FA1"/>
    <w:multiLevelType w:val="hybridMultilevel"/>
    <w:tmpl w:val="85DE0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9B3567"/>
    <w:multiLevelType w:val="hybridMultilevel"/>
    <w:tmpl w:val="E4448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9A16AE"/>
    <w:multiLevelType w:val="hybridMultilevel"/>
    <w:tmpl w:val="A87AD1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746E57"/>
    <w:multiLevelType w:val="hybridMultilevel"/>
    <w:tmpl w:val="AF386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8D2C03"/>
    <w:multiLevelType w:val="hybridMultilevel"/>
    <w:tmpl w:val="4A32B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307"/>
    <w:rsid w:val="00015F92"/>
    <w:rsid w:val="00053230"/>
    <w:rsid w:val="00092CB7"/>
    <w:rsid w:val="000B6B21"/>
    <w:rsid w:val="001824E4"/>
    <w:rsid w:val="001B2A5F"/>
    <w:rsid w:val="0021513A"/>
    <w:rsid w:val="0027133D"/>
    <w:rsid w:val="00291657"/>
    <w:rsid w:val="002A4C05"/>
    <w:rsid w:val="002D5ED0"/>
    <w:rsid w:val="003335F7"/>
    <w:rsid w:val="00357FB8"/>
    <w:rsid w:val="00365192"/>
    <w:rsid w:val="003A6CBE"/>
    <w:rsid w:val="003F6DCA"/>
    <w:rsid w:val="003F7307"/>
    <w:rsid w:val="004771E5"/>
    <w:rsid w:val="00497716"/>
    <w:rsid w:val="004C4F03"/>
    <w:rsid w:val="004C79A2"/>
    <w:rsid w:val="00526EF6"/>
    <w:rsid w:val="00537DDD"/>
    <w:rsid w:val="005D7B45"/>
    <w:rsid w:val="00686C2D"/>
    <w:rsid w:val="007065A3"/>
    <w:rsid w:val="0075774E"/>
    <w:rsid w:val="0078771F"/>
    <w:rsid w:val="007B18B6"/>
    <w:rsid w:val="00806102"/>
    <w:rsid w:val="00811EDB"/>
    <w:rsid w:val="00921350"/>
    <w:rsid w:val="009671F2"/>
    <w:rsid w:val="00A56B19"/>
    <w:rsid w:val="00A5722A"/>
    <w:rsid w:val="00A74A32"/>
    <w:rsid w:val="00AF493B"/>
    <w:rsid w:val="00B906C5"/>
    <w:rsid w:val="00C3091D"/>
    <w:rsid w:val="00CE4CDF"/>
    <w:rsid w:val="00CF4B8D"/>
    <w:rsid w:val="00CF523F"/>
    <w:rsid w:val="00DE6CDA"/>
    <w:rsid w:val="00DF75E5"/>
    <w:rsid w:val="00F315B9"/>
    <w:rsid w:val="00F60EDE"/>
    <w:rsid w:val="00FC4149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7307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F730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3F730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3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7307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3F7307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3F7307"/>
    <w:rPr>
      <w:rFonts w:ascii="Times New Roman" w:eastAsia="宋体" w:hAnsi="Times New Roman" w:cs="Times New Roman"/>
      <w:bCs/>
      <w:sz w:val="24"/>
      <w:szCs w:val="32"/>
    </w:rPr>
  </w:style>
  <w:style w:type="character" w:styleId="a5">
    <w:name w:val="FollowedHyperlink"/>
    <w:basedOn w:val="a0"/>
    <w:rsid w:val="003F7307"/>
    <w:rPr>
      <w:color w:val="800080"/>
      <w:u w:val="single"/>
    </w:rPr>
  </w:style>
  <w:style w:type="character" w:styleId="a6">
    <w:name w:val="Hyperlink"/>
    <w:uiPriority w:val="99"/>
    <w:rsid w:val="003F7307"/>
    <w:rPr>
      <w:color w:val="0000FF"/>
      <w:u w:val="single"/>
    </w:rPr>
  </w:style>
  <w:style w:type="character" w:customStyle="1" w:styleId="2CharChar">
    <w:name w:val="样式2 Char Char"/>
    <w:basedOn w:val="Char1"/>
    <w:link w:val="20"/>
    <w:rsid w:val="003F7307"/>
    <w:rPr>
      <w:rFonts w:ascii="Calibri" w:eastAsia="黑体" w:hAnsi="Calibri"/>
      <w:b/>
      <w:bCs/>
      <w:szCs w:val="32"/>
    </w:rPr>
  </w:style>
  <w:style w:type="character" w:customStyle="1" w:styleId="Char1">
    <w:name w:val="批注框文本 Char"/>
    <w:link w:val="a7"/>
    <w:uiPriority w:val="99"/>
    <w:rsid w:val="003F7307"/>
    <w:rPr>
      <w:sz w:val="18"/>
      <w:szCs w:val="18"/>
    </w:rPr>
  </w:style>
  <w:style w:type="character" w:styleId="a8">
    <w:name w:val="page number"/>
    <w:basedOn w:val="a0"/>
    <w:rsid w:val="003F7307"/>
  </w:style>
  <w:style w:type="character" w:customStyle="1" w:styleId="Char2">
    <w:name w:val="副标题 Char"/>
    <w:link w:val="a9"/>
    <w:uiPriority w:val="11"/>
    <w:rsid w:val="003F7307"/>
    <w:rPr>
      <w:rFonts w:ascii="Cambria" w:hAnsi="Cambria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sid w:val="003F7307"/>
    <w:rPr>
      <w:b/>
      <w:bCs/>
    </w:rPr>
  </w:style>
  <w:style w:type="character" w:customStyle="1" w:styleId="emptel1">
    <w:name w:val="emptel1"/>
    <w:basedOn w:val="a0"/>
    <w:rsid w:val="003F7307"/>
    <w:rPr>
      <w:sz w:val="18"/>
      <w:szCs w:val="18"/>
    </w:rPr>
  </w:style>
  <w:style w:type="character" w:customStyle="1" w:styleId="txt4">
    <w:name w:val="txt4"/>
    <w:basedOn w:val="a0"/>
    <w:rsid w:val="003F7307"/>
  </w:style>
  <w:style w:type="paragraph" w:styleId="5">
    <w:name w:val="toc 5"/>
    <w:basedOn w:val="a"/>
    <w:next w:val="a"/>
    <w:semiHidden/>
    <w:rsid w:val="003F7307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customStyle="1" w:styleId="table305">
    <w:name w:val="table305"/>
    <w:basedOn w:val="a"/>
    <w:rsid w:val="003F7307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styleId="ab">
    <w:name w:val="annotation text"/>
    <w:basedOn w:val="a"/>
    <w:link w:val="Char3"/>
    <w:semiHidden/>
    <w:rsid w:val="003F7307"/>
    <w:pPr>
      <w:jc w:val="left"/>
    </w:pPr>
    <w:rPr>
      <w:rFonts w:ascii="Times New Roman" w:eastAsia="宋体" w:hAnsi="Times New Roman" w:cs="Times New Roman"/>
    </w:rPr>
  </w:style>
  <w:style w:type="character" w:customStyle="1" w:styleId="Char3">
    <w:name w:val="批注文字 Char"/>
    <w:basedOn w:val="a0"/>
    <w:link w:val="ab"/>
    <w:semiHidden/>
    <w:rsid w:val="003F7307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rsid w:val="003F73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3F7307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styleId="ac">
    <w:name w:val="Body Text Indent"/>
    <w:basedOn w:val="a"/>
    <w:link w:val="Char4"/>
    <w:rsid w:val="003F7307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4">
    <w:name w:val="正文文本缩进 Char"/>
    <w:basedOn w:val="a0"/>
    <w:link w:val="ac"/>
    <w:rsid w:val="003F7307"/>
    <w:rPr>
      <w:rFonts w:ascii="宋体" w:eastAsia="宋体" w:hAnsi="Times New Roman" w:cs="Times New Roman"/>
      <w:kern w:val="0"/>
      <w:szCs w:val="20"/>
      <w:lang w:val="zh-CN"/>
    </w:rPr>
  </w:style>
  <w:style w:type="paragraph" w:styleId="ad">
    <w:name w:val="Title"/>
    <w:basedOn w:val="a"/>
    <w:link w:val="Char5"/>
    <w:qFormat/>
    <w:rsid w:val="003F7307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5">
    <w:name w:val="标题 Char"/>
    <w:basedOn w:val="a0"/>
    <w:link w:val="ad"/>
    <w:rsid w:val="003F7307"/>
    <w:rPr>
      <w:rFonts w:ascii="Arial" w:eastAsia="宋体" w:hAnsi="Arial" w:cs="Arial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3F7307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6">
    <w:name w:val="toc 6"/>
    <w:basedOn w:val="a"/>
    <w:next w:val="a"/>
    <w:semiHidden/>
    <w:rsid w:val="003F7307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uiPriority w:val="39"/>
    <w:rsid w:val="003F7307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ae">
    <w:name w:val="Document Map"/>
    <w:basedOn w:val="a"/>
    <w:link w:val="Char6"/>
    <w:semiHidden/>
    <w:rsid w:val="003F7307"/>
    <w:pPr>
      <w:shd w:val="clear" w:color="auto" w:fill="000080"/>
    </w:pPr>
    <w:rPr>
      <w:rFonts w:ascii="Times New Roman" w:eastAsia="宋体" w:hAnsi="Times New Roman" w:cs="Times New Roman"/>
    </w:rPr>
  </w:style>
  <w:style w:type="character" w:customStyle="1" w:styleId="Char6">
    <w:name w:val="文档结构图 Char"/>
    <w:basedOn w:val="a0"/>
    <w:link w:val="ae"/>
    <w:semiHidden/>
    <w:rsid w:val="003F7307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styleId="af">
    <w:name w:val="Normal (Web)"/>
    <w:basedOn w:val="a"/>
    <w:uiPriority w:val="99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8">
    <w:name w:val="xl38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7">
    <w:name w:val="toc 7"/>
    <w:basedOn w:val="a"/>
    <w:next w:val="a"/>
    <w:semiHidden/>
    <w:rsid w:val="003F7307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3F730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link w:val="a9"/>
    <w:uiPriority w:val="11"/>
    <w:rsid w:val="003F730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HTML">
    <w:name w:val="HTML Preformatted"/>
    <w:basedOn w:val="a"/>
    <w:link w:val="HTMLChar"/>
    <w:rsid w:val="003F73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3F7307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3F7307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3F7307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styleId="22">
    <w:name w:val="Body Text Indent 2"/>
    <w:basedOn w:val="a"/>
    <w:link w:val="2Char0"/>
    <w:rsid w:val="003F7307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2"/>
    <w:rsid w:val="003F7307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3F7307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styleId="30">
    <w:name w:val="toc 3"/>
    <w:basedOn w:val="a"/>
    <w:next w:val="a"/>
    <w:semiHidden/>
    <w:rsid w:val="003F7307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3F730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0">
    <w:name w:val="Char Char Char"/>
    <w:basedOn w:val="a"/>
    <w:rsid w:val="003F730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3F7307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4">
    <w:name w:val="toc 4"/>
    <w:basedOn w:val="a"/>
    <w:next w:val="a"/>
    <w:semiHidden/>
    <w:rsid w:val="003F7307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customStyle="1" w:styleId="xl24">
    <w:name w:val="xl24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1">
    <w:name w:val="页眉 Char1"/>
    <w:basedOn w:val="a0"/>
    <w:uiPriority w:val="99"/>
    <w:semiHidden/>
    <w:rsid w:val="003F7307"/>
    <w:rPr>
      <w:kern w:val="2"/>
      <w:sz w:val="18"/>
      <w:szCs w:val="18"/>
    </w:rPr>
  </w:style>
  <w:style w:type="paragraph" w:customStyle="1" w:styleId="fgj01">
    <w:name w:val="fgj01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styleId="8">
    <w:name w:val="toc 8"/>
    <w:basedOn w:val="a"/>
    <w:next w:val="a"/>
    <w:semiHidden/>
    <w:rsid w:val="003F7307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customStyle="1" w:styleId="xl25">
    <w:name w:val="xl25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3F73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2">
    <w:name w:val="页脚 Char1"/>
    <w:basedOn w:val="a0"/>
    <w:uiPriority w:val="99"/>
    <w:semiHidden/>
    <w:rsid w:val="003F7307"/>
    <w:rPr>
      <w:kern w:val="2"/>
      <w:sz w:val="18"/>
      <w:szCs w:val="18"/>
    </w:rPr>
  </w:style>
  <w:style w:type="paragraph" w:customStyle="1" w:styleId="20">
    <w:name w:val="样式2"/>
    <w:basedOn w:val="3"/>
    <w:link w:val="2CharChar"/>
    <w:rsid w:val="003F7307"/>
    <w:pPr>
      <w:widowControl/>
      <w:jc w:val="left"/>
    </w:pPr>
    <w:rPr>
      <w:rFonts w:ascii="Calibri" w:eastAsia="黑体" w:hAnsi="Calibri" w:cstheme="minorBidi"/>
      <w:b/>
      <w:sz w:val="21"/>
    </w:rPr>
  </w:style>
  <w:style w:type="paragraph" w:customStyle="1" w:styleId="buttons02">
    <w:name w:val="buttons02"/>
    <w:basedOn w:val="a"/>
    <w:rsid w:val="003F7307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3F7307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paragraph" w:styleId="af0">
    <w:name w:val="Date"/>
    <w:basedOn w:val="a"/>
    <w:next w:val="a"/>
    <w:link w:val="Char7"/>
    <w:rsid w:val="003F7307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character" w:customStyle="1" w:styleId="Char7">
    <w:name w:val="日期 Char"/>
    <w:basedOn w:val="a0"/>
    <w:link w:val="af0"/>
    <w:rsid w:val="003F7307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3F7307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3F7307"/>
    <w:rPr>
      <w:sz w:val="18"/>
      <w:szCs w:val="18"/>
    </w:rPr>
  </w:style>
  <w:style w:type="character" w:customStyle="1" w:styleId="Char13">
    <w:name w:val="批注框文本 Char1"/>
    <w:basedOn w:val="a0"/>
    <w:link w:val="a7"/>
    <w:uiPriority w:val="99"/>
    <w:semiHidden/>
    <w:rsid w:val="003F7307"/>
    <w:rPr>
      <w:sz w:val="18"/>
      <w:szCs w:val="18"/>
    </w:rPr>
  </w:style>
  <w:style w:type="paragraph" w:customStyle="1" w:styleId="table301">
    <w:name w:val="table301"/>
    <w:basedOn w:val="a"/>
    <w:rsid w:val="003F7307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styleId="9">
    <w:name w:val="toc 9"/>
    <w:basedOn w:val="a"/>
    <w:next w:val="a"/>
    <w:semiHidden/>
    <w:rsid w:val="003F7307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customStyle="1" w:styleId="f0">
    <w:name w:val="f0"/>
    <w:basedOn w:val="a"/>
    <w:rsid w:val="003F7307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3F730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table" w:styleId="af1">
    <w:name w:val="Table Grid"/>
    <w:basedOn w:val="a1"/>
    <w:rsid w:val="003F73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1680</Words>
  <Characters>9582</Characters>
  <Application>Microsoft Office Word</Application>
  <DocSecurity>0</DocSecurity>
  <Lines>79</Lines>
  <Paragraphs>22</Paragraphs>
  <ScaleCrop>false</ScaleCrop>
  <Company>微软中国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62</cp:revision>
  <dcterms:created xsi:type="dcterms:W3CDTF">2021-09-24T07:59:00Z</dcterms:created>
  <dcterms:modified xsi:type="dcterms:W3CDTF">2021-10-15T03:10:00Z</dcterms:modified>
</cp:coreProperties>
</file>