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F8" w:rsidRDefault="00C3130D" w:rsidP="007119F8">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-914400</wp:posOffset>
            </wp:positionV>
            <wp:extent cx="7696200" cy="11125200"/>
            <wp:effectExtent l="19050" t="0" r="0" b="0"/>
            <wp:wrapTight wrapText="bothSides">
              <wp:wrapPolygon edited="0">
                <wp:start x="-53" y="0"/>
                <wp:lineTo x="-53" y="21563"/>
                <wp:lineTo x="21600" y="21563"/>
                <wp:lineTo x="21600" y="0"/>
                <wp:lineTo x="-53" y="0"/>
              </wp:wrapPolygon>
            </wp:wrapTight>
            <wp:docPr id="4" name="图片 14" descr="月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月报"/>
                    <pic:cNvPicPr>
                      <a:picLocks noChangeAspect="1" noChangeArrowheads="1"/>
                    </pic:cNvPicPr>
                  </pic:nvPicPr>
                  <pic:blipFill>
                    <a:blip r:embed="rId8"/>
                    <a:srcRect/>
                    <a:stretch>
                      <a:fillRect/>
                    </a:stretch>
                  </pic:blipFill>
                  <pic:spPr bwMode="auto">
                    <a:xfrm>
                      <a:off x="0" y="0"/>
                      <a:ext cx="7696200" cy="11125200"/>
                    </a:xfrm>
                    <a:prstGeom prst="rect">
                      <a:avLst/>
                    </a:prstGeom>
                    <a:noFill/>
                    <a:ln w="9525">
                      <a:noFill/>
                      <a:miter lim="800000"/>
                      <a:headEnd/>
                      <a:tailEnd/>
                    </a:ln>
                  </pic:spPr>
                </pic:pic>
              </a:graphicData>
            </a:graphic>
          </wp:anchor>
        </w:drawing>
      </w:r>
      <w:r w:rsidR="00556AA5">
        <w:pict>
          <v:shapetype id="_x0000_t202" coordsize="21600,21600" o:spt="202" path="m,l,21600r21600,l21600,xe">
            <v:stroke joinstyle="miter"/>
            <v:path gradientshapeok="t" o:connecttype="rect"/>
          </v:shapetype>
          <v:shape id="文本框 16" o:spid="_x0000_s2053" type="#_x0000_t202" alt="可选文字: 2016.06.23 &#10;&#10;&#10;&#10;" style="position:absolute;left:0;text-align:left;margin-left:15pt;margin-top:553.3pt;width:471.7pt;height:194.3pt;z-index:251661312;mso-position-horizontal-relative:text;mso-position-vertical-relative:text" filled="f" stroked="f">
            <v:textbox>
              <w:txbxContent>
                <w:p w:rsidR="007119F8" w:rsidRPr="00C3130D" w:rsidRDefault="007119F8" w:rsidP="007119F8">
                  <w:pPr>
                    <w:jc w:val="center"/>
                    <w:rPr>
                      <w:rFonts w:ascii="宋体" w:eastAsia="宋体" w:hAnsi="宋体"/>
                      <w:b/>
                      <w:sz w:val="36"/>
                      <w:szCs w:val="36"/>
                    </w:rPr>
                  </w:pPr>
                  <w:r w:rsidRPr="00C3130D">
                    <w:rPr>
                      <w:rFonts w:ascii="宋体" w:eastAsia="宋体" w:hAnsi="宋体" w:hint="eastAsia"/>
                      <w:b/>
                      <w:sz w:val="36"/>
                      <w:szCs w:val="36"/>
                    </w:rPr>
                    <w:t>中 商 网 磷 化 工</w:t>
                  </w:r>
                </w:p>
                <w:p w:rsidR="007119F8" w:rsidRPr="00C3130D" w:rsidRDefault="007119F8" w:rsidP="008A562C">
                  <w:pPr>
                    <w:jc w:val="center"/>
                    <w:rPr>
                      <w:rFonts w:ascii="宋体" w:eastAsia="宋体" w:hAnsi="宋体"/>
                      <w:b/>
                      <w:sz w:val="36"/>
                      <w:szCs w:val="36"/>
                    </w:rPr>
                  </w:pPr>
                  <w:bookmarkStart w:id="0" w:name="_Toc7450482"/>
                  <w:r w:rsidRPr="00C3130D">
                    <w:rPr>
                      <w:rFonts w:ascii="宋体" w:eastAsia="宋体" w:hAnsi="宋体" w:hint="eastAsia"/>
                      <w:b/>
                      <w:sz w:val="36"/>
                      <w:szCs w:val="36"/>
                    </w:rPr>
                    <w:t>2021年9月</w:t>
                  </w:r>
                  <w:bookmarkEnd w:id="0"/>
                </w:p>
                <w:p w:rsidR="007119F8" w:rsidRPr="00C3130D" w:rsidRDefault="007119F8" w:rsidP="007119F8">
                  <w:pPr>
                    <w:pStyle w:val="CharCharChar"/>
                    <w:rPr>
                      <w:rFonts w:ascii="宋体" w:hAnsi="宋体"/>
                      <w:bCs/>
                      <w:kern w:val="2"/>
                      <w:sz w:val="18"/>
                      <w:szCs w:val="18"/>
                      <w:lang w:eastAsia="zh-CN"/>
                    </w:rPr>
                  </w:pPr>
                  <w:r w:rsidRPr="00C3130D">
                    <w:rPr>
                      <w:rFonts w:ascii="宋体" w:hAnsi="宋体" w:hint="eastAsia"/>
                      <w:bCs/>
                      <w:kern w:val="2"/>
                      <w:sz w:val="18"/>
                      <w:szCs w:val="18"/>
                      <w:lang w:eastAsia="zh-CN"/>
                    </w:rPr>
                    <w:t>责任编辑：刘冰</w:t>
                  </w:r>
                </w:p>
                <w:p w:rsidR="007119F8" w:rsidRPr="00C3130D" w:rsidRDefault="007119F8" w:rsidP="007119F8">
                  <w:pPr>
                    <w:pStyle w:val="CharCharChar"/>
                    <w:rPr>
                      <w:rFonts w:ascii="宋体" w:hAnsi="宋体"/>
                      <w:kern w:val="2"/>
                      <w:sz w:val="18"/>
                      <w:szCs w:val="18"/>
                      <w:lang w:eastAsia="zh-CN"/>
                    </w:rPr>
                  </w:pPr>
                  <w:r w:rsidRPr="00C3130D">
                    <w:rPr>
                      <w:rFonts w:ascii="宋体" w:hAnsi="宋体" w:hint="eastAsia"/>
                      <w:bCs/>
                      <w:kern w:val="2"/>
                      <w:sz w:val="18"/>
                      <w:szCs w:val="18"/>
                      <w:lang w:eastAsia="zh-CN"/>
                    </w:rPr>
                    <w:t>电    话：0458-6161806</w:t>
                  </w:r>
                </w:p>
                <w:p w:rsidR="007119F8" w:rsidRPr="00C3130D" w:rsidRDefault="007119F8" w:rsidP="007119F8">
                  <w:pPr>
                    <w:pStyle w:val="CharCharChar"/>
                    <w:rPr>
                      <w:rFonts w:ascii="宋体" w:hAnsi="宋体"/>
                      <w:bCs/>
                      <w:kern w:val="2"/>
                      <w:sz w:val="18"/>
                      <w:szCs w:val="18"/>
                      <w:lang w:eastAsia="zh-CN"/>
                    </w:rPr>
                  </w:pPr>
                  <w:r w:rsidRPr="00C3130D">
                    <w:rPr>
                      <w:rFonts w:ascii="宋体" w:hAnsi="宋体" w:hint="eastAsia"/>
                      <w:bCs/>
                      <w:kern w:val="2"/>
                      <w:sz w:val="18"/>
                      <w:szCs w:val="18"/>
                      <w:lang w:eastAsia="zh-CN"/>
                    </w:rPr>
                    <w:t>编辑邮箱：254865482@qq.com</w:t>
                  </w:r>
                </w:p>
                <w:p w:rsidR="007119F8" w:rsidRPr="00C3130D" w:rsidRDefault="007119F8" w:rsidP="007119F8">
                  <w:pPr>
                    <w:pStyle w:val="CharCharChar"/>
                    <w:rPr>
                      <w:rFonts w:ascii="宋体" w:hAnsi="宋体"/>
                      <w:kern w:val="2"/>
                      <w:sz w:val="18"/>
                      <w:szCs w:val="18"/>
                      <w:lang w:eastAsia="zh-CN"/>
                    </w:rPr>
                  </w:pPr>
                  <w:r w:rsidRPr="00C3130D">
                    <w:rPr>
                      <w:rFonts w:ascii="宋体" w:hAnsi="宋体" w:hint="eastAsia"/>
                      <w:bCs/>
                      <w:kern w:val="2"/>
                      <w:sz w:val="18"/>
                      <w:szCs w:val="18"/>
                      <w:lang w:eastAsia="zh-CN"/>
                    </w:rPr>
                    <w:t>地址：</w:t>
                  </w:r>
                  <w:r w:rsidRPr="00C3130D">
                    <w:rPr>
                      <w:rFonts w:ascii="宋体" w:hAnsi="宋体" w:hint="eastAsia"/>
                      <w:kern w:val="2"/>
                      <w:sz w:val="18"/>
                      <w:szCs w:val="18"/>
                      <w:lang w:eastAsia="zh-CN"/>
                    </w:rPr>
                    <w:t>北京朝阳区高碑店新村东区B8-1</w:t>
                  </w:r>
                </w:p>
                <w:p w:rsidR="007119F8" w:rsidRDefault="007119F8" w:rsidP="007119F8"/>
                <w:p w:rsidR="007119F8" w:rsidRDefault="007119F8" w:rsidP="007119F8"/>
                <w:p w:rsidR="007119F8" w:rsidRDefault="007119F8" w:rsidP="007119F8"/>
              </w:txbxContent>
            </v:textbox>
          </v:shape>
        </w:pict>
      </w:r>
    </w:p>
    <w:p w:rsidR="007119F8" w:rsidRDefault="007119F8" w:rsidP="007119F8">
      <w:pPr>
        <w:spacing w:line="360" w:lineRule="auto"/>
        <w:jc w:val="center"/>
        <w:rPr>
          <w:rFonts w:ascii="宋体" w:hAnsi="宋体"/>
          <w:b/>
          <w:color w:val="000000"/>
          <w:kern w:val="0"/>
          <w:sz w:val="52"/>
        </w:rPr>
      </w:pPr>
      <w:r>
        <w:rPr>
          <w:rFonts w:ascii="宋体" w:hAnsi="宋体"/>
          <w:b/>
          <w:color w:val="000000"/>
          <w:kern w:val="0"/>
          <w:sz w:val="52"/>
        </w:rPr>
        <w:lastRenderedPageBreak/>
        <w:t>目  录</w:t>
      </w:r>
    </w:p>
    <w:p w:rsidR="007119F8" w:rsidRDefault="007119F8" w:rsidP="007119F8">
      <w:pPr>
        <w:spacing w:line="360" w:lineRule="auto"/>
        <w:jc w:val="center"/>
        <w:rPr>
          <w:rFonts w:ascii="宋体" w:hAnsi="宋体"/>
          <w:b/>
          <w:color w:val="000000"/>
          <w:kern w:val="0"/>
          <w:sz w:val="28"/>
        </w:rPr>
      </w:pPr>
      <w:r>
        <w:rPr>
          <w:rFonts w:ascii="宋体" w:hAnsi="宋体"/>
          <w:b/>
          <w:color w:val="000000"/>
          <w:kern w:val="0"/>
          <w:sz w:val="28"/>
        </w:rPr>
        <w:t>(内部使用 仅供参考)</w:t>
      </w:r>
    </w:p>
    <w:p w:rsidR="003A4A9A" w:rsidRDefault="00556AA5">
      <w:pPr>
        <w:pStyle w:val="11"/>
        <w:tabs>
          <w:tab w:val="right" w:leader="middleDot" w:pos="9736"/>
        </w:tabs>
        <w:rPr>
          <w:rFonts w:asciiTheme="minorHAnsi" w:eastAsiaTheme="minorEastAsia" w:hAnsiTheme="minorHAnsi" w:cstheme="minorBidi"/>
          <w:b w:val="0"/>
          <w:bCs w:val="0"/>
          <w:caps w:val="0"/>
          <w:noProof/>
          <w:sz w:val="21"/>
          <w:szCs w:val="22"/>
        </w:rPr>
      </w:pPr>
      <w:r w:rsidRPr="00556AA5">
        <w:rPr>
          <w:rFonts w:ascii="宋体" w:hAnsi="宋体"/>
          <w:b w:val="0"/>
          <w:color w:val="000000"/>
          <w:kern w:val="0"/>
          <w:sz w:val="28"/>
        </w:rPr>
        <w:fldChar w:fldCharType="begin"/>
      </w:r>
      <w:r w:rsidR="007119F8">
        <w:rPr>
          <w:rFonts w:ascii="宋体" w:hAnsi="宋体"/>
          <w:b w:val="0"/>
          <w:color w:val="000000"/>
          <w:kern w:val="0"/>
          <w:sz w:val="28"/>
        </w:rPr>
        <w:instrText xml:space="preserve"> </w:instrText>
      </w:r>
      <w:r w:rsidR="007119F8">
        <w:rPr>
          <w:rFonts w:ascii="宋体" w:hAnsi="宋体" w:hint="eastAsia"/>
          <w:b w:val="0"/>
          <w:color w:val="000000"/>
          <w:kern w:val="0"/>
          <w:sz w:val="28"/>
        </w:rPr>
        <w:instrText>TOC \o "1-2" \h \z \u</w:instrText>
      </w:r>
      <w:r w:rsidR="007119F8">
        <w:rPr>
          <w:rFonts w:ascii="宋体" w:hAnsi="宋体"/>
          <w:b w:val="0"/>
          <w:color w:val="000000"/>
          <w:kern w:val="0"/>
          <w:sz w:val="28"/>
        </w:rPr>
        <w:instrText xml:space="preserve"> </w:instrText>
      </w:r>
      <w:r w:rsidRPr="00556AA5">
        <w:rPr>
          <w:rFonts w:ascii="宋体" w:hAnsi="宋体"/>
          <w:b w:val="0"/>
          <w:color w:val="000000"/>
          <w:kern w:val="0"/>
          <w:sz w:val="28"/>
        </w:rPr>
        <w:fldChar w:fldCharType="separate"/>
      </w:r>
      <w:hyperlink w:anchor="_Toc83834038" w:history="1">
        <w:r w:rsidR="003A4A9A" w:rsidRPr="000576CB">
          <w:rPr>
            <w:rStyle w:val="a9"/>
            <w:rFonts w:ascii="宋体" w:hAnsi="宋体"/>
            <w:noProof/>
          </w:rPr>
          <w:t xml:space="preserve">1 </w:t>
        </w:r>
        <w:r w:rsidR="003A4A9A" w:rsidRPr="000576CB">
          <w:rPr>
            <w:rStyle w:val="a9"/>
            <w:rFonts w:ascii="宋体" w:hAnsi="宋体" w:hint="eastAsia"/>
            <w:noProof/>
          </w:rPr>
          <w:t>磷矿石</w:t>
        </w:r>
        <w:r w:rsidR="003A4A9A">
          <w:rPr>
            <w:noProof/>
            <w:webHidden/>
          </w:rPr>
          <w:tab/>
        </w:r>
        <w:r>
          <w:rPr>
            <w:noProof/>
            <w:webHidden/>
          </w:rPr>
          <w:fldChar w:fldCharType="begin"/>
        </w:r>
        <w:r w:rsidR="003A4A9A">
          <w:rPr>
            <w:noProof/>
            <w:webHidden/>
          </w:rPr>
          <w:instrText xml:space="preserve"> PAGEREF _Toc83834038 \h </w:instrText>
        </w:r>
        <w:r>
          <w:rPr>
            <w:noProof/>
            <w:webHidden/>
          </w:rPr>
        </w:r>
        <w:r>
          <w:rPr>
            <w:noProof/>
            <w:webHidden/>
          </w:rPr>
          <w:fldChar w:fldCharType="separate"/>
        </w:r>
        <w:r w:rsidR="003A4A9A">
          <w:rPr>
            <w:noProof/>
            <w:webHidden/>
          </w:rPr>
          <w:t>3</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39" w:history="1">
        <w:r w:rsidR="003A4A9A" w:rsidRPr="000576CB">
          <w:rPr>
            <w:rStyle w:val="a9"/>
            <w:rFonts w:ascii="宋体" w:hAnsi="宋体" w:cs="Times New Roman"/>
            <w:noProof/>
          </w:rPr>
          <w:t xml:space="preserve">1.1 </w:t>
        </w:r>
        <w:r w:rsidR="003A4A9A" w:rsidRPr="000576CB">
          <w:rPr>
            <w:rStyle w:val="a9"/>
            <w:rFonts w:ascii="宋体" w:hAnsi="宋体" w:cs="Times New Roman" w:hint="eastAsia"/>
            <w:noProof/>
          </w:rPr>
          <w:t>国内磷矿石市场</w:t>
        </w:r>
        <w:r w:rsidR="003A4A9A">
          <w:rPr>
            <w:noProof/>
            <w:webHidden/>
          </w:rPr>
          <w:tab/>
        </w:r>
        <w:r>
          <w:rPr>
            <w:noProof/>
            <w:webHidden/>
          </w:rPr>
          <w:fldChar w:fldCharType="begin"/>
        </w:r>
        <w:r w:rsidR="003A4A9A">
          <w:rPr>
            <w:noProof/>
            <w:webHidden/>
          </w:rPr>
          <w:instrText xml:space="preserve"> PAGEREF _Toc83834039 \h </w:instrText>
        </w:r>
        <w:r>
          <w:rPr>
            <w:noProof/>
            <w:webHidden/>
          </w:rPr>
        </w:r>
        <w:r>
          <w:rPr>
            <w:noProof/>
            <w:webHidden/>
          </w:rPr>
          <w:fldChar w:fldCharType="separate"/>
        </w:r>
        <w:r w:rsidR="003A4A9A">
          <w:rPr>
            <w:noProof/>
            <w:webHidden/>
          </w:rPr>
          <w:t>3</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0" w:history="1">
        <w:r w:rsidR="003A4A9A" w:rsidRPr="000576CB">
          <w:rPr>
            <w:rStyle w:val="a9"/>
            <w:rFonts w:ascii="宋体" w:hAnsi="宋体" w:cs="Times New Roman"/>
            <w:noProof/>
          </w:rPr>
          <w:t>1.2</w:t>
        </w:r>
        <w:r w:rsidR="003A4A9A" w:rsidRPr="000576CB">
          <w:rPr>
            <w:rStyle w:val="a9"/>
            <w:rFonts w:ascii="宋体" w:hAnsi="宋体" w:cs="Times New Roman" w:hint="eastAsia"/>
            <w:noProof/>
          </w:rPr>
          <w:t>磷矿石：</w:t>
        </w:r>
        <w:r w:rsidR="003A4A9A" w:rsidRPr="000576CB">
          <w:rPr>
            <w:rStyle w:val="a9"/>
            <w:rFonts w:ascii="宋体" w:hAnsi="宋体" w:cs="Times New Roman"/>
            <w:noProof/>
          </w:rPr>
          <w:t>2021</w:t>
        </w:r>
        <w:r w:rsidR="003A4A9A" w:rsidRPr="000576CB">
          <w:rPr>
            <w:rStyle w:val="a9"/>
            <w:rFonts w:ascii="宋体" w:hAnsi="宋体" w:cs="Times New Roman" w:hint="eastAsia"/>
            <w:noProof/>
          </w:rPr>
          <w:t>年</w:t>
        </w:r>
        <w:r w:rsidR="003A4A9A" w:rsidRPr="000576CB">
          <w:rPr>
            <w:rStyle w:val="a9"/>
            <w:rFonts w:ascii="宋体" w:hAnsi="宋体" w:cs="Times New Roman"/>
            <w:noProof/>
          </w:rPr>
          <w:t>8</w:t>
        </w:r>
        <w:r w:rsidR="003A4A9A" w:rsidRPr="000576CB">
          <w:rPr>
            <w:rStyle w:val="a9"/>
            <w:rFonts w:ascii="宋体" w:hAnsi="宋体" w:cs="Times New Roman" w:hint="eastAsia"/>
            <w:noProof/>
          </w:rPr>
          <w:t>月磷矿石产量数据统计</w:t>
        </w:r>
        <w:r w:rsidR="003A4A9A">
          <w:rPr>
            <w:noProof/>
            <w:webHidden/>
          </w:rPr>
          <w:tab/>
        </w:r>
        <w:r>
          <w:rPr>
            <w:noProof/>
            <w:webHidden/>
          </w:rPr>
          <w:fldChar w:fldCharType="begin"/>
        </w:r>
        <w:r w:rsidR="003A4A9A">
          <w:rPr>
            <w:noProof/>
            <w:webHidden/>
          </w:rPr>
          <w:instrText xml:space="preserve"> PAGEREF _Toc83834040 \h </w:instrText>
        </w:r>
        <w:r>
          <w:rPr>
            <w:noProof/>
            <w:webHidden/>
          </w:rPr>
        </w:r>
        <w:r>
          <w:rPr>
            <w:noProof/>
            <w:webHidden/>
          </w:rPr>
          <w:fldChar w:fldCharType="separate"/>
        </w:r>
        <w:r w:rsidR="003A4A9A">
          <w:rPr>
            <w:noProof/>
            <w:webHidden/>
          </w:rPr>
          <w:t>4</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1" w:history="1">
        <w:r w:rsidR="003A4A9A" w:rsidRPr="000576CB">
          <w:rPr>
            <w:rStyle w:val="a9"/>
            <w:rFonts w:ascii="宋体" w:hAnsi="宋体" w:cs="Times New Roman"/>
            <w:noProof/>
          </w:rPr>
          <w:t xml:space="preserve">1.3 </w:t>
        </w:r>
        <w:r w:rsidR="003A4A9A" w:rsidRPr="000576CB">
          <w:rPr>
            <w:rStyle w:val="a9"/>
            <w:rFonts w:ascii="宋体" w:hAnsi="宋体" w:cs="Times New Roman" w:hint="eastAsia"/>
            <w:noProof/>
          </w:rPr>
          <w:t>国际磷矿石到岸月度价格</w:t>
        </w:r>
        <w:r w:rsidR="003A4A9A">
          <w:rPr>
            <w:noProof/>
            <w:webHidden/>
          </w:rPr>
          <w:tab/>
        </w:r>
        <w:r>
          <w:rPr>
            <w:noProof/>
            <w:webHidden/>
          </w:rPr>
          <w:fldChar w:fldCharType="begin"/>
        </w:r>
        <w:r w:rsidR="003A4A9A">
          <w:rPr>
            <w:noProof/>
            <w:webHidden/>
          </w:rPr>
          <w:instrText xml:space="preserve"> PAGEREF _Toc83834041 \h </w:instrText>
        </w:r>
        <w:r>
          <w:rPr>
            <w:noProof/>
            <w:webHidden/>
          </w:rPr>
        </w:r>
        <w:r>
          <w:rPr>
            <w:noProof/>
            <w:webHidden/>
          </w:rPr>
          <w:fldChar w:fldCharType="separate"/>
        </w:r>
        <w:r w:rsidR="003A4A9A">
          <w:rPr>
            <w:noProof/>
            <w:webHidden/>
          </w:rPr>
          <w:t>4</w:t>
        </w:r>
        <w:r>
          <w:rPr>
            <w:noProof/>
            <w:webHidden/>
          </w:rPr>
          <w:fldChar w:fldCharType="end"/>
        </w:r>
      </w:hyperlink>
    </w:p>
    <w:p w:rsidR="003A4A9A" w:rsidRDefault="00556AA5">
      <w:pPr>
        <w:pStyle w:val="11"/>
        <w:tabs>
          <w:tab w:val="right" w:leader="middleDot" w:pos="9736"/>
        </w:tabs>
        <w:rPr>
          <w:rFonts w:asciiTheme="minorHAnsi" w:eastAsiaTheme="minorEastAsia" w:hAnsiTheme="minorHAnsi" w:cstheme="minorBidi"/>
          <w:b w:val="0"/>
          <w:bCs w:val="0"/>
          <w:caps w:val="0"/>
          <w:noProof/>
          <w:sz w:val="21"/>
          <w:szCs w:val="22"/>
        </w:rPr>
      </w:pPr>
      <w:hyperlink w:anchor="_Toc83834042" w:history="1">
        <w:r w:rsidR="003A4A9A" w:rsidRPr="000576CB">
          <w:rPr>
            <w:rStyle w:val="a9"/>
            <w:rFonts w:ascii="宋体" w:hAnsi="宋体"/>
            <w:noProof/>
          </w:rPr>
          <w:t xml:space="preserve">2 </w:t>
        </w:r>
        <w:r w:rsidR="003A4A9A" w:rsidRPr="000576CB">
          <w:rPr>
            <w:rStyle w:val="a9"/>
            <w:rFonts w:ascii="宋体" w:hAnsi="宋体" w:hint="eastAsia"/>
            <w:noProof/>
          </w:rPr>
          <w:t>黄磷</w:t>
        </w:r>
        <w:r w:rsidR="003A4A9A">
          <w:rPr>
            <w:noProof/>
            <w:webHidden/>
          </w:rPr>
          <w:tab/>
        </w:r>
        <w:r>
          <w:rPr>
            <w:noProof/>
            <w:webHidden/>
          </w:rPr>
          <w:fldChar w:fldCharType="begin"/>
        </w:r>
        <w:r w:rsidR="003A4A9A">
          <w:rPr>
            <w:noProof/>
            <w:webHidden/>
          </w:rPr>
          <w:instrText xml:space="preserve"> PAGEREF _Toc83834042 \h </w:instrText>
        </w:r>
        <w:r>
          <w:rPr>
            <w:noProof/>
            <w:webHidden/>
          </w:rPr>
        </w:r>
        <w:r>
          <w:rPr>
            <w:noProof/>
            <w:webHidden/>
          </w:rPr>
          <w:fldChar w:fldCharType="separate"/>
        </w:r>
        <w:r w:rsidR="003A4A9A">
          <w:rPr>
            <w:noProof/>
            <w:webHidden/>
          </w:rPr>
          <w:t>5</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3" w:history="1">
        <w:r w:rsidR="003A4A9A" w:rsidRPr="000576CB">
          <w:rPr>
            <w:rStyle w:val="a9"/>
            <w:rFonts w:ascii="宋体" w:hAnsi="宋体" w:cs="Times New Roman"/>
            <w:noProof/>
          </w:rPr>
          <w:t>2.1  2021</w:t>
        </w:r>
        <w:r w:rsidR="003A4A9A" w:rsidRPr="000576CB">
          <w:rPr>
            <w:rStyle w:val="a9"/>
            <w:rFonts w:ascii="宋体" w:hAnsi="宋体" w:cs="Times New Roman" w:hint="eastAsia"/>
            <w:noProof/>
          </w:rPr>
          <w:t>年</w:t>
        </w:r>
        <w:r w:rsidR="003A4A9A" w:rsidRPr="000576CB">
          <w:rPr>
            <w:rStyle w:val="a9"/>
            <w:rFonts w:ascii="宋体" w:hAnsi="宋体" w:cs="Times New Roman"/>
            <w:noProof/>
          </w:rPr>
          <w:t>9</w:t>
        </w:r>
        <w:r w:rsidR="003A4A9A" w:rsidRPr="000576CB">
          <w:rPr>
            <w:rStyle w:val="a9"/>
            <w:rFonts w:ascii="宋体" w:hAnsi="宋体" w:cs="Times New Roman" w:hint="eastAsia"/>
            <w:noProof/>
          </w:rPr>
          <w:t>月中国黄磷市场情况分析：</w:t>
        </w:r>
        <w:r w:rsidR="003A4A9A">
          <w:rPr>
            <w:noProof/>
            <w:webHidden/>
          </w:rPr>
          <w:tab/>
        </w:r>
        <w:r>
          <w:rPr>
            <w:noProof/>
            <w:webHidden/>
          </w:rPr>
          <w:fldChar w:fldCharType="begin"/>
        </w:r>
        <w:r w:rsidR="003A4A9A">
          <w:rPr>
            <w:noProof/>
            <w:webHidden/>
          </w:rPr>
          <w:instrText xml:space="preserve"> PAGEREF _Toc83834043 \h </w:instrText>
        </w:r>
        <w:r>
          <w:rPr>
            <w:noProof/>
            <w:webHidden/>
          </w:rPr>
        </w:r>
        <w:r>
          <w:rPr>
            <w:noProof/>
            <w:webHidden/>
          </w:rPr>
          <w:fldChar w:fldCharType="separate"/>
        </w:r>
        <w:r w:rsidR="003A4A9A">
          <w:rPr>
            <w:noProof/>
            <w:webHidden/>
          </w:rPr>
          <w:t>5</w:t>
        </w:r>
        <w:r>
          <w:rPr>
            <w:noProof/>
            <w:webHidden/>
          </w:rPr>
          <w:fldChar w:fldCharType="end"/>
        </w:r>
      </w:hyperlink>
    </w:p>
    <w:p w:rsidR="003A4A9A" w:rsidRDefault="00556AA5">
      <w:pPr>
        <w:pStyle w:val="11"/>
        <w:tabs>
          <w:tab w:val="right" w:leader="middleDot" w:pos="9736"/>
        </w:tabs>
        <w:rPr>
          <w:rFonts w:asciiTheme="minorHAnsi" w:eastAsiaTheme="minorEastAsia" w:hAnsiTheme="minorHAnsi" w:cstheme="minorBidi"/>
          <w:b w:val="0"/>
          <w:bCs w:val="0"/>
          <w:caps w:val="0"/>
          <w:noProof/>
          <w:sz w:val="21"/>
          <w:szCs w:val="22"/>
        </w:rPr>
      </w:pPr>
      <w:hyperlink w:anchor="_Toc83834044" w:history="1">
        <w:r w:rsidR="003A4A9A" w:rsidRPr="000576CB">
          <w:rPr>
            <w:rStyle w:val="a9"/>
            <w:rFonts w:ascii="宋体" w:hAnsi="宋体"/>
            <w:noProof/>
          </w:rPr>
          <w:t xml:space="preserve">3 </w:t>
        </w:r>
        <w:r w:rsidR="003A4A9A" w:rsidRPr="000576CB">
          <w:rPr>
            <w:rStyle w:val="a9"/>
            <w:rFonts w:ascii="宋体" w:hAnsi="宋体" w:hint="eastAsia"/>
            <w:noProof/>
          </w:rPr>
          <w:t>磷酸</w:t>
        </w:r>
        <w:r w:rsidR="003A4A9A">
          <w:rPr>
            <w:noProof/>
            <w:webHidden/>
          </w:rPr>
          <w:tab/>
        </w:r>
        <w:r>
          <w:rPr>
            <w:noProof/>
            <w:webHidden/>
          </w:rPr>
          <w:fldChar w:fldCharType="begin"/>
        </w:r>
        <w:r w:rsidR="003A4A9A">
          <w:rPr>
            <w:noProof/>
            <w:webHidden/>
          </w:rPr>
          <w:instrText xml:space="preserve"> PAGEREF _Toc83834044 \h </w:instrText>
        </w:r>
        <w:r>
          <w:rPr>
            <w:noProof/>
            <w:webHidden/>
          </w:rPr>
        </w:r>
        <w:r>
          <w:rPr>
            <w:noProof/>
            <w:webHidden/>
          </w:rPr>
          <w:fldChar w:fldCharType="separate"/>
        </w:r>
        <w:r w:rsidR="003A4A9A">
          <w:rPr>
            <w:noProof/>
            <w:webHidden/>
          </w:rPr>
          <w:t>8</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5" w:history="1">
        <w:r w:rsidR="003A4A9A" w:rsidRPr="000576CB">
          <w:rPr>
            <w:rStyle w:val="a9"/>
            <w:rFonts w:ascii="宋体" w:hAnsi="宋体" w:cs="Times New Roman"/>
            <w:noProof/>
          </w:rPr>
          <w:t xml:space="preserve">3.1 </w:t>
        </w:r>
        <w:r w:rsidR="003A4A9A" w:rsidRPr="000576CB">
          <w:rPr>
            <w:rStyle w:val="a9"/>
            <w:rFonts w:ascii="宋体" w:hAnsi="宋体" w:cs="Times New Roman" w:hint="eastAsia"/>
            <w:noProof/>
          </w:rPr>
          <w:t>国内磷酸市场情况</w:t>
        </w:r>
        <w:r w:rsidR="003A4A9A">
          <w:rPr>
            <w:noProof/>
            <w:webHidden/>
          </w:rPr>
          <w:tab/>
        </w:r>
        <w:r>
          <w:rPr>
            <w:noProof/>
            <w:webHidden/>
          </w:rPr>
          <w:fldChar w:fldCharType="begin"/>
        </w:r>
        <w:r w:rsidR="003A4A9A">
          <w:rPr>
            <w:noProof/>
            <w:webHidden/>
          </w:rPr>
          <w:instrText xml:space="preserve"> PAGEREF _Toc83834045 \h </w:instrText>
        </w:r>
        <w:r>
          <w:rPr>
            <w:noProof/>
            <w:webHidden/>
          </w:rPr>
        </w:r>
        <w:r>
          <w:rPr>
            <w:noProof/>
            <w:webHidden/>
          </w:rPr>
          <w:fldChar w:fldCharType="separate"/>
        </w:r>
        <w:r w:rsidR="003A4A9A">
          <w:rPr>
            <w:noProof/>
            <w:webHidden/>
          </w:rPr>
          <w:t>8</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6" w:history="1">
        <w:r w:rsidR="003A4A9A" w:rsidRPr="000576CB">
          <w:rPr>
            <w:rStyle w:val="a9"/>
            <w:rFonts w:ascii="宋体" w:hAnsi="宋体" w:cs="Times New Roman"/>
            <w:noProof/>
          </w:rPr>
          <w:t xml:space="preserve">3.2 </w:t>
        </w:r>
        <w:r w:rsidR="003A4A9A" w:rsidRPr="000576CB">
          <w:rPr>
            <w:rStyle w:val="a9"/>
            <w:rFonts w:ascii="宋体" w:hAnsi="宋体" w:cs="Times New Roman" w:hint="eastAsia"/>
            <w:noProof/>
          </w:rPr>
          <w:t>磷酸进出口情况</w:t>
        </w:r>
        <w:r w:rsidR="003A4A9A">
          <w:rPr>
            <w:noProof/>
            <w:webHidden/>
          </w:rPr>
          <w:tab/>
        </w:r>
        <w:r>
          <w:rPr>
            <w:noProof/>
            <w:webHidden/>
          </w:rPr>
          <w:fldChar w:fldCharType="begin"/>
        </w:r>
        <w:r w:rsidR="003A4A9A">
          <w:rPr>
            <w:noProof/>
            <w:webHidden/>
          </w:rPr>
          <w:instrText xml:space="preserve"> PAGEREF _Toc83834046 \h </w:instrText>
        </w:r>
        <w:r>
          <w:rPr>
            <w:noProof/>
            <w:webHidden/>
          </w:rPr>
        </w:r>
        <w:r>
          <w:rPr>
            <w:noProof/>
            <w:webHidden/>
          </w:rPr>
          <w:fldChar w:fldCharType="separate"/>
        </w:r>
        <w:r w:rsidR="003A4A9A">
          <w:rPr>
            <w:noProof/>
            <w:webHidden/>
          </w:rPr>
          <w:t>11</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7" w:history="1">
        <w:r w:rsidR="003A4A9A" w:rsidRPr="000576CB">
          <w:rPr>
            <w:rStyle w:val="a9"/>
            <w:rFonts w:ascii="宋体" w:hAnsi="宋体" w:cs="Times New Roman"/>
            <w:noProof/>
          </w:rPr>
          <w:t xml:space="preserve">3.3 </w:t>
        </w:r>
        <w:r w:rsidR="003A4A9A" w:rsidRPr="000576CB">
          <w:rPr>
            <w:rStyle w:val="a9"/>
            <w:rFonts w:ascii="宋体" w:hAnsi="宋体" w:cs="Times New Roman" w:hint="eastAsia"/>
            <w:noProof/>
          </w:rPr>
          <w:t>国际磷酸市场情况</w:t>
        </w:r>
        <w:r w:rsidR="003A4A9A">
          <w:rPr>
            <w:noProof/>
            <w:webHidden/>
          </w:rPr>
          <w:tab/>
        </w:r>
        <w:r>
          <w:rPr>
            <w:noProof/>
            <w:webHidden/>
          </w:rPr>
          <w:fldChar w:fldCharType="begin"/>
        </w:r>
        <w:r w:rsidR="003A4A9A">
          <w:rPr>
            <w:noProof/>
            <w:webHidden/>
          </w:rPr>
          <w:instrText xml:space="preserve"> PAGEREF _Toc83834047 \h </w:instrText>
        </w:r>
        <w:r>
          <w:rPr>
            <w:noProof/>
            <w:webHidden/>
          </w:rPr>
        </w:r>
        <w:r>
          <w:rPr>
            <w:noProof/>
            <w:webHidden/>
          </w:rPr>
          <w:fldChar w:fldCharType="separate"/>
        </w:r>
        <w:r w:rsidR="003A4A9A">
          <w:rPr>
            <w:noProof/>
            <w:webHidden/>
          </w:rPr>
          <w:t>13</w:t>
        </w:r>
        <w:r>
          <w:rPr>
            <w:noProof/>
            <w:webHidden/>
          </w:rPr>
          <w:fldChar w:fldCharType="end"/>
        </w:r>
      </w:hyperlink>
    </w:p>
    <w:p w:rsidR="003A4A9A" w:rsidRDefault="00556AA5">
      <w:pPr>
        <w:pStyle w:val="11"/>
        <w:tabs>
          <w:tab w:val="right" w:leader="middleDot" w:pos="9736"/>
        </w:tabs>
        <w:rPr>
          <w:rFonts w:asciiTheme="minorHAnsi" w:eastAsiaTheme="minorEastAsia" w:hAnsiTheme="minorHAnsi" w:cstheme="minorBidi"/>
          <w:b w:val="0"/>
          <w:bCs w:val="0"/>
          <w:caps w:val="0"/>
          <w:noProof/>
          <w:sz w:val="21"/>
          <w:szCs w:val="22"/>
        </w:rPr>
      </w:pPr>
      <w:hyperlink w:anchor="_Toc83834048" w:history="1">
        <w:r w:rsidR="003A4A9A" w:rsidRPr="000576CB">
          <w:rPr>
            <w:rStyle w:val="a9"/>
            <w:rFonts w:ascii="宋体" w:hAnsi="宋体"/>
            <w:noProof/>
          </w:rPr>
          <w:t xml:space="preserve">4 </w:t>
        </w:r>
        <w:r w:rsidR="003A4A9A" w:rsidRPr="000576CB">
          <w:rPr>
            <w:rStyle w:val="a9"/>
            <w:rFonts w:ascii="宋体" w:hAnsi="宋体" w:hint="eastAsia"/>
            <w:noProof/>
          </w:rPr>
          <w:t>磷酸盐</w:t>
        </w:r>
        <w:r w:rsidR="003A4A9A">
          <w:rPr>
            <w:noProof/>
            <w:webHidden/>
          </w:rPr>
          <w:tab/>
        </w:r>
        <w:r>
          <w:rPr>
            <w:noProof/>
            <w:webHidden/>
          </w:rPr>
          <w:fldChar w:fldCharType="begin"/>
        </w:r>
        <w:r w:rsidR="003A4A9A">
          <w:rPr>
            <w:noProof/>
            <w:webHidden/>
          </w:rPr>
          <w:instrText xml:space="preserve"> PAGEREF _Toc83834048 \h </w:instrText>
        </w:r>
        <w:r>
          <w:rPr>
            <w:noProof/>
            <w:webHidden/>
          </w:rPr>
        </w:r>
        <w:r>
          <w:rPr>
            <w:noProof/>
            <w:webHidden/>
          </w:rPr>
          <w:fldChar w:fldCharType="separate"/>
        </w:r>
        <w:r w:rsidR="003A4A9A">
          <w:rPr>
            <w:noProof/>
            <w:webHidden/>
          </w:rPr>
          <w:t>14</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49" w:history="1">
        <w:r w:rsidR="003A4A9A" w:rsidRPr="000576CB">
          <w:rPr>
            <w:rStyle w:val="a9"/>
            <w:rFonts w:ascii="宋体" w:hAnsi="宋体" w:cs="Times New Roman"/>
            <w:noProof/>
          </w:rPr>
          <w:t>4.1</w:t>
        </w:r>
        <w:r w:rsidR="003A4A9A" w:rsidRPr="000576CB">
          <w:rPr>
            <w:rStyle w:val="a9"/>
            <w:rFonts w:ascii="宋体" w:hAnsi="宋体" w:cs="Times New Roman" w:hint="eastAsia"/>
            <w:noProof/>
          </w:rPr>
          <w:t>三聚磷酸钠</w:t>
        </w:r>
        <w:r w:rsidR="003A4A9A">
          <w:rPr>
            <w:noProof/>
            <w:webHidden/>
          </w:rPr>
          <w:tab/>
        </w:r>
        <w:r>
          <w:rPr>
            <w:noProof/>
            <w:webHidden/>
          </w:rPr>
          <w:fldChar w:fldCharType="begin"/>
        </w:r>
        <w:r w:rsidR="003A4A9A">
          <w:rPr>
            <w:noProof/>
            <w:webHidden/>
          </w:rPr>
          <w:instrText xml:space="preserve"> PAGEREF _Toc83834049 \h </w:instrText>
        </w:r>
        <w:r>
          <w:rPr>
            <w:noProof/>
            <w:webHidden/>
          </w:rPr>
        </w:r>
        <w:r>
          <w:rPr>
            <w:noProof/>
            <w:webHidden/>
          </w:rPr>
          <w:fldChar w:fldCharType="separate"/>
        </w:r>
        <w:r w:rsidR="003A4A9A">
          <w:rPr>
            <w:noProof/>
            <w:webHidden/>
          </w:rPr>
          <w:t>14</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50" w:history="1">
        <w:r w:rsidR="003A4A9A" w:rsidRPr="000576CB">
          <w:rPr>
            <w:rStyle w:val="a9"/>
            <w:rFonts w:ascii="宋体" w:hAnsi="宋体" w:cs="Times New Roman"/>
            <w:noProof/>
          </w:rPr>
          <w:t xml:space="preserve">4.2 </w:t>
        </w:r>
        <w:r w:rsidR="003A4A9A" w:rsidRPr="000576CB">
          <w:rPr>
            <w:rStyle w:val="a9"/>
            <w:rFonts w:ascii="宋体" w:hAnsi="宋体" w:cs="Times New Roman" w:hint="eastAsia"/>
            <w:noProof/>
          </w:rPr>
          <w:t>六偏磷酸钠</w:t>
        </w:r>
        <w:r w:rsidR="003A4A9A">
          <w:rPr>
            <w:noProof/>
            <w:webHidden/>
          </w:rPr>
          <w:tab/>
        </w:r>
        <w:r>
          <w:rPr>
            <w:noProof/>
            <w:webHidden/>
          </w:rPr>
          <w:fldChar w:fldCharType="begin"/>
        </w:r>
        <w:r w:rsidR="003A4A9A">
          <w:rPr>
            <w:noProof/>
            <w:webHidden/>
          </w:rPr>
          <w:instrText xml:space="preserve"> PAGEREF _Toc83834050 \h </w:instrText>
        </w:r>
        <w:r>
          <w:rPr>
            <w:noProof/>
            <w:webHidden/>
          </w:rPr>
        </w:r>
        <w:r>
          <w:rPr>
            <w:noProof/>
            <w:webHidden/>
          </w:rPr>
          <w:fldChar w:fldCharType="separate"/>
        </w:r>
        <w:r w:rsidR="003A4A9A">
          <w:rPr>
            <w:noProof/>
            <w:webHidden/>
          </w:rPr>
          <w:t>16</w:t>
        </w:r>
        <w:r>
          <w:rPr>
            <w:noProof/>
            <w:webHidden/>
          </w:rPr>
          <w:fldChar w:fldCharType="end"/>
        </w:r>
      </w:hyperlink>
    </w:p>
    <w:p w:rsidR="003A4A9A" w:rsidRDefault="00556AA5">
      <w:pPr>
        <w:pStyle w:val="11"/>
        <w:tabs>
          <w:tab w:val="right" w:leader="middleDot" w:pos="9736"/>
        </w:tabs>
        <w:rPr>
          <w:rFonts w:asciiTheme="minorHAnsi" w:eastAsiaTheme="minorEastAsia" w:hAnsiTheme="minorHAnsi" w:cstheme="minorBidi"/>
          <w:b w:val="0"/>
          <w:bCs w:val="0"/>
          <w:caps w:val="0"/>
          <w:noProof/>
          <w:sz w:val="21"/>
          <w:szCs w:val="22"/>
        </w:rPr>
      </w:pPr>
      <w:hyperlink w:anchor="_Toc83834051" w:history="1">
        <w:r w:rsidR="003A4A9A" w:rsidRPr="000576CB">
          <w:rPr>
            <w:rStyle w:val="a9"/>
            <w:rFonts w:ascii="宋体" w:hAnsi="宋体"/>
            <w:noProof/>
          </w:rPr>
          <w:t xml:space="preserve">5 </w:t>
        </w:r>
        <w:r w:rsidR="003A4A9A" w:rsidRPr="000576CB">
          <w:rPr>
            <w:rStyle w:val="a9"/>
            <w:rFonts w:ascii="宋体" w:hAnsi="宋体" w:hint="eastAsia"/>
            <w:noProof/>
          </w:rPr>
          <w:t>氢钙</w:t>
        </w:r>
        <w:r w:rsidR="003A4A9A">
          <w:rPr>
            <w:noProof/>
            <w:webHidden/>
          </w:rPr>
          <w:tab/>
        </w:r>
        <w:r>
          <w:rPr>
            <w:noProof/>
            <w:webHidden/>
          </w:rPr>
          <w:fldChar w:fldCharType="begin"/>
        </w:r>
        <w:r w:rsidR="003A4A9A">
          <w:rPr>
            <w:noProof/>
            <w:webHidden/>
          </w:rPr>
          <w:instrText xml:space="preserve"> PAGEREF _Toc83834051 \h </w:instrText>
        </w:r>
        <w:r>
          <w:rPr>
            <w:noProof/>
            <w:webHidden/>
          </w:rPr>
        </w:r>
        <w:r>
          <w:rPr>
            <w:noProof/>
            <w:webHidden/>
          </w:rPr>
          <w:fldChar w:fldCharType="separate"/>
        </w:r>
        <w:r w:rsidR="003A4A9A">
          <w:rPr>
            <w:noProof/>
            <w:webHidden/>
          </w:rPr>
          <w:t>18</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52" w:history="1">
        <w:r w:rsidR="003A4A9A" w:rsidRPr="000576CB">
          <w:rPr>
            <w:rStyle w:val="a9"/>
            <w:rFonts w:ascii="宋体" w:hAnsi="宋体" w:cs="Times New Roman"/>
            <w:noProof/>
          </w:rPr>
          <w:t xml:space="preserve">5.1  </w:t>
        </w:r>
        <w:r w:rsidR="003A4A9A" w:rsidRPr="000576CB">
          <w:rPr>
            <w:rStyle w:val="a9"/>
            <w:rFonts w:ascii="宋体" w:hAnsi="宋体" w:cs="Times New Roman" w:hint="eastAsia"/>
            <w:noProof/>
          </w:rPr>
          <w:t>国内部分企业出厂价格</w:t>
        </w:r>
        <w:r w:rsidR="003A4A9A">
          <w:rPr>
            <w:noProof/>
            <w:webHidden/>
          </w:rPr>
          <w:tab/>
        </w:r>
        <w:r>
          <w:rPr>
            <w:noProof/>
            <w:webHidden/>
          </w:rPr>
          <w:fldChar w:fldCharType="begin"/>
        </w:r>
        <w:r w:rsidR="003A4A9A">
          <w:rPr>
            <w:noProof/>
            <w:webHidden/>
          </w:rPr>
          <w:instrText xml:space="preserve"> PAGEREF _Toc83834052 \h </w:instrText>
        </w:r>
        <w:r>
          <w:rPr>
            <w:noProof/>
            <w:webHidden/>
          </w:rPr>
        </w:r>
        <w:r>
          <w:rPr>
            <w:noProof/>
            <w:webHidden/>
          </w:rPr>
          <w:fldChar w:fldCharType="separate"/>
        </w:r>
        <w:r w:rsidR="003A4A9A">
          <w:rPr>
            <w:noProof/>
            <w:webHidden/>
          </w:rPr>
          <w:t>18</w:t>
        </w:r>
        <w:r>
          <w:rPr>
            <w:noProof/>
            <w:webHidden/>
          </w:rPr>
          <w:fldChar w:fldCharType="end"/>
        </w:r>
      </w:hyperlink>
    </w:p>
    <w:p w:rsidR="003A4A9A" w:rsidRDefault="00556AA5">
      <w:pPr>
        <w:pStyle w:val="22"/>
        <w:tabs>
          <w:tab w:val="right" w:leader="middleDot" w:pos="9736"/>
        </w:tabs>
        <w:rPr>
          <w:rFonts w:asciiTheme="minorHAnsi" w:eastAsiaTheme="minorEastAsia" w:hAnsiTheme="minorHAnsi" w:cstheme="minorBidi"/>
          <w:b w:val="0"/>
          <w:bCs w:val="0"/>
          <w:noProof/>
          <w:sz w:val="21"/>
          <w:szCs w:val="22"/>
        </w:rPr>
      </w:pPr>
      <w:hyperlink w:anchor="_Toc83834053" w:history="1">
        <w:r w:rsidR="003A4A9A" w:rsidRPr="000576CB">
          <w:rPr>
            <w:rStyle w:val="a9"/>
            <w:rFonts w:ascii="宋体" w:hAnsi="宋体" w:cs="Times New Roman"/>
            <w:noProof/>
          </w:rPr>
          <w:t xml:space="preserve">5.2  </w:t>
        </w:r>
        <w:r w:rsidR="003A4A9A" w:rsidRPr="000576CB">
          <w:rPr>
            <w:rStyle w:val="a9"/>
            <w:rFonts w:ascii="宋体" w:hAnsi="宋体" w:cs="Times New Roman" w:hint="eastAsia"/>
            <w:noProof/>
          </w:rPr>
          <w:t>评述：</w:t>
        </w:r>
        <w:r w:rsidR="003A4A9A" w:rsidRPr="000576CB">
          <w:rPr>
            <w:rStyle w:val="a9"/>
            <w:rFonts w:ascii="宋体" w:hAnsi="宋体" w:cs="Times New Roman"/>
            <w:noProof/>
          </w:rPr>
          <w:t>2021</w:t>
        </w:r>
        <w:r w:rsidR="003A4A9A" w:rsidRPr="000576CB">
          <w:rPr>
            <w:rStyle w:val="a9"/>
            <w:rFonts w:ascii="宋体" w:hAnsi="宋体" w:cs="Times New Roman" w:hint="eastAsia"/>
            <w:noProof/>
          </w:rPr>
          <w:t>年</w:t>
        </w:r>
        <w:r w:rsidR="003A4A9A" w:rsidRPr="000576CB">
          <w:rPr>
            <w:rStyle w:val="a9"/>
            <w:rFonts w:ascii="宋体" w:hAnsi="宋体" w:cs="Times New Roman"/>
            <w:noProof/>
          </w:rPr>
          <w:t>9</w:t>
        </w:r>
        <w:r w:rsidR="003A4A9A" w:rsidRPr="000576CB">
          <w:rPr>
            <w:rStyle w:val="a9"/>
            <w:rFonts w:ascii="宋体" w:hAnsi="宋体" w:cs="Times New Roman" w:hint="eastAsia"/>
            <w:noProof/>
          </w:rPr>
          <w:t>月份国内氢钙行情综述及后市预测</w:t>
        </w:r>
        <w:r w:rsidR="003A4A9A">
          <w:rPr>
            <w:noProof/>
            <w:webHidden/>
          </w:rPr>
          <w:tab/>
        </w:r>
        <w:r>
          <w:rPr>
            <w:noProof/>
            <w:webHidden/>
          </w:rPr>
          <w:fldChar w:fldCharType="begin"/>
        </w:r>
        <w:r w:rsidR="003A4A9A">
          <w:rPr>
            <w:noProof/>
            <w:webHidden/>
          </w:rPr>
          <w:instrText xml:space="preserve"> PAGEREF _Toc83834053 \h </w:instrText>
        </w:r>
        <w:r>
          <w:rPr>
            <w:noProof/>
            <w:webHidden/>
          </w:rPr>
        </w:r>
        <w:r>
          <w:rPr>
            <w:noProof/>
            <w:webHidden/>
          </w:rPr>
          <w:fldChar w:fldCharType="separate"/>
        </w:r>
        <w:r w:rsidR="003A4A9A">
          <w:rPr>
            <w:noProof/>
            <w:webHidden/>
          </w:rPr>
          <w:t>19</w:t>
        </w:r>
        <w:r>
          <w:rPr>
            <w:noProof/>
            <w:webHidden/>
          </w:rPr>
          <w:fldChar w:fldCharType="end"/>
        </w:r>
      </w:hyperlink>
    </w:p>
    <w:p w:rsidR="007119F8" w:rsidRDefault="00556AA5" w:rsidP="007119F8">
      <w:pPr>
        <w:rPr>
          <w:rFonts w:ascii="宋体" w:hAnsi="宋体"/>
          <w:b/>
          <w:color w:val="000000"/>
          <w:kern w:val="0"/>
          <w:sz w:val="28"/>
        </w:rPr>
      </w:pPr>
      <w:r>
        <w:rPr>
          <w:rFonts w:ascii="宋体" w:hAnsi="宋体"/>
          <w:b/>
          <w:color w:val="000000"/>
          <w:kern w:val="0"/>
          <w:sz w:val="28"/>
        </w:rPr>
        <w:fldChar w:fldCharType="end"/>
      </w:r>
    </w:p>
    <w:p w:rsidR="007119F8" w:rsidRDefault="007119F8" w:rsidP="007119F8">
      <w:pPr>
        <w:spacing w:line="360" w:lineRule="auto"/>
        <w:rPr>
          <w:rFonts w:ascii="宋体" w:hAnsi="宋体"/>
          <w:b/>
          <w:color w:val="000000"/>
          <w:kern w:val="0"/>
          <w:sz w:val="28"/>
        </w:rPr>
      </w:pPr>
    </w:p>
    <w:p w:rsidR="007119F8" w:rsidRDefault="007119F8" w:rsidP="007119F8">
      <w:pPr>
        <w:spacing w:line="360" w:lineRule="auto"/>
        <w:rPr>
          <w:rFonts w:ascii="宋体" w:hAnsi="宋体"/>
          <w:b/>
          <w:color w:val="000000"/>
          <w:kern w:val="0"/>
          <w:sz w:val="28"/>
        </w:rPr>
      </w:pPr>
    </w:p>
    <w:p w:rsidR="007119F8" w:rsidRDefault="007119F8" w:rsidP="007119F8">
      <w:pPr>
        <w:spacing w:line="360" w:lineRule="auto"/>
        <w:rPr>
          <w:rFonts w:ascii="宋体" w:hAnsi="宋体"/>
          <w:b/>
          <w:color w:val="000000"/>
          <w:kern w:val="0"/>
          <w:sz w:val="28"/>
        </w:rPr>
      </w:pPr>
    </w:p>
    <w:p w:rsidR="007119F8" w:rsidRDefault="007119F8" w:rsidP="007119F8">
      <w:pPr>
        <w:spacing w:line="360" w:lineRule="auto"/>
        <w:rPr>
          <w:rFonts w:ascii="宋体" w:hAnsi="宋体"/>
          <w:b/>
          <w:color w:val="000000"/>
          <w:kern w:val="0"/>
          <w:sz w:val="28"/>
        </w:rPr>
      </w:pPr>
    </w:p>
    <w:p w:rsidR="007119F8" w:rsidRPr="005C570E" w:rsidRDefault="007119F8" w:rsidP="005C570E">
      <w:pPr>
        <w:pStyle w:val="1"/>
        <w:spacing w:line="240" w:lineRule="auto"/>
        <w:jc w:val="left"/>
        <w:rPr>
          <w:rFonts w:ascii="宋体" w:eastAsia="宋体" w:hAnsi="宋体"/>
          <w:sz w:val="36"/>
          <w:szCs w:val="36"/>
        </w:rPr>
      </w:pPr>
      <w:bookmarkStart w:id="1" w:name="_Toc7450483"/>
      <w:bookmarkStart w:id="2" w:name="_Toc83834038"/>
      <w:bookmarkStart w:id="3" w:name="_Toc497297230"/>
      <w:r w:rsidRPr="005C570E">
        <w:rPr>
          <w:rFonts w:ascii="宋体" w:eastAsia="宋体" w:hAnsi="宋体" w:hint="eastAsia"/>
          <w:sz w:val="36"/>
          <w:szCs w:val="36"/>
        </w:rPr>
        <w:t>1 磷矿石</w:t>
      </w:r>
      <w:bookmarkEnd w:id="1"/>
      <w:bookmarkEnd w:id="2"/>
    </w:p>
    <w:p w:rsidR="007119F8" w:rsidRPr="005C570E" w:rsidRDefault="007119F8" w:rsidP="005C570E">
      <w:pPr>
        <w:jc w:val="left"/>
        <w:outlineLvl w:val="1"/>
        <w:rPr>
          <w:rFonts w:ascii="宋体" w:eastAsia="宋体" w:hAnsi="宋体" w:cs="Times New Roman"/>
          <w:b/>
          <w:sz w:val="32"/>
          <w:szCs w:val="32"/>
        </w:rPr>
      </w:pPr>
      <w:bookmarkStart w:id="4" w:name="_Toc7450484"/>
      <w:bookmarkStart w:id="5" w:name="_Toc83834039"/>
      <w:r w:rsidRPr="005C570E">
        <w:rPr>
          <w:rFonts w:ascii="宋体" w:eastAsia="宋体" w:hAnsi="宋体" w:cs="Times New Roman" w:hint="eastAsia"/>
          <w:b/>
          <w:sz w:val="32"/>
          <w:szCs w:val="32"/>
        </w:rPr>
        <w:t>1.1 国内磷矿石市场</w:t>
      </w:r>
      <w:bookmarkEnd w:id="3"/>
      <w:bookmarkEnd w:id="4"/>
      <w:bookmarkEnd w:id="5"/>
    </w:p>
    <w:p w:rsidR="007119F8" w:rsidRPr="005C570E" w:rsidRDefault="007119F8" w:rsidP="005C570E">
      <w:pPr>
        <w:pStyle w:val="3"/>
        <w:spacing w:line="240" w:lineRule="auto"/>
        <w:jc w:val="left"/>
        <w:rPr>
          <w:rFonts w:ascii="宋体" w:hAnsi="宋体"/>
          <w:sz w:val="30"/>
          <w:szCs w:val="30"/>
        </w:rPr>
      </w:pPr>
      <w:bookmarkStart w:id="6" w:name="_Toc497297231"/>
      <w:bookmarkStart w:id="7" w:name="_Toc7450485"/>
      <w:r w:rsidRPr="005C570E">
        <w:rPr>
          <w:rFonts w:ascii="宋体" w:hAnsi="宋体" w:hint="eastAsia"/>
          <w:bCs w:val="0"/>
          <w:sz w:val="30"/>
          <w:szCs w:val="30"/>
        </w:rPr>
        <w:t>1.1.1 主产</w:t>
      </w:r>
      <w:r w:rsidRPr="005C570E">
        <w:rPr>
          <w:rFonts w:ascii="宋体" w:hAnsi="宋体" w:hint="eastAsia"/>
          <w:sz w:val="30"/>
          <w:szCs w:val="30"/>
        </w:rPr>
        <w:t>区主流品位磷矿石月均车板价格</w:t>
      </w:r>
      <w:bookmarkEnd w:id="6"/>
      <w:bookmarkEnd w:id="7"/>
    </w:p>
    <w:tbl>
      <w:tblPr>
        <w:tblW w:w="5000" w:type="pct"/>
        <w:jc w:val="center"/>
        <w:tblLook w:val="04A0"/>
      </w:tblPr>
      <w:tblGrid>
        <w:gridCol w:w="1993"/>
        <w:gridCol w:w="1993"/>
        <w:gridCol w:w="1992"/>
        <w:gridCol w:w="1992"/>
        <w:gridCol w:w="1992"/>
      </w:tblGrid>
      <w:tr w:rsidR="007119F8" w:rsidRPr="00CC42A4" w:rsidTr="00CC42A4">
        <w:trPr>
          <w:trHeight w:val="283"/>
          <w:tblHeader/>
          <w:jc w:val="center"/>
        </w:trPr>
        <w:tc>
          <w:tcPr>
            <w:tcW w:w="1000" w:type="pct"/>
            <w:tcBorders>
              <w:top w:val="single" w:sz="8" w:space="0" w:color="000000"/>
              <w:left w:val="single" w:sz="8" w:space="0" w:color="000000"/>
              <w:bottom w:val="double" w:sz="6" w:space="0" w:color="auto"/>
              <w:right w:val="single" w:sz="8" w:space="0" w:color="000000"/>
            </w:tcBorders>
            <w:shd w:val="clear" w:color="000000" w:fill="96B4DC"/>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产品</w:t>
            </w:r>
          </w:p>
        </w:tc>
        <w:tc>
          <w:tcPr>
            <w:tcW w:w="1000" w:type="pct"/>
            <w:tcBorders>
              <w:top w:val="single" w:sz="8" w:space="0" w:color="000000"/>
              <w:left w:val="nil"/>
              <w:bottom w:val="double" w:sz="6" w:space="0" w:color="auto"/>
              <w:right w:val="single" w:sz="8" w:space="0" w:color="000000"/>
            </w:tcBorders>
            <w:shd w:val="clear" w:color="000000" w:fill="96B4DC"/>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地区</w:t>
            </w:r>
          </w:p>
        </w:tc>
        <w:tc>
          <w:tcPr>
            <w:tcW w:w="1000" w:type="pct"/>
            <w:tcBorders>
              <w:top w:val="single" w:sz="8" w:space="0" w:color="000000"/>
              <w:left w:val="nil"/>
              <w:bottom w:val="double" w:sz="6" w:space="0" w:color="auto"/>
              <w:right w:val="single" w:sz="8" w:space="0" w:color="000000"/>
            </w:tcBorders>
            <w:shd w:val="clear" w:color="000000" w:fill="96B4DC"/>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规格</w:t>
            </w:r>
          </w:p>
        </w:tc>
        <w:tc>
          <w:tcPr>
            <w:tcW w:w="1000" w:type="pct"/>
            <w:tcBorders>
              <w:top w:val="single" w:sz="8" w:space="0" w:color="000000"/>
              <w:left w:val="nil"/>
              <w:bottom w:val="double" w:sz="6" w:space="0" w:color="auto"/>
              <w:right w:val="single" w:sz="8" w:space="0" w:color="000000"/>
            </w:tcBorders>
            <w:shd w:val="clear" w:color="000000" w:fill="96B4DC"/>
            <w:vAlign w:val="center"/>
            <w:hideMark/>
          </w:tcPr>
          <w:p w:rsidR="007119F8" w:rsidRPr="00CC42A4" w:rsidRDefault="007119F8" w:rsidP="000E7AC9">
            <w:pPr>
              <w:widowControl/>
              <w:ind w:firstLineChars="245" w:firstLine="443"/>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8月31日</w:t>
            </w:r>
          </w:p>
        </w:tc>
        <w:tc>
          <w:tcPr>
            <w:tcW w:w="1000" w:type="pct"/>
            <w:tcBorders>
              <w:top w:val="single" w:sz="8" w:space="0" w:color="000000"/>
              <w:left w:val="nil"/>
              <w:bottom w:val="double" w:sz="6" w:space="0" w:color="auto"/>
              <w:right w:val="single" w:sz="8" w:space="0" w:color="000000"/>
            </w:tcBorders>
            <w:shd w:val="clear" w:color="000000" w:fill="96B4DC"/>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9月</w:t>
            </w:r>
            <w:r w:rsidR="000E7AC9">
              <w:rPr>
                <w:rFonts w:ascii="宋体" w:eastAsia="宋体" w:hAnsi="宋体" w:cs="宋体" w:hint="eastAsia"/>
                <w:b/>
                <w:bCs/>
                <w:color w:val="000000"/>
                <w:kern w:val="0"/>
                <w:sz w:val="18"/>
                <w:szCs w:val="18"/>
              </w:rPr>
              <w:t>30</w:t>
            </w:r>
            <w:r w:rsidRPr="00CC42A4">
              <w:rPr>
                <w:rFonts w:ascii="宋体" w:eastAsia="宋体" w:hAnsi="宋体" w:cs="宋体" w:hint="eastAsia"/>
                <w:b/>
                <w:bCs/>
                <w:color w:val="000000"/>
                <w:kern w:val="0"/>
                <w:sz w:val="18"/>
                <w:szCs w:val="18"/>
              </w:rPr>
              <w:t>日</w:t>
            </w:r>
          </w:p>
        </w:tc>
      </w:tr>
      <w:tr w:rsidR="007119F8" w:rsidRPr="00CC42A4" w:rsidTr="00CC42A4">
        <w:trPr>
          <w:trHeight w:val="283"/>
          <w:jc w:val="center"/>
        </w:trPr>
        <w:tc>
          <w:tcPr>
            <w:tcW w:w="1000" w:type="pct"/>
            <w:vMerge w:val="restart"/>
            <w:tcBorders>
              <w:top w:val="nil"/>
              <w:left w:val="single" w:sz="8" w:space="0" w:color="000000"/>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磷矿石</w:t>
            </w: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云南</w:t>
            </w: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28%</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380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410</w:t>
            </w:r>
          </w:p>
        </w:tc>
      </w:tr>
      <w:tr w:rsidR="007119F8" w:rsidRPr="00CC42A4" w:rsidTr="00CC42A4">
        <w:trPr>
          <w:trHeight w:val="283"/>
          <w:jc w:val="center"/>
        </w:trPr>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vMerge w:val="restart"/>
            <w:tcBorders>
              <w:top w:val="nil"/>
              <w:left w:val="single" w:sz="8" w:space="0" w:color="000000"/>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四川</w:t>
            </w: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25%</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310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350</w:t>
            </w:r>
          </w:p>
        </w:tc>
      </w:tr>
      <w:tr w:rsidR="007119F8" w:rsidRPr="00CC42A4" w:rsidTr="00CC42A4">
        <w:trPr>
          <w:trHeight w:val="283"/>
          <w:jc w:val="center"/>
        </w:trPr>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30%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580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620</w:t>
            </w:r>
          </w:p>
        </w:tc>
      </w:tr>
      <w:tr w:rsidR="007119F8" w:rsidRPr="00CC42A4" w:rsidTr="00CC42A4">
        <w:trPr>
          <w:trHeight w:val="283"/>
          <w:jc w:val="center"/>
        </w:trPr>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贵州</w:t>
            </w: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30%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550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610</w:t>
            </w:r>
          </w:p>
        </w:tc>
      </w:tr>
      <w:tr w:rsidR="007119F8" w:rsidRPr="00CC42A4" w:rsidTr="00CC42A4">
        <w:trPr>
          <w:trHeight w:val="283"/>
          <w:jc w:val="center"/>
        </w:trPr>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vMerge w:val="restart"/>
            <w:tcBorders>
              <w:top w:val="nil"/>
              <w:left w:val="single" w:sz="8" w:space="0" w:color="000000"/>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湖北</w:t>
            </w: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28%</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570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620</w:t>
            </w:r>
          </w:p>
        </w:tc>
      </w:tr>
      <w:tr w:rsidR="007119F8" w:rsidRPr="00CC42A4" w:rsidTr="00CC42A4">
        <w:trPr>
          <w:trHeight w:val="283"/>
          <w:jc w:val="center"/>
        </w:trPr>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vMerge/>
            <w:tcBorders>
              <w:top w:val="nil"/>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1000"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30%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620</w:t>
            </w:r>
          </w:p>
        </w:tc>
        <w:tc>
          <w:tcPr>
            <w:tcW w:w="1000"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680</w:t>
            </w:r>
          </w:p>
        </w:tc>
      </w:tr>
    </w:tbl>
    <w:p w:rsidR="007119F8" w:rsidRDefault="007119F8" w:rsidP="007119F8">
      <w:pPr>
        <w:rPr>
          <w:rFonts w:ascii="宋体" w:hAnsi="宋体"/>
        </w:rPr>
      </w:pPr>
    </w:p>
    <w:p w:rsidR="007119F8" w:rsidRPr="005C570E" w:rsidRDefault="005C570E" w:rsidP="005C570E">
      <w:pPr>
        <w:pStyle w:val="3"/>
        <w:spacing w:line="240" w:lineRule="auto"/>
        <w:jc w:val="left"/>
        <w:rPr>
          <w:rFonts w:ascii="宋体" w:hAnsi="宋体"/>
          <w:bCs w:val="0"/>
          <w:sz w:val="30"/>
          <w:szCs w:val="30"/>
        </w:rPr>
      </w:pPr>
      <w:bookmarkStart w:id="8" w:name="_Toc497297232"/>
      <w:bookmarkStart w:id="9" w:name="_Toc7450486"/>
      <w:r>
        <w:rPr>
          <w:rFonts w:ascii="宋体" w:hAnsi="宋体" w:hint="eastAsia"/>
          <w:bCs w:val="0"/>
          <w:sz w:val="30"/>
          <w:szCs w:val="30"/>
        </w:rPr>
        <w:t xml:space="preserve">1.1.2 </w:t>
      </w:r>
      <w:r w:rsidR="007119F8" w:rsidRPr="005C570E">
        <w:rPr>
          <w:rFonts w:ascii="宋体" w:hAnsi="宋体" w:hint="eastAsia"/>
          <w:bCs w:val="0"/>
          <w:sz w:val="30"/>
          <w:szCs w:val="30"/>
        </w:rPr>
        <w:t>2021年9月份磷矿石行情综述及后市预测</w:t>
      </w:r>
      <w:bookmarkEnd w:id="8"/>
      <w:bookmarkEnd w:id="9"/>
    </w:p>
    <w:p w:rsidR="007119F8" w:rsidRDefault="007119F8" w:rsidP="007119F8">
      <w:pPr>
        <w:pStyle w:val="af4"/>
        <w:spacing w:line="360" w:lineRule="auto"/>
        <w:ind w:firstLineChars="200" w:firstLine="422"/>
        <w:rPr>
          <w:b/>
          <w:sz w:val="21"/>
          <w:szCs w:val="21"/>
        </w:rPr>
      </w:pPr>
      <w:bookmarkStart w:id="10" w:name="_Toc497297233"/>
      <w:r>
        <w:rPr>
          <w:b/>
          <w:sz w:val="21"/>
          <w:szCs w:val="21"/>
        </w:rPr>
        <w:t>国内磷矿石市场综述</w:t>
      </w:r>
    </w:p>
    <w:p w:rsidR="007119F8" w:rsidRPr="003B5F1A" w:rsidRDefault="007119F8" w:rsidP="003B5F1A">
      <w:pPr>
        <w:pStyle w:val="af4"/>
        <w:ind w:firstLineChars="200" w:firstLine="360"/>
        <w:rPr>
          <w:sz w:val="18"/>
          <w:szCs w:val="18"/>
        </w:rPr>
      </w:pPr>
      <w:bookmarkStart w:id="11" w:name="_Toc7450487"/>
      <w:r w:rsidRPr="003B5F1A">
        <w:rPr>
          <w:sz w:val="18"/>
          <w:szCs w:val="18"/>
        </w:rPr>
        <w:t>9月，磷矿石市场大稳小涨，各主产区供应量仍旧有限，市场现货紧缺，供应持续紧张，磷矿石市场稳中偏强运行。</w:t>
      </w:r>
    </w:p>
    <w:p w:rsidR="007119F8" w:rsidRPr="003B5F1A" w:rsidRDefault="007119F8" w:rsidP="003B5F1A">
      <w:pPr>
        <w:pStyle w:val="af4"/>
        <w:ind w:firstLineChars="200" w:firstLine="360"/>
        <w:rPr>
          <w:sz w:val="18"/>
          <w:szCs w:val="18"/>
        </w:rPr>
      </w:pPr>
      <w:r w:rsidRPr="003B5F1A">
        <w:rPr>
          <w:sz w:val="18"/>
          <w:szCs w:val="18"/>
        </w:rPr>
        <w:t>价格分析：月初磷矿石市场湖北地区价格上涨50元/吨，其他主产区暂稳观望。稳定运行过后，月中旬贵州地区价格上行30元-40元/吨。月末磷矿石市场稳定整理，各地区供应仍旧紧俏。</w:t>
      </w:r>
    </w:p>
    <w:p w:rsidR="007119F8" w:rsidRPr="003B5F1A" w:rsidRDefault="007119F8" w:rsidP="003B5F1A">
      <w:pPr>
        <w:pStyle w:val="af4"/>
        <w:ind w:firstLineChars="200" w:firstLine="360"/>
        <w:rPr>
          <w:sz w:val="18"/>
          <w:szCs w:val="18"/>
        </w:rPr>
      </w:pPr>
      <w:r w:rsidRPr="003B5F1A">
        <w:rPr>
          <w:sz w:val="18"/>
          <w:szCs w:val="18"/>
        </w:rPr>
        <w:t>上旬，磷矿石市场价格高位坚挺运行，价格保持推涨气氛。矿山受环保检查影响，开采量降低，企业磷矿石储量有所下降，加之下游磷肥秋季市场在即，冬储市场跃跃欲试，磷矿石市场价格得到有力支撑。</w:t>
      </w:r>
    </w:p>
    <w:p w:rsidR="007119F8" w:rsidRPr="003B5F1A" w:rsidRDefault="007119F8" w:rsidP="003B5F1A">
      <w:pPr>
        <w:pStyle w:val="af4"/>
        <w:ind w:firstLineChars="200" w:firstLine="360"/>
        <w:rPr>
          <w:sz w:val="18"/>
          <w:szCs w:val="18"/>
        </w:rPr>
      </w:pPr>
      <w:r w:rsidRPr="003B5F1A">
        <w:rPr>
          <w:sz w:val="18"/>
          <w:szCs w:val="18"/>
        </w:rPr>
        <w:t>中旬，磷矿石市场贵州地区价格上涨，价格高位运行，场内供应持续紧张。磷矿石市场价格涨势过后，维稳运行。市场交投氛围仍旧优越，成交重心上移。受下游需求支撑，磷矿石市场待发订单充足。下游磷肥市场呈稳中上行趋势，对磷矿石市场有利好支撑。</w:t>
      </w:r>
    </w:p>
    <w:p w:rsidR="007119F8" w:rsidRPr="003B5F1A" w:rsidRDefault="007119F8" w:rsidP="003B5F1A">
      <w:pPr>
        <w:pStyle w:val="af4"/>
        <w:ind w:firstLineChars="200" w:firstLine="360"/>
        <w:rPr>
          <w:sz w:val="18"/>
          <w:szCs w:val="18"/>
        </w:rPr>
      </w:pPr>
      <w:r w:rsidRPr="003B5F1A">
        <w:rPr>
          <w:sz w:val="18"/>
          <w:szCs w:val="18"/>
        </w:rPr>
        <w:t>下旬，磷矿石市场维稳运行，市场供应气氛仍旧紧张，企业几乎已无库存，部分矿企发运前期订单为主，暂停对外报、接单。供应方面，磷矿石市场供需紧张情况仍未得到缓解，云南地区雨季开采受限，产量不足。需求方面，近来一铵整体开工仍处于低位，大多执行前期待发订单为主，新单成交冷清。二铵秋季市场即将步入收尾阶段，往年以国庆为分割点，国庆后部分企业将转入东北市场。目前，磷矿石市场下游需求提振，磷肥秋季市场收尾阶段，冬储市场跃跃欲试。矿企库存几乎已空，供货老客户为主，待发订单充足，已排至10月末。</w:t>
      </w:r>
    </w:p>
    <w:p w:rsidR="007119F8" w:rsidRPr="003B5F1A" w:rsidRDefault="007119F8" w:rsidP="003B5F1A">
      <w:pPr>
        <w:pStyle w:val="af4"/>
        <w:ind w:firstLineChars="200" w:firstLine="360"/>
        <w:rPr>
          <w:sz w:val="18"/>
          <w:szCs w:val="18"/>
        </w:rPr>
      </w:pPr>
      <w:r w:rsidRPr="003B5F1A">
        <w:rPr>
          <w:sz w:val="18"/>
          <w:szCs w:val="18"/>
        </w:rPr>
        <w:lastRenderedPageBreak/>
        <w:t>本月磷矿石主产区价格参考：</w:t>
      </w:r>
    </w:p>
    <w:p w:rsidR="007119F8" w:rsidRPr="003B5F1A" w:rsidRDefault="007119F8" w:rsidP="003B5F1A">
      <w:pPr>
        <w:pStyle w:val="af4"/>
        <w:ind w:firstLineChars="200" w:firstLine="360"/>
        <w:rPr>
          <w:sz w:val="18"/>
          <w:szCs w:val="18"/>
        </w:rPr>
      </w:pPr>
      <w:r w:rsidRPr="003B5F1A">
        <w:rPr>
          <w:sz w:val="18"/>
          <w:szCs w:val="18"/>
        </w:rPr>
        <w:t>贵州地区整体市场参考价格：28%品位磷矿石坑口价格为550元/吨;28%品位磷矿石车板报价为560-580元/吨;30%品位磷矿石车板报价为610-620元/吨，猫儿沱船板报价720元/吨左右。</w:t>
      </w:r>
    </w:p>
    <w:p w:rsidR="007119F8" w:rsidRPr="003B5F1A" w:rsidRDefault="007119F8" w:rsidP="003B5F1A">
      <w:pPr>
        <w:pStyle w:val="af4"/>
        <w:ind w:firstLineChars="200" w:firstLine="360"/>
        <w:rPr>
          <w:sz w:val="18"/>
          <w:szCs w:val="18"/>
        </w:rPr>
      </w:pPr>
      <w:r w:rsidRPr="003B5F1A">
        <w:rPr>
          <w:sz w:val="18"/>
          <w:szCs w:val="18"/>
        </w:rPr>
        <w:t>湖北地区整体市场参考价格：24%品位磷矿石船板价470元/吨;25%品位磷矿石船板价500元/吨;28%品位磷矿石船板价600-620元/吨;30%品位磷矿石船板价650-680元/吨。</w:t>
      </w:r>
    </w:p>
    <w:p w:rsidR="007119F8" w:rsidRPr="003B5F1A" w:rsidRDefault="007119F8" w:rsidP="003B5F1A">
      <w:pPr>
        <w:pStyle w:val="af4"/>
        <w:ind w:firstLineChars="200" w:firstLine="360"/>
        <w:rPr>
          <w:sz w:val="18"/>
          <w:szCs w:val="18"/>
        </w:rPr>
      </w:pPr>
      <w:r w:rsidRPr="003B5F1A">
        <w:rPr>
          <w:sz w:val="18"/>
          <w:szCs w:val="18"/>
        </w:rPr>
        <w:t>四川地区整体市场参考价格：25%品位磷矿石马边县城货场交货价350元/吨;28%品位磷矿石马边县城交货价570元/吨;30%品位磷矿石马边县城交货价580元/吨。</w:t>
      </w:r>
    </w:p>
    <w:p w:rsidR="007119F8" w:rsidRPr="003B5F1A" w:rsidRDefault="007119F8" w:rsidP="003B5F1A">
      <w:pPr>
        <w:pStyle w:val="af4"/>
        <w:ind w:firstLineChars="200" w:firstLine="360"/>
        <w:rPr>
          <w:sz w:val="18"/>
          <w:szCs w:val="18"/>
        </w:rPr>
      </w:pPr>
      <w:r w:rsidRPr="003B5F1A">
        <w:rPr>
          <w:sz w:val="18"/>
          <w:szCs w:val="18"/>
        </w:rPr>
        <w:t>云南地区整体市场参考价格：28%品位磷矿石车板报价360-380元/吨;28%品位磷矿石到厂报价460元/吨左右。30%品位磷矿石车板报价450-460元/吨。</w:t>
      </w:r>
    </w:p>
    <w:p w:rsidR="007119F8" w:rsidRPr="003B5F1A" w:rsidRDefault="007119F8" w:rsidP="003B5F1A">
      <w:pPr>
        <w:pStyle w:val="af4"/>
        <w:ind w:firstLineChars="200" w:firstLine="360"/>
        <w:rPr>
          <w:sz w:val="18"/>
          <w:szCs w:val="18"/>
        </w:rPr>
      </w:pPr>
      <w:r w:rsidRPr="003B5F1A">
        <w:rPr>
          <w:sz w:val="18"/>
          <w:szCs w:val="18"/>
        </w:rPr>
        <w:t>后市预测：本月磷矿石市场从供应情况来看，云南地区传统雨季开采不便，产量受限，四川地区受环保检查影响，产量低位，市场仍呈现供需不平衡的局面。从下游需求来看，下游磷肥秋季市场即将收尾，冬储市场跃跃欲试，对于磷矿石市场仍有支撑。综合来看，磷矿石市场供需紧张状态仍旧未得到缓解，短期内磷矿石价格暂无下滑风险。预测，磷矿石市场高位坚挺，仍有上升空间。</w:t>
      </w:r>
    </w:p>
    <w:p w:rsidR="007119F8" w:rsidRPr="005C570E" w:rsidRDefault="005C570E" w:rsidP="005C570E">
      <w:pPr>
        <w:jc w:val="left"/>
        <w:outlineLvl w:val="1"/>
        <w:rPr>
          <w:rFonts w:ascii="宋体" w:eastAsia="宋体" w:hAnsi="宋体" w:cs="Times New Roman"/>
          <w:b/>
          <w:sz w:val="32"/>
          <w:szCs w:val="32"/>
        </w:rPr>
      </w:pPr>
      <w:bookmarkStart w:id="12" w:name="_Toc83834040"/>
      <w:bookmarkEnd w:id="10"/>
      <w:bookmarkEnd w:id="11"/>
      <w:r>
        <w:rPr>
          <w:rFonts w:ascii="宋体" w:eastAsia="宋体" w:hAnsi="宋体" w:cs="Times New Roman" w:hint="eastAsia"/>
          <w:b/>
          <w:sz w:val="32"/>
          <w:szCs w:val="32"/>
        </w:rPr>
        <w:t>1.2</w:t>
      </w:r>
      <w:r w:rsidR="007119F8" w:rsidRPr="005C570E">
        <w:rPr>
          <w:rFonts w:ascii="宋体" w:eastAsia="宋体" w:hAnsi="宋体" w:cs="Times New Roman" w:hint="eastAsia"/>
          <w:b/>
          <w:sz w:val="32"/>
          <w:szCs w:val="32"/>
        </w:rPr>
        <w:t>磷矿石：</w:t>
      </w:r>
      <w:r w:rsidR="007119F8" w:rsidRPr="005C570E">
        <w:rPr>
          <w:rFonts w:ascii="宋体" w:eastAsia="宋体" w:hAnsi="宋体" w:cs="Times New Roman"/>
          <w:b/>
          <w:sz w:val="32"/>
          <w:szCs w:val="32"/>
        </w:rPr>
        <w:t>202</w:t>
      </w:r>
      <w:r w:rsidR="007119F8" w:rsidRPr="005C570E">
        <w:rPr>
          <w:rFonts w:ascii="宋体" w:eastAsia="宋体" w:hAnsi="宋体" w:cs="Times New Roman" w:hint="eastAsia"/>
          <w:b/>
          <w:sz w:val="32"/>
          <w:szCs w:val="32"/>
        </w:rPr>
        <w:t>1</w:t>
      </w:r>
      <w:r w:rsidR="007119F8" w:rsidRPr="005C570E">
        <w:rPr>
          <w:rFonts w:ascii="宋体" w:eastAsia="宋体" w:hAnsi="宋体" w:cs="Times New Roman"/>
          <w:b/>
          <w:sz w:val="32"/>
          <w:szCs w:val="32"/>
        </w:rPr>
        <w:t>年</w:t>
      </w:r>
      <w:r w:rsidR="00950D14" w:rsidRPr="005C570E">
        <w:rPr>
          <w:rFonts w:ascii="宋体" w:eastAsia="宋体" w:hAnsi="宋体" w:cs="Times New Roman" w:hint="eastAsia"/>
          <w:b/>
          <w:sz w:val="32"/>
          <w:szCs w:val="32"/>
        </w:rPr>
        <w:t>8</w:t>
      </w:r>
      <w:r w:rsidR="007119F8" w:rsidRPr="005C570E">
        <w:rPr>
          <w:rFonts w:ascii="宋体" w:eastAsia="宋体" w:hAnsi="宋体" w:cs="Times New Roman"/>
          <w:b/>
          <w:sz w:val="32"/>
          <w:szCs w:val="32"/>
        </w:rPr>
        <w:t>月磷矿石产量数据统计</w:t>
      </w:r>
      <w:bookmarkStart w:id="13" w:name="_Toc497297235"/>
      <w:bookmarkStart w:id="14" w:name="_Toc7450489"/>
      <w:bookmarkEnd w:id="12"/>
    </w:p>
    <w:p w:rsidR="007119F8" w:rsidRPr="003B5F1A" w:rsidRDefault="007119F8" w:rsidP="003B5F1A">
      <w:pPr>
        <w:pStyle w:val="af4"/>
        <w:ind w:firstLineChars="200" w:firstLine="360"/>
        <w:rPr>
          <w:sz w:val="18"/>
          <w:szCs w:val="18"/>
        </w:rPr>
      </w:pPr>
      <w:r w:rsidRPr="003B5F1A">
        <w:rPr>
          <w:sz w:val="18"/>
          <w:szCs w:val="18"/>
        </w:rPr>
        <w:t>2021年8月全国磷矿石产量进行监测统计显示：2021年8月全国磷矿石(折含五氧化二磷 30%)产量830.5万吨，同比增加-4.8%，累计产量6419.1万吨，同比增加13.9%。</w:t>
      </w:r>
    </w:p>
    <w:p w:rsidR="007119F8" w:rsidRPr="005C570E" w:rsidRDefault="007119F8" w:rsidP="005C570E">
      <w:pPr>
        <w:jc w:val="left"/>
        <w:outlineLvl w:val="1"/>
        <w:rPr>
          <w:rFonts w:ascii="宋体" w:eastAsia="宋体" w:hAnsi="宋体" w:cs="Times New Roman"/>
          <w:b/>
          <w:sz w:val="32"/>
          <w:szCs w:val="32"/>
        </w:rPr>
      </w:pPr>
      <w:bookmarkStart w:id="15" w:name="_Toc83834041"/>
      <w:r w:rsidRPr="005C570E">
        <w:rPr>
          <w:rFonts w:ascii="宋体" w:eastAsia="宋体" w:hAnsi="宋体" w:cs="Times New Roman" w:hint="eastAsia"/>
          <w:b/>
          <w:sz w:val="32"/>
          <w:szCs w:val="32"/>
        </w:rPr>
        <w:t>1.3 国际磷矿石到岸月度价格</w:t>
      </w:r>
      <w:bookmarkEnd w:id="13"/>
      <w:bookmarkEnd w:id="14"/>
      <w:bookmarkEnd w:id="15"/>
    </w:p>
    <w:tbl>
      <w:tblPr>
        <w:tblW w:w="5000" w:type="pct"/>
        <w:jc w:val="center"/>
        <w:tblLook w:val="0000"/>
      </w:tblPr>
      <w:tblGrid>
        <w:gridCol w:w="894"/>
        <w:gridCol w:w="1192"/>
        <w:gridCol w:w="984"/>
        <w:gridCol w:w="984"/>
        <w:gridCol w:w="984"/>
        <w:gridCol w:w="986"/>
        <w:gridCol w:w="984"/>
        <w:gridCol w:w="986"/>
        <w:gridCol w:w="984"/>
        <w:gridCol w:w="984"/>
      </w:tblGrid>
      <w:tr w:rsidR="007119F8" w:rsidRPr="00CC42A4" w:rsidTr="00CC42A4">
        <w:trPr>
          <w:trHeight w:val="283"/>
          <w:tblHeader/>
          <w:jc w:val="center"/>
        </w:trPr>
        <w:tc>
          <w:tcPr>
            <w:tcW w:w="448" w:type="pct"/>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产品</w:t>
            </w:r>
          </w:p>
        </w:tc>
        <w:tc>
          <w:tcPr>
            <w:tcW w:w="598" w:type="pct"/>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区域</w:t>
            </w:r>
          </w:p>
        </w:tc>
        <w:tc>
          <w:tcPr>
            <w:tcW w:w="3954" w:type="pct"/>
            <w:gridSpan w:val="8"/>
            <w:tcBorders>
              <w:top w:val="single" w:sz="4" w:space="0" w:color="000000"/>
              <w:left w:val="nil"/>
              <w:bottom w:val="single" w:sz="4" w:space="0" w:color="000000"/>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价格(美元/吨)</w:t>
            </w:r>
          </w:p>
        </w:tc>
      </w:tr>
      <w:tr w:rsidR="007119F8" w:rsidRPr="00CC42A4" w:rsidTr="00CC42A4">
        <w:trPr>
          <w:trHeight w:val="283"/>
          <w:tblHeader/>
          <w:jc w:val="center"/>
        </w:trPr>
        <w:tc>
          <w:tcPr>
            <w:tcW w:w="44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119F8" w:rsidRPr="00CC42A4" w:rsidRDefault="007119F8" w:rsidP="00CE6F4E">
            <w:pPr>
              <w:widowControl/>
              <w:jc w:val="center"/>
              <w:rPr>
                <w:rFonts w:ascii="宋体" w:eastAsia="宋体" w:hAnsi="宋体" w:cs="宋体"/>
                <w:b/>
                <w:bCs/>
                <w:kern w:val="0"/>
                <w:sz w:val="18"/>
                <w:szCs w:val="18"/>
              </w:rPr>
            </w:pPr>
          </w:p>
        </w:tc>
        <w:tc>
          <w:tcPr>
            <w:tcW w:w="59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119F8" w:rsidRPr="00CC42A4" w:rsidRDefault="007119F8" w:rsidP="00CE6F4E">
            <w:pPr>
              <w:widowControl/>
              <w:jc w:val="center"/>
              <w:rPr>
                <w:rFonts w:ascii="宋体" w:eastAsia="宋体" w:hAnsi="宋体" w:cs="宋体"/>
                <w:b/>
                <w:bCs/>
                <w:kern w:val="0"/>
                <w:sz w:val="18"/>
                <w:szCs w:val="18"/>
              </w:rPr>
            </w:pPr>
          </w:p>
        </w:tc>
        <w:tc>
          <w:tcPr>
            <w:tcW w:w="988" w:type="pct"/>
            <w:gridSpan w:val="2"/>
            <w:tcBorders>
              <w:top w:val="nil"/>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8月6日</w:t>
            </w:r>
          </w:p>
        </w:tc>
        <w:tc>
          <w:tcPr>
            <w:tcW w:w="989" w:type="pct"/>
            <w:gridSpan w:val="2"/>
            <w:tcBorders>
              <w:top w:val="nil"/>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8月13日</w:t>
            </w:r>
          </w:p>
        </w:tc>
        <w:tc>
          <w:tcPr>
            <w:tcW w:w="989" w:type="pct"/>
            <w:gridSpan w:val="2"/>
            <w:tcBorders>
              <w:top w:val="nil"/>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8月20日</w:t>
            </w:r>
          </w:p>
        </w:tc>
        <w:tc>
          <w:tcPr>
            <w:tcW w:w="989" w:type="pct"/>
            <w:gridSpan w:val="2"/>
            <w:tcBorders>
              <w:top w:val="nil"/>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9月24日</w:t>
            </w:r>
          </w:p>
        </w:tc>
      </w:tr>
      <w:tr w:rsidR="007119F8" w:rsidRPr="00CC42A4" w:rsidTr="00CC42A4">
        <w:trPr>
          <w:trHeight w:val="283"/>
          <w:jc w:val="center"/>
        </w:trPr>
        <w:tc>
          <w:tcPr>
            <w:tcW w:w="448" w:type="pct"/>
            <w:vMerge w:val="restart"/>
            <w:tcBorders>
              <w:top w:val="nil"/>
              <w:left w:val="single" w:sz="4" w:space="0" w:color="auto"/>
              <w:bottom w:val="single" w:sz="4" w:space="0" w:color="000000"/>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磷矿石</w:t>
            </w:r>
          </w:p>
        </w:tc>
        <w:tc>
          <w:tcPr>
            <w:tcW w:w="598"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FOB约旦（68-70%）</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112-117 (</w:t>
            </w:r>
            <w:r w:rsidRPr="00CC42A4">
              <w:rPr>
                <w:rFonts w:ascii="宋体" w:eastAsia="宋体" w:hAnsi="宋体" w:cs="宋体"/>
                <w:color w:val="000000"/>
                <w:kern w:val="0"/>
                <w:sz w:val="18"/>
                <w:szCs w:val="18"/>
              </w:rPr>
              <w:t>2021</w:t>
            </w:r>
            <w:r w:rsidRPr="00CC42A4">
              <w:rPr>
                <w:rFonts w:ascii="宋体" w:eastAsia="宋体" w:hAnsi="宋体" w:cs="宋体" w:hint="eastAsia"/>
                <w:color w:val="000000"/>
                <w:kern w:val="0"/>
                <w:sz w:val="18"/>
                <w:szCs w:val="18"/>
              </w:rPr>
              <w:t>二</w:t>
            </w:r>
            <w:r w:rsidRPr="00CC42A4">
              <w:rPr>
                <w:rFonts w:ascii="宋体" w:eastAsia="宋体" w:hAnsi="宋体" w:cs="宋体"/>
                <w:color w:val="000000"/>
                <w:kern w:val="0"/>
                <w:sz w:val="18"/>
                <w:szCs w:val="18"/>
              </w:rPr>
              <w:t>季度</w:t>
            </w: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92-95 (</w:t>
            </w:r>
            <w:r w:rsidRPr="00CC42A4">
              <w:rPr>
                <w:rFonts w:ascii="宋体" w:eastAsia="宋体" w:hAnsi="宋体" w:cs="宋体"/>
                <w:color w:val="000000"/>
                <w:kern w:val="0"/>
                <w:sz w:val="18"/>
                <w:szCs w:val="18"/>
              </w:rPr>
              <w:t>202</w:t>
            </w:r>
            <w:r w:rsidRPr="00CC42A4">
              <w:rPr>
                <w:rFonts w:ascii="宋体" w:eastAsia="宋体" w:hAnsi="宋体" w:cs="宋体" w:hint="eastAsia"/>
                <w:color w:val="000000"/>
                <w:kern w:val="0"/>
                <w:sz w:val="18"/>
                <w:szCs w:val="18"/>
              </w:rPr>
              <w:t>1一</w:t>
            </w:r>
            <w:r w:rsidRPr="00CC42A4">
              <w:rPr>
                <w:rFonts w:ascii="宋体" w:eastAsia="宋体" w:hAnsi="宋体" w:cs="宋体"/>
                <w:color w:val="000000"/>
                <w:kern w:val="0"/>
                <w:sz w:val="18"/>
                <w:szCs w:val="18"/>
              </w:rPr>
              <w:t>季度</w:t>
            </w:r>
            <w:r w:rsidRPr="00CC42A4">
              <w:rPr>
                <w:rFonts w:ascii="宋体" w:eastAsia="宋体" w:hAnsi="宋体" w:cs="宋体" w:hint="eastAsia"/>
                <w:color w:val="000000"/>
                <w:kern w:val="0"/>
                <w:sz w:val="18"/>
                <w:szCs w:val="18"/>
              </w:rPr>
              <w:t>）</w:t>
            </w:r>
          </w:p>
        </w:tc>
      </w:tr>
      <w:tr w:rsidR="007119F8" w:rsidRPr="00CC42A4" w:rsidTr="00CC42A4">
        <w:trPr>
          <w:trHeight w:val="283"/>
          <w:jc w:val="center"/>
        </w:trPr>
        <w:tc>
          <w:tcPr>
            <w:tcW w:w="448" w:type="pct"/>
            <w:vMerge/>
            <w:tcBorders>
              <w:top w:val="nil"/>
              <w:left w:val="single" w:sz="4" w:space="0" w:color="auto"/>
              <w:bottom w:val="single" w:sz="4" w:space="0" w:color="000000"/>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p>
        </w:tc>
        <w:tc>
          <w:tcPr>
            <w:tcW w:w="598"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CFR印度(68-70%）</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color w:val="000000"/>
                <w:kern w:val="0"/>
                <w:sz w:val="18"/>
                <w:szCs w:val="18"/>
              </w:rPr>
              <w:t>1</w:t>
            </w:r>
            <w:r w:rsidRPr="00CC42A4">
              <w:rPr>
                <w:rFonts w:ascii="宋体" w:eastAsia="宋体" w:hAnsi="宋体" w:cs="宋体" w:hint="eastAsia"/>
                <w:color w:val="000000"/>
                <w:kern w:val="0"/>
                <w:sz w:val="18"/>
                <w:szCs w:val="18"/>
              </w:rPr>
              <w:t>41-</w:t>
            </w:r>
            <w:r w:rsidRPr="00CC42A4">
              <w:rPr>
                <w:rFonts w:ascii="宋体" w:eastAsia="宋体" w:hAnsi="宋体" w:cs="宋体"/>
                <w:color w:val="000000"/>
                <w:kern w:val="0"/>
                <w:sz w:val="18"/>
                <w:szCs w:val="18"/>
              </w:rPr>
              <w:t>1</w:t>
            </w:r>
            <w:r w:rsidRPr="00CC42A4">
              <w:rPr>
                <w:rFonts w:ascii="宋体" w:eastAsia="宋体" w:hAnsi="宋体" w:cs="宋体" w:hint="eastAsia"/>
                <w:color w:val="000000"/>
                <w:kern w:val="0"/>
                <w:sz w:val="18"/>
                <w:szCs w:val="18"/>
              </w:rPr>
              <w:t>46</w:t>
            </w:r>
            <w:r w:rsidRPr="00CC42A4">
              <w:rPr>
                <w:rFonts w:ascii="宋体" w:eastAsia="宋体" w:hAnsi="宋体" w:cs="宋体"/>
                <w:color w:val="000000"/>
                <w:kern w:val="0"/>
                <w:sz w:val="18"/>
                <w:szCs w:val="18"/>
              </w:rPr>
              <w:t>（2021</w:t>
            </w:r>
            <w:r w:rsidRPr="00CC42A4">
              <w:rPr>
                <w:rFonts w:ascii="宋体" w:eastAsia="宋体" w:hAnsi="宋体" w:cs="宋体" w:hint="eastAsia"/>
                <w:color w:val="000000"/>
                <w:kern w:val="0"/>
                <w:sz w:val="18"/>
                <w:szCs w:val="18"/>
              </w:rPr>
              <w:t>二</w:t>
            </w:r>
            <w:r w:rsidRPr="00CC42A4">
              <w:rPr>
                <w:rFonts w:ascii="宋体" w:eastAsia="宋体" w:hAnsi="宋体" w:cs="宋体"/>
                <w:color w:val="000000"/>
                <w:kern w:val="0"/>
                <w:sz w:val="18"/>
                <w:szCs w:val="18"/>
              </w:rPr>
              <w:t>季度</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color w:val="000000"/>
                <w:kern w:val="0"/>
                <w:sz w:val="18"/>
                <w:szCs w:val="18"/>
              </w:rPr>
              <w:t>122</w:t>
            </w:r>
            <w:r w:rsidRPr="00CC42A4">
              <w:rPr>
                <w:rFonts w:ascii="宋体" w:eastAsia="宋体" w:hAnsi="宋体" w:cs="宋体" w:hint="eastAsia"/>
                <w:color w:val="000000"/>
                <w:kern w:val="0"/>
                <w:sz w:val="18"/>
                <w:szCs w:val="18"/>
              </w:rPr>
              <w:t>-</w:t>
            </w:r>
            <w:r w:rsidRPr="00CC42A4">
              <w:rPr>
                <w:rFonts w:ascii="宋体" w:eastAsia="宋体" w:hAnsi="宋体" w:cs="宋体"/>
                <w:color w:val="000000"/>
                <w:kern w:val="0"/>
                <w:sz w:val="18"/>
                <w:szCs w:val="18"/>
              </w:rPr>
              <w:t>125（2021</w:t>
            </w:r>
            <w:r w:rsidRPr="00CC42A4">
              <w:rPr>
                <w:rFonts w:ascii="宋体" w:eastAsia="宋体" w:hAnsi="宋体" w:cs="宋体" w:hint="eastAsia"/>
                <w:color w:val="000000"/>
                <w:kern w:val="0"/>
                <w:sz w:val="18"/>
                <w:szCs w:val="18"/>
              </w:rPr>
              <w:t>二</w:t>
            </w:r>
            <w:r w:rsidRPr="00CC42A4">
              <w:rPr>
                <w:rFonts w:ascii="宋体" w:eastAsia="宋体" w:hAnsi="宋体" w:cs="宋体"/>
                <w:color w:val="000000"/>
                <w:kern w:val="0"/>
                <w:sz w:val="18"/>
                <w:szCs w:val="18"/>
              </w:rPr>
              <w:t>季度</w:t>
            </w:r>
          </w:p>
        </w:tc>
      </w:tr>
      <w:tr w:rsidR="007119F8" w:rsidRPr="00CC42A4" w:rsidTr="00CC42A4">
        <w:trPr>
          <w:trHeight w:val="283"/>
          <w:jc w:val="center"/>
        </w:trPr>
        <w:tc>
          <w:tcPr>
            <w:tcW w:w="448" w:type="pct"/>
            <w:vMerge/>
            <w:tcBorders>
              <w:top w:val="nil"/>
              <w:left w:val="single" w:sz="4" w:space="0" w:color="auto"/>
              <w:bottom w:val="single" w:sz="4" w:space="0" w:color="000000"/>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p>
        </w:tc>
        <w:tc>
          <w:tcPr>
            <w:tcW w:w="598"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CFR印度70-72%</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color w:val="000000"/>
                <w:kern w:val="0"/>
                <w:sz w:val="18"/>
                <w:szCs w:val="18"/>
              </w:rPr>
              <w:t>1</w:t>
            </w:r>
            <w:r w:rsidRPr="00CC42A4">
              <w:rPr>
                <w:rFonts w:ascii="宋体" w:eastAsia="宋体" w:hAnsi="宋体" w:cs="宋体" w:hint="eastAsia"/>
                <w:color w:val="000000"/>
                <w:kern w:val="0"/>
                <w:sz w:val="18"/>
                <w:szCs w:val="18"/>
              </w:rPr>
              <w:t>8</w:t>
            </w:r>
            <w:r w:rsidRPr="00CC42A4">
              <w:rPr>
                <w:rFonts w:ascii="宋体" w:eastAsia="宋体" w:hAnsi="宋体" w:cs="宋体"/>
                <w:color w:val="000000"/>
                <w:kern w:val="0"/>
                <w:sz w:val="18"/>
                <w:szCs w:val="18"/>
              </w:rPr>
              <w:t>0</w:t>
            </w:r>
            <w:r w:rsidRPr="00CC42A4">
              <w:rPr>
                <w:rFonts w:ascii="宋体" w:eastAsia="宋体" w:hAnsi="宋体" w:cs="宋体" w:hint="eastAsia"/>
                <w:color w:val="000000"/>
                <w:kern w:val="0"/>
                <w:sz w:val="18"/>
                <w:szCs w:val="18"/>
              </w:rPr>
              <w:t>-</w:t>
            </w:r>
            <w:r w:rsidRPr="00CC42A4">
              <w:rPr>
                <w:rFonts w:ascii="宋体" w:eastAsia="宋体" w:hAnsi="宋体" w:cs="宋体"/>
                <w:color w:val="000000"/>
                <w:kern w:val="0"/>
                <w:sz w:val="18"/>
                <w:szCs w:val="18"/>
              </w:rPr>
              <w:t>1</w:t>
            </w:r>
            <w:r w:rsidRPr="00CC42A4">
              <w:rPr>
                <w:rFonts w:ascii="宋体" w:eastAsia="宋体" w:hAnsi="宋体" w:cs="宋体" w:hint="eastAsia"/>
                <w:color w:val="000000"/>
                <w:kern w:val="0"/>
                <w:sz w:val="18"/>
                <w:szCs w:val="18"/>
              </w:rPr>
              <w:t>8</w:t>
            </w:r>
            <w:r w:rsidRPr="00CC42A4">
              <w:rPr>
                <w:rFonts w:ascii="宋体" w:eastAsia="宋体" w:hAnsi="宋体" w:cs="宋体"/>
                <w:color w:val="000000"/>
                <w:kern w:val="0"/>
                <w:sz w:val="18"/>
                <w:szCs w:val="18"/>
              </w:rPr>
              <w:t>5（2021</w:t>
            </w:r>
            <w:r w:rsidRPr="00CC42A4">
              <w:rPr>
                <w:rFonts w:ascii="宋体" w:eastAsia="宋体" w:hAnsi="宋体" w:cs="宋体" w:hint="eastAsia"/>
                <w:color w:val="000000"/>
                <w:kern w:val="0"/>
                <w:sz w:val="18"/>
                <w:szCs w:val="18"/>
              </w:rPr>
              <w:t>二</w:t>
            </w:r>
            <w:r w:rsidRPr="00CC42A4">
              <w:rPr>
                <w:rFonts w:ascii="宋体" w:eastAsia="宋体" w:hAnsi="宋体" w:cs="宋体"/>
                <w:color w:val="000000"/>
                <w:kern w:val="0"/>
                <w:sz w:val="18"/>
                <w:szCs w:val="18"/>
              </w:rPr>
              <w:t>季度）</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color w:val="000000"/>
                <w:kern w:val="0"/>
                <w:sz w:val="18"/>
                <w:szCs w:val="18"/>
              </w:rPr>
              <w:t>140</w:t>
            </w:r>
            <w:r w:rsidRPr="00CC42A4">
              <w:rPr>
                <w:rFonts w:ascii="宋体" w:eastAsia="宋体" w:hAnsi="宋体" w:cs="宋体" w:hint="eastAsia"/>
                <w:color w:val="000000"/>
                <w:kern w:val="0"/>
                <w:sz w:val="18"/>
                <w:szCs w:val="18"/>
              </w:rPr>
              <w:t>-</w:t>
            </w:r>
            <w:r w:rsidRPr="00CC42A4">
              <w:rPr>
                <w:rFonts w:ascii="宋体" w:eastAsia="宋体" w:hAnsi="宋体" w:cs="宋体"/>
                <w:color w:val="000000"/>
                <w:kern w:val="0"/>
                <w:sz w:val="18"/>
                <w:szCs w:val="18"/>
              </w:rPr>
              <w:t>145（2021一季度）</w:t>
            </w:r>
          </w:p>
        </w:tc>
      </w:tr>
      <w:tr w:rsidR="007119F8" w:rsidRPr="00CC42A4" w:rsidTr="00CC42A4">
        <w:trPr>
          <w:trHeight w:val="283"/>
          <w:jc w:val="center"/>
        </w:trPr>
        <w:tc>
          <w:tcPr>
            <w:tcW w:w="448" w:type="pct"/>
            <w:vMerge/>
            <w:tcBorders>
              <w:top w:val="nil"/>
              <w:left w:val="single" w:sz="4" w:space="0" w:color="auto"/>
              <w:bottom w:val="single" w:sz="4" w:space="0" w:color="000000"/>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p>
        </w:tc>
        <w:tc>
          <w:tcPr>
            <w:tcW w:w="598"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FOB北非69%</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w:t>
            </w:r>
          </w:p>
        </w:tc>
      </w:tr>
    </w:tbl>
    <w:p w:rsidR="007119F8" w:rsidRDefault="007119F8" w:rsidP="007119F8">
      <w:pPr>
        <w:rPr>
          <w:kern w:val="0"/>
        </w:rPr>
      </w:pPr>
    </w:p>
    <w:p w:rsidR="007119F8" w:rsidRPr="005C570E" w:rsidRDefault="007119F8" w:rsidP="005C570E">
      <w:pPr>
        <w:pStyle w:val="1"/>
        <w:spacing w:line="240" w:lineRule="auto"/>
        <w:jc w:val="left"/>
        <w:rPr>
          <w:rFonts w:ascii="宋体" w:eastAsia="宋体" w:hAnsi="宋体"/>
          <w:sz w:val="36"/>
          <w:szCs w:val="36"/>
        </w:rPr>
      </w:pPr>
      <w:bookmarkStart w:id="16" w:name="_Toc7450490"/>
      <w:bookmarkStart w:id="17" w:name="_Toc83834042"/>
      <w:r w:rsidRPr="005C570E">
        <w:rPr>
          <w:rFonts w:ascii="宋体" w:eastAsia="宋体" w:hAnsi="宋体" w:hint="eastAsia"/>
          <w:sz w:val="36"/>
          <w:szCs w:val="36"/>
        </w:rPr>
        <w:lastRenderedPageBreak/>
        <w:t>2 黄磷</w:t>
      </w:r>
      <w:bookmarkEnd w:id="16"/>
      <w:bookmarkEnd w:id="17"/>
    </w:p>
    <w:p w:rsidR="007119F8" w:rsidRPr="005C570E" w:rsidRDefault="007119F8" w:rsidP="005C570E">
      <w:pPr>
        <w:jc w:val="left"/>
        <w:outlineLvl w:val="1"/>
        <w:rPr>
          <w:rFonts w:ascii="宋体" w:eastAsia="宋体" w:hAnsi="宋体" w:cs="Times New Roman"/>
          <w:b/>
          <w:sz w:val="32"/>
          <w:szCs w:val="32"/>
        </w:rPr>
      </w:pPr>
      <w:bookmarkStart w:id="18" w:name="_Toc7450491"/>
      <w:bookmarkStart w:id="19" w:name="_Toc83834043"/>
      <w:r w:rsidRPr="005C570E">
        <w:rPr>
          <w:rFonts w:ascii="宋体" w:eastAsia="宋体" w:hAnsi="宋体" w:cs="Times New Roman" w:hint="eastAsia"/>
          <w:b/>
          <w:sz w:val="32"/>
          <w:szCs w:val="32"/>
        </w:rPr>
        <w:t>2.1  2021年9月中国黄磷市场情况分析：</w:t>
      </w:r>
      <w:bookmarkEnd w:id="18"/>
      <w:bookmarkEnd w:id="19"/>
    </w:p>
    <w:p w:rsidR="007119F8" w:rsidRPr="005C570E" w:rsidRDefault="007119F8" w:rsidP="005C570E">
      <w:pPr>
        <w:pStyle w:val="3"/>
        <w:spacing w:line="240" w:lineRule="auto"/>
        <w:jc w:val="left"/>
        <w:rPr>
          <w:rFonts w:ascii="宋体" w:hAnsi="宋体"/>
          <w:bCs w:val="0"/>
          <w:sz w:val="30"/>
          <w:szCs w:val="30"/>
        </w:rPr>
      </w:pPr>
      <w:bookmarkStart w:id="20" w:name="_Toc7450492"/>
      <w:r w:rsidRPr="005C570E">
        <w:rPr>
          <w:rFonts w:ascii="宋体" w:hAnsi="宋体" w:hint="eastAsia"/>
          <w:bCs w:val="0"/>
          <w:sz w:val="30"/>
          <w:szCs w:val="30"/>
        </w:rPr>
        <w:t>2.1.1 国内黄磷主产区参考价格：</w:t>
      </w:r>
      <w:bookmarkEnd w:id="20"/>
    </w:p>
    <w:tbl>
      <w:tblPr>
        <w:tblW w:w="5000" w:type="pct"/>
        <w:jc w:val="center"/>
        <w:tblLook w:val="0000"/>
      </w:tblPr>
      <w:tblGrid>
        <w:gridCol w:w="1993"/>
        <w:gridCol w:w="1955"/>
        <w:gridCol w:w="2030"/>
        <w:gridCol w:w="1992"/>
        <w:gridCol w:w="1992"/>
      </w:tblGrid>
      <w:tr w:rsidR="007119F8" w:rsidRPr="00CC42A4" w:rsidTr="00CC42A4">
        <w:trPr>
          <w:trHeight w:val="283"/>
          <w:jc w:val="center"/>
        </w:trPr>
        <w:tc>
          <w:tcPr>
            <w:tcW w:w="1000" w:type="pct"/>
            <w:tcBorders>
              <w:top w:val="single" w:sz="8" w:space="0" w:color="auto"/>
              <w:left w:val="single" w:sz="8" w:space="0" w:color="auto"/>
              <w:bottom w:val="single" w:sz="8" w:space="0" w:color="auto"/>
              <w:right w:val="single" w:sz="8" w:space="0" w:color="auto"/>
            </w:tcBorders>
            <w:shd w:val="clear" w:color="auto" w:fill="99CCFF"/>
            <w:vAlign w:val="center"/>
          </w:tcPr>
          <w:p w:rsidR="007119F8" w:rsidRPr="00CC42A4" w:rsidRDefault="007119F8" w:rsidP="00CE6F4E">
            <w:pPr>
              <w:jc w:val="center"/>
              <w:rPr>
                <w:rFonts w:ascii="宋体" w:eastAsia="宋体" w:hAnsi="宋体"/>
                <w:b/>
                <w:bCs/>
                <w:color w:val="000000"/>
                <w:sz w:val="18"/>
                <w:szCs w:val="18"/>
              </w:rPr>
            </w:pPr>
            <w:bookmarkStart w:id="21" w:name="_Toc7450493"/>
            <w:bookmarkStart w:id="22" w:name="_Toc193109725"/>
            <w:r w:rsidRPr="00CC42A4">
              <w:rPr>
                <w:rFonts w:ascii="宋体" w:eastAsia="宋体" w:hAnsi="宋体" w:hint="eastAsia"/>
                <w:b/>
                <w:bCs/>
                <w:color w:val="000000"/>
                <w:sz w:val="18"/>
                <w:szCs w:val="18"/>
              </w:rPr>
              <w:t>区域</w:t>
            </w:r>
          </w:p>
        </w:tc>
        <w:tc>
          <w:tcPr>
            <w:tcW w:w="981" w:type="pct"/>
            <w:tcBorders>
              <w:top w:val="single" w:sz="4" w:space="0" w:color="auto"/>
              <w:left w:val="single" w:sz="4" w:space="0" w:color="auto"/>
              <w:bottom w:val="single" w:sz="8" w:space="0" w:color="auto"/>
              <w:right w:val="single" w:sz="4" w:space="0" w:color="auto"/>
            </w:tcBorders>
            <w:shd w:val="clear" w:color="auto" w:fill="99CCFF"/>
            <w:vAlign w:val="center"/>
          </w:tcPr>
          <w:p w:rsidR="007119F8" w:rsidRPr="00CC42A4" w:rsidRDefault="000E7AC9" w:rsidP="00CE6F4E">
            <w:pPr>
              <w:jc w:val="center"/>
              <w:rPr>
                <w:rFonts w:ascii="宋体" w:eastAsia="宋体" w:hAnsi="宋体"/>
                <w:color w:val="000000"/>
                <w:sz w:val="18"/>
                <w:szCs w:val="18"/>
              </w:rPr>
            </w:pPr>
            <w:r>
              <w:rPr>
                <w:rFonts w:ascii="宋体" w:eastAsia="宋体" w:hAnsi="宋体" w:hint="eastAsia"/>
                <w:b/>
                <w:bCs/>
                <w:color w:val="000000"/>
                <w:sz w:val="18"/>
                <w:szCs w:val="18"/>
              </w:rPr>
              <w:t>21-9-30</w:t>
            </w:r>
          </w:p>
        </w:tc>
        <w:tc>
          <w:tcPr>
            <w:tcW w:w="1019" w:type="pct"/>
            <w:tcBorders>
              <w:top w:val="single" w:sz="4" w:space="0" w:color="auto"/>
              <w:left w:val="nil"/>
              <w:bottom w:val="single" w:sz="4" w:space="0" w:color="auto"/>
              <w:right w:val="single" w:sz="4" w:space="0" w:color="auto"/>
            </w:tcBorders>
            <w:shd w:val="clear" w:color="auto" w:fill="99CCFF"/>
            <w:vAlign w:val="center"/>
          </w:tcPr>
          <w:p w:rsidR="007119F8" w:rsidRPr="00CC42A4" w:rsidRDefault="000E7AC9" w:rsidP="00CE6F4E">
            <w:pPr>
              <w:rPr>
                <w:rFonts w:ascii="宋体" w:eastAsia="宋体" w:hAnsi="宋体"/>
                <w:b/>
                <w:bCs/>
                <w:color w:val="000000"/>
                <w:sz w:val="18"/>
                <w:szCs w:val="18"/>
              </w:rPr>
            </w:pPr>
            <w:r>
              <w:rPr>
                <w:rFonts w:ascii="宋体" w:eastAsia="宋体" w:hAnsi="宋体" w:hint="eastAsia"/>
                <w:b/>
                <w:bCs/>
                <w:color w:val="000000"/>
                <w:sz w:val="18"/>
                <w:szCs w:val="18"/>
              </w:rPr>
              <w:t xml:space="preserve">     21-9-29</w:t>
            </w:r>
          </w:p>
        </w:tc>
        <w:tc>
          <w:tcPr>
            <w:tcW w:w="1000" w:type="pct"/>
            <w:tcBorders>
              <w:top w:val="single" w:sz="4" w:space="0" w:color="auto"/>
              <w:left w:val="nil"/>
              <w:bottom w:val="single" w:sz="4" w:space="0" w:color="auto"/>
              <w:right w:val="single" w:sz="4" w:space="0" w:color="auto"/>
            </w:tcBorders>
            <w:shd w:val="clear" w:color="auto" w:fill="99CCFF"/>
            <w:vAlign w:val="center"/>
          </w:tcPr>
          <w:p w:rsidR="007119F8" w:rsidRPr="00CC42A4" w:rsidRDefault="000E7AC9" w:rsidP="00CE6F4E">
            <w:pPr>
              <w:jc w:val="center"/>
              <w:rPr>
                <w:rFonts w:ascii="宋体" w:eastAsia="宋体" w:hAnsi="宋体"/>
                <w:b/>
                <w:bCs/>
                <w:color w:val="000000"/>
                <w:sz w:val="18"/>
                <w:szCs w:val="18"/>
              </w:rPr>
            </w:pPr>
            <w:r>
              <w:rPr>
                <w:rFonts w:ascii="宋体" w:eastAsia="宋体" w:hAnsi="宋体" w:hint="eastAsia"/>
                <w:b/>
                <w:bCs/>
                <w:color w:val="000000"/>
                <w:sz w:val="18"/>
                <w:szCs w:val="18"/>
              </w:rPr>
              <w:t>21-9-28</w:t>
            </w:r>
          </w:p>
        </w:tc>
        <w:tc>
          <w:tcPr>
            <w:tcW w:w="1000" w:type="pct"/>
            <w:tcBorders>
              <w:top w:val="single" w:sz="4" w:space="0" w:color="auto"/>
              <w:left w:val="nil"/>
              <w:bottom w:val="single" w:sz="4" w:space="0" w:color="auto"/>
              <w:right w:val="single" w:sz="4" w:space="0" w:color="auto"/>
            </w:tcBorders>
            <w:shd w:val="clear" w:color="auto" w:fill="99CCFF"/>
            <w:vAlign w:val="center"/>
          </w:tcPr>
          <w:p w:rsidR="007119F8" w:rsidRPr="00CC42A4" w:rsidRDefault="000E7AC9" w:rsidP="00CE6F4E">
            <w:pPr>
              <w:jc w:val="center"/>
              <w:rPr>
                <w:rFonts w:ascii="宋体" w:eastAsia="宋体" w:hAnsi="宋体"/>
                <w:b/>
                <w:bCs/>
                <w:color w:val="000000"/>
                <w:sz w:val="18"/>
                <w:szCs w:val="18"/>
              </w:rPr>
            </w:pPr>
            <w:r>
              <w:rPr>
                <w:rFonts w:ascii="宋体" w:eastAsia="宋体" w:hAnsi="宋体" w:hint="eastAsia"/>
                <w:b/>
                <w:bCs/>
                <w:color w:val="000000"/>
                <w:sz w:val="18"/>
                <w:szCs w:val="18"/>
              </w:rPr>
              <w:t>21-9-27</w:t>
            </w:r>
          </w:p>
        </w:tc>
      </w:tr>
      <w:tr w:rsidR="007119F8" w:rsidRPr="00CC42A4" w:rsidTr="00CC42A4">
        <w:trPr>
          <w:trHeight w:val="283"/>
          <w:jc w:val="center"/>
        </w:trPr>
        <w:tc>
          <w:tcPr>
            <w:tcW w:w="1000" w:type="pct"/>
            <w:tcBorders>
              <w:top w:val="single" w:sz="4" w:space="0" w:color="auto"/>
              <w:left w:val="single" w:sz="4" w:space="0" w:color="auto"/>
              <w:bottom w:val="single" w:sz="4"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rPr>
            </w:pPr>
            <w:r w:rsidRPr="00CC42A4">
              <w:rPr>
                <w:rFonts w:ascii="宋体" w:eastAsia="宋体" w:hAnsi="宋体" w:hint="eastAsia"/>
                <w:color w:val="000000"/>
                <w:sz w:val="18"/>
                <w:szCs w:val="18"/>
              </w:rPr>
              <w:t>贵州（承兑）</w:t>
            </w:r>
          </w:p>
        </w:tc>
        <w:tc>
          <w:tcPr>
            <w:tcW w:w="981" w:type="pct"/>
            <w:tcBorders>
              <w:top w:val="single" w:sz="4" w:space="0" w:color="auto"/>
              <w:left w:val="single" w:sz="8" w:space="0" w:color="auto"/>
              <w:bottom w:val="single" w:sz="4"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19" w:type="pct"/>
            <w:tcBorders>
              <w:top w:val="single" w:sz="4" w:space="0" w:color="auto"/>
              <w:left w:val="single" w:sz="8" w:space="0" w:color="auto"/>
              <w:bottom w:val="single" w:sz="4"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00" w:type="pct"/>
            <w:tcBorders>
              <w:top w:val="single" w:sz="4" w:space="0" w:color="auto"/>
              <w:left w:val="nil"/>
              <w:bottom w:val="single" w:sz="4"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00" w:type="pct"/>
            <w:tcBorders>
              <w:top w:val="single" w:sz="4" w:space="0" w:color="auto"/>
              <w:left w:val="nil"/>
              <w:bottom w:val="single" w:sz="4" w:space="0" w:color="auto"/>
              <w:right w:val="single" w:sz="4"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r>
      <w:tr w:rsidR="007119F8" w:rsidRPr="00CC42A4" w:rsidTr="00CC42A4">
        <w:trPr>
          <w:trHeight w:val="283"/>
          <w:jc w:val="center"/>
        </w:trPr>
        <w:tc>
          <w:tcPr>
            <w:tcW w:w="1000" w:type="pct"/>
            <w:tcBorders>
              <w:top w:val="single" w:sz="4" w:space="0" w:color="auto"/>
              <w:left w:val="single" w:sz="8" w:space="0" w:color="auto"/>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rPr>
            </w:pPr>
            <w:r w:rsidRPr="00CC42A4">
              <w:rPr>
                <w:rFonts w:ascii="宋体" w:eastAsia="宋体" w:hAnsi="宋体" w:hint="eastAsia"/>
                <w:color w:val="000000"/>
                <w:sz w:val="18"/>
                <w:szCs w:val="18"/>
              </w:rPr>
              <w:t>四川（现汇）</w:t>
            </w:r>
          </w:p>
        </w:tc>
        <w:tc>
          <w:tcPr>
            <w:tcW w:w="981" w:type="pct"/>
            <w:tcBorders>
              <w:top w:val="single" w:sz="4" w:space="0" w:color="auto"/>
              <w:left w:val="single" w:sz="8" w:space="0" w:color="auto"/>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19" w:type="pct"/>
            <w:tcBorders>
              <w:top w:val="single" w:sz="4" w:space="0" w:color="auto"/>
              <w:left w:val="single" w:sz="8" w:space="0" w:color="auto"/>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00" w:type="pct"/>
            <w:tcBorders>
              <w:top w:val="single" w:sz="4" w:space="0" w:color="auto"/>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00" w:type="pct"/>
            <w:tcBorders>
              <w:top w:val="single" w:sz="4" w:space="0" w:color="auto"/>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r>
      <w:tr w:rsidR="007119F8" w:rsidRPr="00CC42A4" w:rsidTr="00CC42A4">
        <w:trPr>
          <w:trHeight w:val="283"/>
          <w:jc w:val="center"/>
        </w:trPr>
        <w:tc>
          <w:tcPr>
            <w:tcW w:w="1000" w:type="pct"/>
            <w:tcBorders>
              <w:top w:val="nil"/>
              <w:left w:val="single" w:sz="8" w:space="0" w:color="auto"/>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rPr>
            </w:pPr>
            <w:r w:rsidRPr="00CC42A4">
              <w:rPr>
                <w:rFonts w:ascii="宋体" w:eastAsia="宋体" w:hAnsi="宋体" w:hint="eastAsia"/>
                <w:color w:val="000000"/>
                <w:sz w:val="18"/>
                <w:szCs w:val="18"/>
              </w:rPr>
              <w:t>云南（现汇）</w:t>
            </w:r>
          </w:p>
        </w:tc>
        <w:tc>
          <w:tcPr>
            <w:tcW w:w="981" w:type="pct"/>
            <w:tcBorders>
              <w:top w:val="single" w:sz="8" w:space="0" w:color="auto"/>
              <w:left w:val="single" w:sz="8" w:space="0" w:color="auto"/>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19" w:type="pct"/>
            <w:tcBorders>
              <w:top w:val="nil"/>
              <w:left w:val="single" w:sz="8" w:space="0" w:color="auto"/>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0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c>
          <w:tcPr>
            <w:tcW w:w="100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olor w:val="000000"/>
                <w:sz w:val="18"/>
                <w:szCs w:val="18"/>
                <w:shd w:val="clear" w:color="auto" w:fill="FFFFFF"/>
              </w:rPr>
            </w:pPr>
            <w:r w:rsidRPr="00CC42A4">
              <w:rPr>
                <w:rFonts w:ascii="宋体" w:eastAsia="宋体" w:hAnsi="宋体" w:hint="eastAsia"/>
                <w:color w:val="000000"/>
                <w:sz w:val="18"/>
                <w:szCs w:val="18"/>
                <w:shd w:val="clear" w:color="auto" w:fill="F9F9F9"/>
              </w:rPr>
              <w:t>60000</w:t>
            </w:r>
          </w:p>
        </w:tc>
      </w:tr>
    </w:tbl>
    <w:p w:rsidR="007119F8" w:rsidRPr="005C570E" w:rsidRDefault="007119F8" w:rsidP="005C570E">
      <w:pPr>
        <w:pStyle w:val="3"/>
        <w:spacing w:line="240" w:lineRule="auto"/>
        <w:jc w:val="left"/>
        <w:rPr>
          <w:rFonts w:ascii="宋体" w:hAnsi="宋体"/>
          <w:bCs w:val="0"/>
          <w:sz w:val="30"/>
          <w:szCs w:val="30"/>
        </w:rPr>
      </w:pPr>
      <w:r w:rsidRPr="005C570E">
        <w:rPr>
          <w:rFonts w:ascii="宋体" w:hAnsi="宋体" w:hint="eastAsia"/>
          <w:bCs w:val="0"/>
          <w:sz w:val="30"/>
          <w:szCs w:val="30"/>
        </w:rPr>
        <w:t>2.1.2国内部分企业黄磷价格汇总</w:t>
      </w:r>
      <w:bookmarkEnd w:id="21"/>
    </w:p>
    <w:tbl>
      <w:tblPr>
        <w:tblW w:w="5000" w:type="pct"/>
        <w:jc w:val="center"/>
        <w:tblLook w:val="0000"/>
      </w:tblPr>
      <w:tblGrid>
        <w:gridCol w:w="1705"/>
        <w:gridCol w:w="3282"/>
        <w:gridCol w:w="1799"/>
        <w:gridCol w:w="1694"/>
        <w:gridCol w:w="1482"/>
      </w:tblGrid>
      <w:tr w:rsidR="007119F8" w:rsidRPr="00CC42A4" w:rsidTr="00CC42A4">
        <w:trPr>
          <w:trHeight w:val="283"/>
          <w:tblHeader/>
          <w:jc w:val="center"/>
        </w:trPr>
        <w:tc>
          <w:tcPr>
            <w:tcW w:w="855" w:type="pct"/>
            <w:tcBorders>
              <w:top w:val="single" w:sz="8" w:space="0" w:color="000000"/>
              <w:left w:val="single" w:sz="8" w:space="0" w:color="000000"/>
              <w:bottom w:val="single" w:sz="4" w:space="0" w:color="auto"/>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省市</w:t>
            </w:r>
          </w:p>
        </w:tc>
        <w:tc>
          <w:tcPr>
            <w:tcW w:w="1647" w:type="pct"/>
            <w:tcBorders>
              <w:top w:val="single" w:sz="8" w:space="0" w:color="000000"/>
              <w:left w:val="nil"/>
              <w:bottom w:val="single" w:sz="4" w:space="0" w:color="auto"/>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企业</w:t>
            </w:r>
          </w:p>
        </w:tc>
        <w:tc>
          <w:tcPr>
            <w:tcW w:w="903" w:type="pct"/>
            <w:tcBorders>
              <w:top w:val="single" w:sz="8" w:space="0" w:color="000000"/>
              <w:left w:val="nil"/>
              <w:bottom w:val="single" w:sz="4" w:space="0" w:color="auto"/>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类型</w:t>
            </w:r>
          </w:p>
        </w:tc>
        <w:tc>
          <w:tcPr>
            <w:tcW w:w="850" w:type="pct"/>
            <w:tcBorders>
              <w:top w:val="single" w:sz="8" w:space="0" w:color="000000"/>
              <w:left w:val="nil"/>
              <w:bottom w:val="single" w:sz="4" w:space="0" w:color="auto"/>
              <w:right w:val="single" w:sz="8" w:space="0" w:color="000000"/>
            </w:tcBorders>
            <w:shd w:val="clear" w:color="auto" w:fill="99CCFF"/>
            <w:vAlign w:val="center"/>
          </w:tcPr>
          <w:p w:rsidR="007119F8" w:rsidRPr="00CC42A4" w:rsidRDefault="007119F8" w:rsidP="00CE6F4E">
            <w:pPr>
              <w:jc w:val="center"/>
              <w:rPr>
                <w:rFonts w:asciiTheme="minorEastAsia" w:hAnsiTheme="minorEastAsia" w:cs="宋体"/>
                <w:b/>
                <w:bCs/>
                <w:color w:val="000000"/>
                <w:sz w:val="18"/>
                <w:szCs w:val="18"/>
              </w:rPr>
            </w:pPr>
            <w:r w:rsidRPr="00CC42A4">
              <w:rPr>
                <w:rFonts w:asciiTheme="minorEastAsia" w:hAnsiTheme="minorEastAsia" w:hint="eastAsia"/>
                <w:b/>
                <w:bCs/>
                <w:color w:val="000000"/>
                <w:sz w:val="18"/>
                <w:szCs w:val="18"/>
              </w:rPr>
              <w:t>2021-8-31</w:t>
            </w:r>
          </w:p>
        </w:tc>
        <w:tc>
          <w:tcPr>
            <w:tcW w:w="744" w:type="pct"/>
            <w:tcBorders>
              <w:top w:val="single" w:sz="8" w:space="0" w:color="000000"/>
              <w:left w:val="nil"/>
              <w:bottom w:val="single" w:sz="4" w:space="0" w:color="auto"/>
              <w:right w:val="nil"/>
            </w:tcBorders>
            <w:shd w:val="clear" w:color="auto" w:fill="99CCFF"/>
            <w:vAlign w:val="center"/>
          </w:tcPr>
          <w:p w:rsidR="007119F8" w:rsidRPr="00CC42A4" w:rsidRDefault="000E7AC9" w:rsidP="00CE6F4E">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r>
      <w:tr w:rsidR="007119F8" w:rsidRPr="00CC42A4" w:rsidTr="00CC42A4">
        <w:trPr>
          <w:trHeight w:val="283"/>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湖北</w:t>
            </w: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尧治河化工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兴发集团</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w:t>
            </w: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国华天鑫磷业</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瓮福磷业</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28000</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65000</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施秉成功磷化瓮安分公司</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开磷化工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瓮安县龙马磷业</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黔能天和</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青利天盟</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26000</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80000</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 xml:space="preserve">息烽合力 </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开阳安达磷化工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贵州开阳磷化工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瓮安龙腾化工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四川</w:t>
            </w: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华丰化工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金川化工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到站</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天亿化工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林辰化工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启明星</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28000</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70000</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石棉蓝海</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石棉弘盛电化</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石棉县蜀鲁锌冶</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马边无穷</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雷波凯瑞</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四川金石化工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马边龙泰磷电</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28000</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lastRenderedPageBreak/>
              <w:t>云南</w:t>
            </w: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江磷集团</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低砷净磷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康盛磷业</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晋宁黄磷厂</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云南马龙云华</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27000</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云南陆良荣盛</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云南陆良宏盈</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云南荣成达</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南磷集团</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云南天安化工</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屏边福利黄磷厂</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27000</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澄江冶钢集团</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澄江华业</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澄江志成</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云南活发</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r w:rsidR="007119F8" w:rsidRPr="00CC42A4" w:rsidTr="00CC42A4">
        <w:trPr>
          <w:trHeight w:val="283"/>
          <w:jc w:val="center"/>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华宁汇鑫</w:t>
            </w:r>
          </w:p>
        </w:tc>
        <w:tc>
          <w:tcPr>
            <w:tcW w:w="903"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净磷</w:t>
            </w:r>
          </w:p>
        </w:tc>
        <w:tc>
          <w:tcPr>
            <w:tcW w:w="850"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c>
          <w:tcPr>
            <w:tcW w:w="744" w:type="pc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宋体"/>
                <w:color w:val="000000"/>
                <w:sz w:val="18"/>
                <w:szCs w:val="18"/>
              </w:rPr>
            </w:pPr>
            <w:r w:rsidRPr="00CC42A4">
              <w:rPr>
                <w:rFonts w:asciiTheme="minorEastAsia" w:hAnsiTheme="minorEastAsia" w:hint="eastAsia"/>
                <w:color w:val="000000"/>
                <w:sz w:val="18"/>
                <w:szCs w:val="18"/>
              </w:rPr>
              <w:t>-</w:t>
            </w:r>
          </w:p>
        </w:tc>
      </w:tr>
    </w:tbl>
    <w:p w:rsidR="007119F8" w:rsidRDefault="007119F8" w:rsidP="007119F8">
      <w:pPr>
        <w:rPr>
          <w:rFonts w:ascii="宋体" w:hAnsi="宋体"/>
          <w:b/>
          <w:sz w:val="20"/>
        </w:rPr>
      </w:pPr>
    </w:p>
    <w:p w:rsidR="007119F8" w:rsidRPr="005C570E" w:rsidRDefault="007119F8" w:rsidP="005C570E">
      <w:pPr>
        <w:pStyle w:val="3"/>
        <w:spacing w:line="240" w:lineRule="auto"/>
        <w:jc w:val="left"/>
        <w:rPr>
          <w:rFonts w:ascii="宋体" w:hAnsi="宋体"/>
          <w:bCs w:val="0"/>
          <w:sz w:val="30"/>
          <w:szCs w:val="30"/>
        </w:rPr>
      </w:pPr>
      <w:bookmarkStart w:id="23" w:name="_Toc7450494"/>
      <w:r w:rsidRPr="005C570E">
        <w:rPr>
          <w:rFonts w:ascii="宋体" w:hAnsi="宋体" w:hint="eastAsia"/>
          <w:bCs w:val="0"/>
          <w:sz w:val="30"/>
          <w:szCs w:val="30"/>
        </w:rPr>
        <w:t>2.1.3 2021年9月份黄磷行情综述及后市预测</w:t>
      </w:r>
      <w:bookmarkEnd w:id="23"/>
    </w:p>
    <w:p w:rsidR="007119F8" w:rsidRPr="003B5F1A" w:rsidRDefault="007119F8" w:rsidP="003B5F1A">
      <w:pPr>
        <w:pStyle w:val="af4"/>
        <w:ind w:firstLineChars="200" w:firstLine="360"/>
        <w:rPr>
          <w:sz w:val="18"/>
          <w:szCs w:val="18"/>
        </w:rPr>
      </w:pPr>
      <w:bookmarkStart w:id="24" w:name="_Toc7450495"/>
      <w:bookmarkStart w:id="25" w:name="_Toc497309752"/>
      <w:bookmarkEnd w:id="22"/>
      <w:r w:rsidRPr="003B5F1A">
        <w:rPr>
          <w:sz w:val="18"/>
          <w:szCs w:val="18"/>
        </w:rPr>
        <w:t>9月黄磷现货紧张，价格超预期上涨。影响供应减少的主要因素是云南地区限电以及能耗双控、四川地区环保督查、贵州限电。</w:t>
      </w:r>
    </w:p>
    <w:p w:rsidR="007119F8" w:rsidRPr="003B5F1A" w:rsidRDefault="007119F8" w:rsidP="003B5F1A">
      <w:pPr>
        <w:pStyle w:val="af4"/>
        <w:ind w:firstLineChars="200" w:firstLine="360"/>
        <w:rPr>
          <w:sz w:val="18"/>
          <w:szCs w:val="18"/>
        </w:rPr>
      </w:pPr>
      <w:r w:rsidRPr="003B5F1A">
        <w:rPr>
          <w:sz w:val="18"/>
          <w:szCs w:val="18"/>
        </w:rPr>
        <w:t>价格分析：2021年9月黄磷价格超预期上涨，不断创新高，累计涨幅30000元/吨。其中上旬小幅上调，累计涨幅4800元/吨;中旬快速拉涨，累计涨幅32000元/吨;下旬小幅回调，幅度7000元/吨左右。本月内净磷出厂现汇均价低点在月初为28307元/吨，高点在中旬为65082元/吨，价差36775元/吨。9月黄磷月均价为47829元/吨，同8月(24643元/吨)相比上涨94.09%。9月影响黄磷价格运行的主要因素是贵州限电、云南能耗双控政策。价格运行特点如下：</w:t>
      </w:r>
    </w:p>
    <w:p w:rsidR="007119F8" w:rsidRPr="003B5F1A" w:rsidRDefault="007119F8" w:rsidP="003B5F1A">
      <w:pPr>
        <w:pStyle w:val="af4"/>
        <w:ind w:firstLineChars="200" w:firstLine="360"/>
        <w:rPr>
          <w:sz w:val="18"/>
          <w:szCs w:val="18"/>
        </w:rPr>
      </w:pPr>
      <w:r w:rsidRPr="003B5F1A">
        <w:rPr>
          <w:sz w:val="18"/>
          <w:szCs w:val="18"/>
        </w:rPr>
        <w:t>9月1日-9月6日，价格小幅上调，累计涨幅300元/吨。利好：1. 现货持续紧张。在产企业订单充足，9月上旬订单已签出，无出货压力。2. 四川环保督查，多数企业减量，供应低位。利空：1.下游市场价格传导缓慢。2.云南、贵州地区开工小幅提升。</w:t>
      </w:r>
    </w:p>
    <w:p w:rsidR="007119F8" w:rsidRPr="003B5F1A" w:rsidRDefault="007119F8" w:rsidP="003B5F1A">
      <w:pPr>
        <w:pStyle w:val="af4"/>
        <w:ind w:firstLineChars="200" w:firstLine="360"/>
        <w:rPr>
          <w:sz w:val="18"/>
          <w:szCs w:val="18"/>
        </w:rPr>
      </w:pPr>
      <w:r w:rsidRPr="003B5F1A">
        <w:rPr>
          <w:sz w:val="18"/>
          <w:szCs w:val="18"/>
        </w:rPr>
        <w:t>9月7日-9月12日，价格大幅上调，累计涨幅4500元/吨。主要影响因素：1.贵州地区限电，开工大幅减少，直接刺激新单商谈价格持续大幅上涨;2. 9月8日开始市场内有消息称云南地区能耗双控可能限制两高企业开工，供应预期减少，观望惜售，蓄势待涨。</w:t>
      </w:r>
    </w:p>
    <w:p w:rsidR="007119F8" w:rsidRPr="003B5F1A" w:rsidRDefault="007119F8" w:rsidP="003B5F1A">
      <w:pPr>
        <w:pStyle w:val="af4"/>
        <w:ind w:firstLineChars="200" w:firstLine="360"/>
        <w:rPr>
          <w:sz w:val="18"/>
          <w:szCs w:val="18"/>
        </w:rPr>
      </w:pPr>
      <w:r w:rsidRPr="003B5F1A">
        <w:rPr>
          <w:sz w:val="18"/>
          <w:szCs w:val="18"/>
        </w:rPr>
        <w:t>9月13日-9月17日，价格加速上涨，累计涨幅22000元/吨，以小单成交为主，价格变化快，幅度大。9月13日，《云南省节能工作领导小组办公室关于坚决做好能耗双控有关工作的通知》【云发改产业【2021】792号】中提到“加强黄磷行业生产管控，确保2021年9-12月黄磷生产线月均产量不得超过2021年8月份产量的10%(即削减90%产量)”。该管控要求在行业内引起广泛关注。主流心态看涨浓厚，供应商惜售、采购商恐慌，现货询单困难，少量订单成交不断跳跃式上涨。</w:t>
      </w:r>
    </w:p>
    <w:p w:rsidR="007119F8" w:rsidRPr="003B5F1A" w:rsidRDefault="007119F8" w:rsidP="003B5F1A">
      <w:pPr>
        <w:pStyle w:val="af4"/>
        <w:ind w:firstLineChars="200" w:firstLine="360"/>
        <w:rPr>
          <w:sz w:val="18"/>
          <w:szCs w:val="18"/>
        </w:rPr>
      </w:pPr>
      <w:r w:rsidRPr="003B5F1A">
        <w:rPr>
          <w:sz w:val="18"/>
          <w:szCs w:val="18"/>
        </w:rPr>
        <w:t>9月18日-9月28日，价格涨至高位，观望僵持，明稳暗降。主要影响因素：1.虽然云南地区开工进一步减少，但供应调整对价格的影响作用已经被提前透支，所以对市场直接提振有限。2.下游询货积极性下降，按单生产，中秋国庆备货谨慎。</w:t>
      </w:r>
      <w:r w:rsidRPr="003B5F1A">
        <w:rPr>
          <w:sz w:val="18"/>
          <w:szCs w:val="18"/>
        </w:rPr>
        <w:lastRenderedPageBreak/>
        <w:t>3.能耗双控政策影响下，黄磷下游开工减少，对黄磷的需求下滑。4.国庆假期出货受限，为了维持低库存，部分企业价格松动。5.据悉云南地区开工小幅增加，加重看跌气氛。据了解9月27日晚间云南曲靖地区部分企业恢复少量生产，供应增多，对市场信心影响较大。所以，黄磷虽然供应低位，但相对目前市场需求量，供应紧张情况有缓解，部分企业可正常现货接单，甚至让价签单，尤其临近月底，部分企业稳价信心不足，价格下滑明显。</w:t>
      </w:r>
    </w:p>
    <w:p w:rsidR="007119F8" w:rsidRPr="003B5F1A" w:rsidRDefault="007119F8" w:rsidP="003B5F1A">
      <w:pPr>
        <w:pStyle w:val="af4"/>
        <w:ind w:firstLineChars="200" w:firstLine="360"/>
        <w:rPr>
          <w:sz w:val="18"/>
          <w:szCs w:val="18"/>
        </w:rPr>
      </w:pPr>
      <w:r w:rsidRPr="003B5F1A">
        <w:rPr>
          <w:sz w:val="18"/>
          <w:szCs w:val="18"/>
        </w:rPr>
        <w:t>供应方面：2021年9月黄磷产量下滑。据不完全统计，9月产量约4.9765万吨，环比减少18.08%，同比减少37.89%。其中，和2021年8月相比，云南地区减少了19.69%，贵州地区减少了29.36%，四川地区减少了13.3%。据不完全统计，全国黄磷企业装置开工率为43.75%，环比下调18.08%。2021年9月影响供应的主要因素是云南地区限电以及能耗双控、四川地区环保督查、贵州限电。</w:t>
      </w:r>
    </w:p>
    <w:p w:rsidR="007119F8" w:rsidRPr="003B5F1A" w:rsidRDefault="007119F8" w:rsidP="003B5F1A">
      <w:pPr>
        <w:pStyle w:val="af4"/>
        <w:ind w:firstLineChars="200" w:firstLine="360"/>
        <w:rPr>
          <w:sz w:val="18"/>
          <w:szCs w:val="18"/>
        </w:rPr>
      </w:pPr>
      <w:r w:rsidRPr="003B5F1A">
        <w:rPr>
          <w:sz w:val="18"/>
          <w:szCs w:val="18"/>
        </w:rPr>
        <w:t>2021年9月主产区供应变动总结如下：</w:t>
      </w:r>
    </w:p>
    <w:p w:rsidR="007119F8" w:rsidRPr="003B5F1A" w:rsidRDefault="007119F8" w:rsidP="003B5F1A">
      <w:pPr>
        <w:pStyle w:val="af4"/>
        <w:ind w:firstLineChars="200" w:firstLine="360"/>
        <w:rPr>
          <w:sz w:val="18"/>
          <w:szCs w:val="18"/>
        </w:rPr>
      </w:pPr>
      <w:r w:rsidRPr="003B5F1A">
        <w:rPr>
          <w:sz w:val="18"/>
          <w:szCs w:val="18"/>
        </w:rPr>
        <w:t>云南地区：供应减少。据统计，9月产量约2.074万吨，环比减少了19.69%。上旬，云南地区限电情况缓解，多数企业开工负荷调高。至9月13日，《云南省节能工作领导小组办公室关于坚决做好能耗双控有关工作的通知》【云发改产业【2021】792号】中提到“加强黄磷行业生产管控，确保2021年9-12月黄磷生产线月均产量不得超过2021年8月份产量的10%(即削减90%产量)”，个别企业开始停炉，个别企业降负荷，供应出现下滑。在9月20日，玉溪、曲靖地区黄磷企业停炉，红河、昆明地区黄磷企业低负荷开工，供应大幅缩减。据了解9月27日晚间云南曲靖地区部分企业恢复少量生产，持续时间不确定，粗略估算，日产增加250吨左右，截止发稿，其他停炉企业恢复时间未定。</w:t>
      </w:r>
    </w:p>
    <w:p w:rsidR="007119F8" w:rsidRPr="003B5F1A" w:rsidRDefault="007119F8" w:rsidP="003B5F1A">
      <w:pPr>
        <w:pStyle w:val="af4"/>
        <w:ind w:firstLineChars="200" w:firstLine="360"/>
        <w:rPr>
          <w:sz w:val="18"/>
          <w:szCs w:val="18"/>
        </w:rPr>
      </w:pPr>
      <w:r w:rsidRPr="003B5F1A">
        <w:rPr>
          <w:sz w:val="18"/>
          <w:szCs w:val="18"/>
        </w:rPr>
        <w:t>贵州地区：供应减少。据统计，9月产量约0.8265万吨，环比减少了29.36%。据悉9月7日贵州地区限电加剧，瓮安、福泉地区黄磷停炉或减量，日产减少，直到9月下旬，限电放松，部分企业开工小幅提升。</w:t>
      </w:r>
    </w:p>
    <w:p w:rsidR="007119F8" w:rsidRPr="003B5F1A" w:rsidRDefault="007119F8" w:rsidP="003B5F1A">
      <w:pPr>
        <w:pStyle w:val="af4"/>
        <w:ind w:firstLineChars="200" w:firstLine="360"/>
        <w:rPr>
          <w:sz w:val="18"/>
          <w:szCs w:val="18"/>
        </w:rPr>
      </w:pPr>
      <w:r w:rsidRPr="003B5F1A">
        <w:rPr>
          <w:sz w:val="18"/>
          <w:szCs w:val="18"/>
        </w:rPr>
        <w:t>四川地区：供应减少。据统计，9月产量约1.476万吨，环比减少了13.3%。本月内四川地区环保督查，黄磷企业装置减量运行。</w:t>
      </w:r>
    </w:p>
    <w:p w:rsidR="007119F8" w:rsidRPr="003B5F1A" w:rsidRDefault="007119F8" w:rsidP="003B5F1A">
      <w:pPr>
        <w:pStyle w:val="af4"/>
        <w:ind w:firstLineChars="200" w:firstLine="360"/>
        <w:rPr>
          <w:sz w:val="18"/>
          <w:szCs w:val="18"/>
        </w:rPr>
      </w:pPr>
      <w:r w:rsidRPr="003B5F1A">
        <w:rPr>
          <w:sz w:val="18"/>
          <w:szCs w:val="18"/>
        </w:rPr>
        <w:t>需求方面：本月黄磷需求缩减，按单生产为主。</w:t>
      </w:r>
    </w:p>
    <w:p w:rsidR="007119F8" w:rsidRPr="003B5F1A" w:rsidRDefault="007119F8" w:rsidP="003B5F1A">
      <w:pPr>
        <w:pStyle w:val="af4"/>
        <w:ind w:firstLineChars="200" w:firstLine="360"/>
        <w:rPr>
          <w:sz w:val="18"/>
          <w:szCs w:val="18"/>
        </w:rPr>
      </w:pPr>
      <w:r w:rsidRPr="003B5F1A">
        <w:rPr>
          <w:sz w:val="18"/>
          <w:szCs w:val="18"/>
        </w:rPr>
        <w:t>上旬，下游企业保持观望，按需补货，新单商谈谨慎。</w:t>
      </w:r>
    </w:p>
    <w:p w:rsidR="007119F8" w:rsidRPr="003B5F1A" w:rsidRDefault="007119F8" w:rsidP="003B5F1A">
      <w:pPr>
        <w:pStyle w:val="af4"/>
        <w:ind w:firstLineChars="200" w:firstLine="360"/>
        <w:rPr>
          <w:sz w:val="18"/>
          <w:szCs w:val="18"/>
        </w:rPr>
      </w:pPr>
      <w:r w:rsidRPr="003B5F1A">
        <w:rPr>
          <w:sz w:val="18"/>
          <w:szCs w:val="18"/>
        </w:rPr>
        <w:t>中旬，受黄磷价格快速大幅调整影响，下游多数企业暂停报价接单，以消耗库存原料维持生产，交付订单，多数企业在库存原料消耗完毕后选择停机观望。需求缩减主要体现在热法磷酸、五氧化二磷等行业。</w:t>
      </w:r>
    </w:p>
    <w:p w:rsidR="007119F8" w:rsidRPr="003B5F1A" w:rsidRDefault="007119F8" w:rsidP="003B5F1A">
      <w:pPr>
        <w:pStyle w:val="af4"/>
        <w:ind w:firstLineChars="200" w:firstLine="360"/>
        <w:rPr>
          <w:sz w:val="18"/>
          <w:szCs w:val="18"/>
        </w:rPr>
      </w:pPr>
      <w:r w:rsidRPr="003B5F1A">
        <w:rPr>
          <w:sz w:val="18"/>
          <w:szCs w:val="18"/>
        </w:rPr>
        <w:t>下旬，部分地区能耗双控，化工企业停机，黄磷下游需求明显减少。需求缩减主要体现在热法磷酸、三氯化磷等行业。</w:t>
      </w:r>
    </w:p>
    <w:p w:rsidR="007119F8" w:rsidRPr="003B5F1A" w:rsidRDefault="007119F8" w:rsidP="003B5F1A">
      <w:pPr>
        <w:pStyle w:val="af4"/>
        <w:ind w:firstLineChars="200" w:firstLine="360"/>
        <w:rPr>
          <w:sz w:val="18"/>
          <w:szCs w:val="18"/>
        </w:rPr>
      </w:pPr>
      <w:r w:rsidRPr="003B5F1A">
        <w:rPr>
          <w:sz w:val="18"/>
          <w:szCs w:val="18"/>
        </w:rPr>
        <w:t>后市预测：预计2021年10月黄磷价格大跌小涨，预估价格在30000-50000元/吨之间调整。10月上旬，国庆期间，远距离汽运发货受限，企业有库存累积，国庆假期后，供应市场以发运订单为主，新单商谈仍有走弱可能。可能影响有：1.9月底低价影响主流心态;2.云南地区开工增加，四川在9月底供应有增加预期，加之国庆期间库存升高，供应面宽松, 不排除部分企业或中间商降价抛货的可能;3.需求侧恢复缓慢，观望压价。在此阶段需关注下游市场开工恢复情况以及云南地区能耗双控政策对黄磷开工的影响。10月中旬，预估价格由弱转稳。一方面，通过降价签单，多数企业出货压力缓解;另一方面，下游部分企业可能恢复生产，对黄磷消耗增加，需求逐渐增多。在此阶段建议关注昆明多样性大会对云南地区个别在产企业生产及运输的影响，以及下游企业开工情况。10月下旬，预估价格观望整理，有上涨可能。如果下游企业能恢复开工，且保持稳定生产，黄磷现货供应可能出现紧张，推涨价格。在此阶段建议关注各地区能耗双控政策，尤其是云南以及华东地区。</w:t>
      </w:r>
    </w:p>
    <w:p w:rsidR="007119F8" w:rsidRPr="005C570E" w:rsidRDefault="007119F8" w:rsidP="005C570E">
      <w:pPr>
        <w:pStyle w:val="1"/>
        <w:spacing w:line="240" w:lineRule="auto"/>
        <w:jc w:val="left"/>
        <w:rPr>
          <w:rFonts w:ascii="宋体" w:eastAsia="宋体" w:hAnsi="宋体"/>
          <w:sz w:val="36"/>
          <w:szCs w:val="36"/>
        </w:rPr>
      </w:pPr>
      <w:bookmarkStart w:id="26" w:name="_Toc83834044"/>
      <w:r w:rsidRPr="005C570E">
        <w:rPr>
          <w:rFonts w:ascii="宋体" w:eastAsia="宋体" w:hAnsi="宋体" w:hint="eastAsia"/>
          <w:sz w:val="36"/>
          <w:szCs w:val="36"/>
        </w:rPr>
        <w:lastRenderedPageBreak/>
        <w:t>3 磷酸</w:t>
      </w:r>
      <w:bookmarkEnd w:id="24"/>
      <w:bookmarkEnd w:id="26"/>
    </w:p>
    <w:p w:rsidR="007119F8" w:rsidRPr="005C570E" w:rsidRDefault="007119F8" w:rsidP="005C570E">
      <w:pPr>
        <w:jc w:val="left"/>
        <w:outlineLvl w:val="1"/>
        <w:rPr>
          <w:rFonts w:ascii="宋体" w:eastAsia="宋体" w:hAnsi="宋体" w:cs="Times New Roman"/>
          <w:b/>
          <w:sz w:val="32"/>
          <w:szCs w:val="32"/>
        </w:rPr>
      </w:pPr>
      <w:bookmarkStart w:id="27" w:name="_Toc7450496"/>
      <w:bookmarkStart w:id="28" w:name="_Toc83834045"/>
      <w:r w:rsidRPr="005C570E">
        <w:rPr>
          <w:rFonts w:ascii="宋体" w:eastAsia="宋体" w:hAnsi="宋体" w:cs="Times New Roman" w:hint="eastAsia"/>
          <w:b/>
          <w:sz w:val="32"/>
          <w:szCs w:val="32"/>
        </w:rPr>
        <w:t>3.1 国内磷酸市场情况</w:t>
      </w:r>
      <w:bookmarkEnd w:id="25"/>
      <w:bookmarkEnd w:id="27"/>
      <w:bookmarkEnd w:id="28"/>
    </w:p>
    <w:p w:rsidR="007119F8" w:rsidRPr="005C570E" w:rsidRDefault="007119F8" w:rsidP="005C570E">
      <w:pPr>
        <w:pStyle w:val="3"/>
        <w:spacing w:line="240" w:lineRule="auto"/>
        <w:jc w:val="left"/>
        <w:rPr>
          <w:rFonts w:ascii="宋体" w:hAnsi="宋体"/>
          <w:bCs w:val="0"/>
          <w:sz w:val="30"/>
          <w:szCs w:val="30"/>
        </w:rPr>
      </w:pPr>
      <w:bookmarkStart w:id="29" w:name="_Toc497309753"/>
      <w:bookmarkStart w:id="30" w:name="_Toc7450497"/>
      <w:r w:rsidRPr="005C570E">
        <w:rPr>
          <w:rFonts w:ascii="宋体" w:hAnsi="宋体" w:hint="eastAsia"/>
          <w:bCs w:val="0"/>
          <w:sz w:val="30"/>
          <w:szCs w:val="30"/>
        </w:rPr>
        <w:t>3.1</w:t>
      </w:r>
      <w:r w:rsidRPr="005C570E">
        <w:rPr>
          <w:rFonts w:ascii="宋体" w:hAnsi="宋体"/>
          <w:bCs w:val="0"/>
          <w:sz w:val="30"/>
          <w:szCs w:val="30"/>
        </w:rPr>
        <w:t>.1 国内磷酸主产区净水市场参考价格（按区域）</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1"/>
        <w:gridCol w:w="2415"/>
        <w:gridCol w:w="2574"/>
        <w:gridCol w:w="2572"/>
      </w:tblGrid>
      <w:tr w:rsidR="007119F8" w:rsidRPr="00CC42A4" w:rsidTr="00CC42A4">
        <w:trPr>
          <w:trHeight w:val="283"/>
        </w:trPr>
        <w:tc>
          <w:tcPr>
            <w:tcW w:w="1205" w:type="pct"/>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b/>
                <w:bCs/>
                <w:kern w:val="0"/>
                <w:sz w:val="18"/>
                <w:szCs w:val="18"/>
              </w:rPr>
              <w:t>区域</w:t>
            </w:r>
          </w:p>
        </w:tc>
        <w:tc>
          <w:tcPr>
            <w:tcW w:w="1212" w:type="pct"/>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b/>
                <w:bCs/>
                <w:kern w:val="0"/>
                <w:sz w:val="18"/>
                <w:szCs w:val="18"/>
              </w:rPr>
              <w:t>规格</w:t>
            </w:r>
          </w:p>
        </w:tc>
        <w:tc>
          <w:tcPr>
            <w:tcW w:w="1292" w:type="pct"/>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b/>
                <w:bCs/>
                <w:kern w:val="0"/>
                <w:sz w:val="18"/>
                <w:szCs w:val="18"/>
              </w:rPr>
              <w:t>20</w:t>
            </w:r>
            <w:r w:rsidRPr="00CC42A4">
              <w:rPr>
                <w:rFonts w:ascii="宋体" w:eastAsia="宋体" w:hAnsi="宋体" w:cs="宋体" w:hint="eastAsia"/>
                <w:b/>
                <w:bCs/>
                <w:kern w:val="0"/>
                <w:sz w:val="18"/>
                <w:szCs w:val="18"/>
              </w:rPr>
              <w:t>21</w:t>
            </w:r>
            <w:r w:rsidRPr="00CC42A4">
              <w:rPr>
                <w:rFonts w:ascii="宋体" w:eastAsia="宋体" w:hAnsi="宋体" w:cs="宋体"/>
                <w:b/>
                <w:bCs/>
                <w:kern w:val="0"/>
                <w:sz w:val="18"/>
                <w:szCs w:val="18"/>
              </w:rPr>
              <w:t>年</w:t>
            </w:r>
            <w:r w:rsidRPr="00CC42A4">
              <w:rPr>
                <w:rFonts w:ascii="宋体" w:eastAsia="宋体" w:hAnsi="宋体" w:cs="宋体" w:hint="eastAsia"/>
                <w:b/>
                <w:bCs/>
                <w:kern w:val="0"/>
                <w:sz w:val="18"/>
                <w:szCs w:val="18"/>
              </w:rPr>
              <w:t>9</w:t>
            </w:r>
            <w:r w:rsidRPr="00CC42A4">
              <w:rPr>
                <w:rFonts w:ascii="宋体" w:eastAsia="宋体" w:hAnsi="宋体" w:cs="宋体"/>
                <w:b/>
                <w:bCs/>
                <w:kern w:val="0"/>
                <w:sz w:val="18"/>
                <w:szCs w:val="18"/>
              </w:rPr>
              <w:t>月</w:t>
            </w:r>
          </w:p>
        </w:tc>
        <w:tc>
          <w:tcPr>
            <w:tcW w:w="1291" w:type="pct"/>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b/>
                <w:bCs/>
                <w:kern w:val="0"/>
                <w:sz w:val="18"/>
                <w:szCs w:val="18"/>
              </w:rPr>
              <w:t>2</w:t>
            </w:r>
            <w:r w:rsidRPr="00CC42A4">
              <w:rPr>
                <w:rFonts w:ascii="宋体" w:eastAsia="宋体" w:hAnsi="宋体" w:cs="宋体" w:hint="eastAsia"/>
                <w:b/>
                <w:bCs/>
                <w:kern w:val="0"/>
                <w:sz w:val="18"/>
                <w:szCs w:val="18"/>
              </w:rPr>
              <w:t>021</w:t>
            </w:r>
            <w:r w:rsidRPr="00CC42A4">
              <w:rPr>
                <w:rFonts w:ascii="宋体" w:eastAsia="宋体" w:hAnsi="宋体" w:cs="宋体"/>
                <w:b/>
                <w:bCs/>
                <w:kern w:val="0"/>
                <w:sz w:val="18"/>
                <w:szCs w:val="18"/>
              </w:rPr>
              <w:t>年</w:t>
            </w:r>
            <w:r w:rsidRPr="00CC42A4">
              <w:rPr>
                <w:rFonts w:ascii="宋体" w:eastAsia="宋体" w:hAnsi="宋体" w:cs="宋体" w:hint="eastAsia"/>
                <w:b/>
                <w:bCs/>
                <w:kern w:val="0"/>
                <w:sz w:val="18"/>
                <w:szCs w:val="18"/>
              </w:rPr>
              <w:t>8</w:t>
            </w:r>
            <w:r w:rsidRPr="00CC42A4">
              <w:rPr>
                <w:rFonts w:ascii="宋体" w:eastAsia="宋体" w:hAnsi="宋体" w:cs="宋体"/>
                <w:b/>
                <w:bCs/>
                <w:kern w:val="0"/>
                <w:sz w:val="18"/>
                <w:szCs w:val="18"/>
              </w:rPr>
              <w:t>月</w:t>
            </w:r>
          </w:p>
        </w:tc>
      </w:tr>
      <w:tr w:rsidR="007119F8" w:rsidRPr="00CC42A4" w:rsidTr="00CC42A4">
        <w:trPr>
          <w:trHeight w:val="283"/>
        </w:trPr>
        <w:tc>
          <w:tcPr>
            <w:tcW w:w="1205"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华北</w:t>
            </w:r>
          </w:p>
        </w:tc>
        <w:tc>
          <w:tcPr>
            <w:tcW w:w="121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85%工业净水</w:t>
            </w:r>
          </w:p>
        </w:tc>
        <w:tc>
          <w:tcPr>
            <w:tcW w:w="129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19000-19000</w:t>
            </w:r>
          </w:p>
        </w:tc>
        <w:tc>
          <w:tcPr>
            <w:tcW w:w="1291"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7400-7400</w:t>
            </w:r>
          </w:p>
        </w:tc>
      </w:tr>
      <w:tr w:rsidR="007119F8" w:rsidRPr="00CC42A4" w:rsidTr="00CC42A4">
        <w:trPr>
          <w:trHeight w:val="283"/>
        </w:trPr>
        <w:tc>
          <w:tcPr>
            <w:tcW w:w="1205"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华东</w:t>
            </w:r>
          </w:p>
        </w:tc>
        <w:tc>
          <w:tcPr>
            <w:tcW w:w="121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85%工业净水</w:t>
            </w:r>
          </w:p>
        </w:tc>
        <w:tc>
          <w:tcPr>
            <w:tcW w:w="129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23000-23000</w:t>
            </w:r>
          </w:p>
        </w:tc>
        <w:tc>
          <w:tcPr>
            <w:tcW w:w="1291"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8200-8200</w:t>
            </w:r>
          </w:p>
        </w:tc>
      </w:tr>
      <w:tr w:rsidR="007119F8" w:rsidRPr="00CC42A4" w:rsidTr="00CC42A4">
        <w:trPr>
          <w:trHeight w:val="283"/>
        </w:trPr>
        <w:tc>
          <w:tcPr>
            <w:tcW w:w="1205"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华南</w:t>
            </w:r>
          </w:p>
        </w:tc>
        <w:tc>
          <w:tcPr>
            <w:tcW w:w="121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85%工业净水</w:t>
            </w:r>
          </w:p>
        </w:tc>
        <w:tc>
          <w:tcPr>
            <w:tcW w:w="129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20000</w:t>
            </w:r>
            <w:r w:rsidRPr="00CC42A4">
              <w:rPr>
                <w:rFonts w:ascii="宋体" w:eastAsia="宋体" w:hAnsi="宋体" w:cs="宋体"/>
                <w:kern w:val="0"/>
                <w:sz w:val="18"/>
                <w:szCs w:val="18"/>
              </w:rPr>
              <w:t>-</w:t>
            </w:r>
            <w:r w:rsidRPr="00CC42A4">
              <w:rPr>
                <w:rFonts w:ascii="宋体" w:eastAsia="宋体" w:hAnsi="宋体" w:cs="宋体" w:hint="eastAsia"/>
                <w:kern w:val="0"/>
                <w:sz w:val="18"/>
                <w:szCs w:val="18"/>
              </w:rPr>
              <w:t>20000</w:t>
            </w:r>
          </w:p>
        </w:tc>
        <w:tc>
          <w:tcPr>
            <w:tcW w:w="1291"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7500</w:t>
            </w:r>
            <w:r w:rsidRPr="00CC42A4">
              <w:rPr>
                <w:rFonts w:ascii="宋体" w:eastAsia="宋体" w:hAnsi="宋体" w:cs="宋体"/>
                <w:kern w:val="0"/>
                <w:sz w:val="18"/>
                <w:szCs w:val="18"/>
              </w:rPr>
              <w:t>-</w:t>
            </w:r>
            <w:r w:rsidRPr="00CC42A4">
              <w:rPr>
                <w:rFonts w:ascii="宋体" w:eastAsia="宋体" w:hAnsi="宋体" w:cs="宋体" w:hint="eastAsia"/>
                <w:kern w:val="0"/>
                <w:sz w:val="18"/>
                <w:szCs w:val="18"/>
              </w:rPr>
              <w:t>750</w:t>
            </w:r>
            <w:r w:rsidRPr="00CC42A4">
              <w:rPr>
                <w:rFonts w:ascii="宋体" w:eastAsia="宋体" w:hAnsi="宋体" w:cs="宋体"/>
                <w:kern w:val="0"/>
                <w:sz w:val="18"/>
                <w:szCs w:val="18"/>
              </w:rPr>
              <w:t>0</w:t>
            </w:r>
          </w:p>
        </w:tc>
      </w:tr>
      <w:tr w:rsidR="007119F8" w:rsidRPr="00CC42A4" w:rsidTr="00CC42A4">
        <w:trPr>
          <w:trHeight w:val="283"/>
        </w:trPr>
        <w:tc>
          <w:tcPr>
            <w:tcW w:w="1205"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华中</w:t>
            </w:r>
          </w:p>
        </w:tc>
        <w:tc>
          <w:tcPr>
            <w:tcW w:w="121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85%工业净水</w:t>
            </w:r>
          </w:p>
        </w:tc>
        <w:tc>
          <w:tcPr>
            <w:tcW w:w="129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23000-23000</w:t>
            </w:r>
          </w:p>
        </w:tc>
        <w:tc>
          <w:tcPr>
            <w:tcW w:w="1291"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7300-7300</w:t>
            </w:r>
          </w:p>
        </w:tc>
      </w:tr>
      <w:tr w:rsidR="007119F8" w:rsidRPr="00CC42A4" w:rsidTr="00CC42A4">
        <w:trPr>
          <w:trHeight w:val="283"/>
        </w:trPr>
        <w:tc>
          <w:tcPr>
            <w:tcW w:w="1205"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西南</w:t>
            </w:r>
          </w:p>
        </w:tc>
        <w:tc>
          <w:tcPr>
            <w:tcW w:w="121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kern w:val="0"/>
                <w:sz w:val="18"/>
                <w:szCs w:val="18"/>
              </w:rPr>
              <w:t>85%工业净水</w:t>
            </w:r>
          </w:p>
        </w:tc>
        <w:tc>
          <w:tcPr>
            <w:tcW w:w="1292"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19000-19000</w:t>
            </w:r>
          </w:p>
        </w:tc>
        <w:tc>
          <w:tcPr>
            <w:tcW w:w="1291" w:type="pct"/>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7400</w:t>
            </w:r>
            <w:r w:rsidRPr="00CC42A4">
              <w:rPr>
                <w:rFonts w:ascii="宋体" w:eastAsia="宋体" w:hAnsi="宋体" w:cs="宋体"/>
                <w:kern w:val="0"/>
                <w:sz w:val="18"/>
                <w:szCs w:val="18"/>
              </w:rPr>
              <w:t>-</w:t>
            </w:r>
            <w:r w:rsidRPr="00CC42A4">
              <w:rPr>
                <w:rFonts w:ascii="宋体" w:eastAsia="宋体" w:hAnsi="宋体" w:cs="宋体" w:hint="eastAsia"/>
                <w:kern w:val="0"/>
                <w:sz w:val="18"/>
                <w:szCs w:val="18"/>
              </w:rPr>
              <w:t>7400</w:t>
            </w:r>
          </w:p>
        </w:tc>
      </w:tr>
    </w:tbl>
    <w:p w:rsidR="007119F8" w:rsidRPr="005C570E" w:rsidRDefault="007119F8" w:rsidP="005C570E">
      <w:pPr>
        <w:pStyle w:val="3"/>
        <w:spacing w:line="240" w:lineRule="auto"/>
        <w:jc w:val="left"/>
        <w:rPr>
          <w:rFonts w:ascii="宋体" w:hAnsi="宋体"/>
          <w:bCs w:val="0"/>
          <w:sz w:val="30"/>
          <w:szCs w:val="30"/>
        </w:rPr>
      </w:pPr>
      <w:bookmarkStart w:id="31" w:name="_Toc497309754"/>
      <w:bookmarkStart w:id="32" w:name="_Toc7450498"/>
      <w:r w:rsidRPr="005C570E">
        <w:rPr>
          <w:rFonts w:ascii="宋体" w:hAnsi="宋体" w:hint="eastAsia"/>
          <w:bCs w:val="0"/>
          <w:sz w:val="30"/>
          <w:szCs w:val="30"/>
        </w:rPr>
        <w:t>3.</w:t>
      </w:r>
      <w:r w:rsidRPr="005C570E">
        <w:rPr>
          <w:rFonts w:ascii="宋体" w:hAnsi="宋体"/>
          <w:bCs w:val="0"/>
          <w:sz w:val="30"/>
          <w:szCs w:val="30"/>
        </w:rPr>
        <w:t>1.2 国内磷酸主产区净水市场参考价格（按省份）</w:t>
      </w:r>
      <w:bookmarkEnd w:id="31"/>
      <w:bookmarkEnd w:id="32"/>
    </w:p>
    <w:tbl>
      <w:tblPr>
        <w:tblW w:w="5000" w:type="pct"/>
        <w:jc w:val="center"/>
        <w:tblLook w:val="04A0"/>
      </w:tblPr>
      <w:tblGrid>
        <w:gridCol w:w="1992"/>
        <w:gridCol w:w="1917"/>
        <w:gridCol w:w="2180"/>
        <w:gridCol w:w="1705"/>
        <w:gridCol w:w="2168"/>
      </w:tblGrid>
      <w:tr w:rsidR="007119F8" w:rsidRPr="00CC42A4" w:rsidTr="00CC42A4">
        <w:trPr>
          <w:trHeight w:val="283"/>
          <w:jc w:val="center"/>
        </w:trPr>
        <w:tc>
          <w:tcPr>
            <w:tcW w:w="1000" w:type="pct"/>
            <w:tcBorders>
              <w:top w:val="single" w:sz="8" w:space="0" w:color="000000"/>
              <w:left w:val="single" w:sz="8" w:space="0" w:color="000000"/>
              <w:bottom w:val="double" w:sz="6" w:space="0" w:color="auto"/>
              <w:right w:val="single" w:sz="8" w:space="0" w:color="000000"/>
            </w:tcBorders>
            <w:shd w:val="clear" w:color="000000" w:fill="93CDDD"/>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bookmarkStart w:id="33" w:name="_Toc497309755"/>
            <w:bookmarkStart w:id="34" w:name="_Toc7450499"/>
            <w:r w:rsidRPr="00CC42A4">
              <w:rPr>
                <w:rFonts w:ascii="宋体" w:eastAsia="宋体" w:hAnsi="宋体" w:cs="宋体" w:hint="eastAsia"/>
                <w:b/>
                <w:bCs/>
                <w:color w:val="000000"/>
                <w:kern w:val="0"/>
                <w:sz w:val="18"/>
                <w:szCs w:val="18"/>
              </w:rPr>
              <w:t>产品</w:t>
            </w:r>
          </w:p>
        </w:tc>
        <w:tc>
          <w:tcPr>
            <w:tcW w:w="962" w:type="pct"/>
            <w:tcBorders>
              <w:top w:val="single" w:sz="8" w:space="0" w:color="000000"/>
              <w:left w:val="nil"/>
              <w:bottom w:val="double" w:sz="6" w:space="0" w:color="auto"/>
              <w:right w:val="single" w:sz="8" w:space="0" w:color="000000"/>
            </w:tcBorders>
            <w:shd w:val="clear" w:color="000000" w:fill="93CDDD"/>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地区</w:t>
            </w:r>
          </w:p>
        </w:tc>
        <w:tc>
          <w:tcPr>
            <w:tcW w:w="1094" w:type="pct"/>
            <w:tcBorders>
              <w:top w:val="single" w:sz="8" w:space="0" w:color="000000"/>
              <w:left w:val="nil"/>
              <w:bottom w:val="double" w:sz="6" w:space="0" w:color="auto"/>
              <w:right w:val="single" w:sz="8" w:space="0" w:color="000000"/>
            </w:tcBorders>
            <w:shd w:val="clear" w:color="000000" w:fill="93CDDD"/>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规格</w:t>
            </w:r>
          </w:p>
        </w:tc>
        <w:tc>
          <w:tcPr>
            <w:tcW w:w="856" w:type="pct"/>
            <w:tcBorders>
              <w:top w:val="single" w:sz="8" w:space="0" w:color="000000"/>
              <w:left w:val="nil"/>
              <w:bottom w:val="double" w:sz="6" w:space="0" w:color="auto"/>
              <w:right w:val="single" w:sz="8" w:space="0" w:color="000000"/>
            </w:tcBorders>
            <w:shd w:val="clear" w:color="000000" w:fill="93CDDD"/>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8月31日</w:t>
            </w:r>
          </w:p>
        </w:tc>
        <w:tc>
          <w:tcPr>
            <w:tcW w:w="1089" w:type="pct"/>
            <w:tcBorders>
              <w:top w:val="single" w:sz="8" w:space="0" w:color="000000"/>
              <w:left w:val="nil"/>
              <w:bottom w:val="double" w:sz="6" w:space="0" w:color="auto"/>
              <w:right w:val="single" w:sz="8" w:space="0" w:color="000000"/>
            </w:tcBorders>
            <w:shd w:val="clear" w:color="000000" w:fill="93CDDD"/>
            <w:vAlign w:val="center"/>
            <w:hideMark/>
          </w:tcPr>
          <w:p w:rsidR="007119F8" w:rsidRPr="00CC42A4" w:rsidRDefault="007119F8" w:rsidP="00CE6F4E">
            <w:pPr>
              <w:widowControl/>
              <w:jc w:val="center"/>
              <w:rPr>
                <w:rFonts w:ascii="宋体" w:eastAsia="宋体" w:hAnsi="宋体" w:cs="宋体"/>
                <w:b/>
                <w:bCs/>
                <w:color w:val="000000"/>
                <w:kern w:val="0"/>
                <w:sz w:val="18"/>
                <w:szCs w:val="18"/>
              </w:rPr>
            </w:pPr>
            <w:r w:rsidRPr="00CC42A4">
              <w:rPr>
                <w:rFonts w:ascii="宋体" w:eastAsia="宋体" w:hAnsi="宋体" w:cs="宋体" w:hint="eastAsia"/>
                <w:b/>
                <w:bCs/>
                <w:color w:val="000000"/>
                <w:kern w:val="0"/>
                <w:sz w:val="18"/>
                <w:szCs w:val="18"/>
              </w:rPr>
              <w:t>9月</w:t>
            </w:r>
            <w:r w:rsidR="000E7AC9">
              <w:rPr>
                <w:rFonts w:ascii="宋体" w:eastAsia="宋体" w:hAnsi="宋体" w:cs="宋体" w:hint="eastAsia"/>
                <w:b/>
                <w:bCs/>
                <w:color w:val="000000"/>
                <w:kern w:val="0"/>
                <w:sz w:val="18"/>
                <w:szCs w:val="18"/>
              </w:rPr>
              <w:t>30</w:t>
            </w:r>
            <w:r w:rsidRPr="00CC42A4">
              <w:rPr>
                <w:rFonts w:ascii="宋体" w:eastAsia="宋体" w:hAnsi="宋体" w:cs="宋体" w:hint="eastAsia"/>
                <w:b/>
                <w:bCs/>
                <w:color w:val="000000"/>
                <w:kern w:val="0"/>
                <w:sz w:val="18"/>
                <w:szCs w:val="18"/>
              </w:rPr>
              <w:t>日</w:t>
            </w:r>
          </w:p>
        </w:tc>
      </w:tr>
      <w:tr w:rsidR="007119F8" w:rsidRPr="00CC42A4" w:rsidTr="00CC42A4">
        <w:trPr>
          <w:trHeight w:val="283"/>
          <w:jc w:val="center"/>
        </w:trPr>
        <w:tc>
          <w:tcPr>
            <w:tcW w:w="1000" w:type="pct"/>
            <w:vMerge w:val="restart"/>
            <w:tcBorders>
              <w:top w:val="single" w:sz="8" w:space="0" w:color="000000"/>
              <w:left w:val="single" w:sz="8" w:space="0" w:color="000000"/>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磷酸</w:t>
            </w:r>
          </w:p>
        </w:tc>
        <w:tc>
          <w:tcPr>
            <w:tcW w:w="962"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云南</w:t>
            </w:r>
          </w:p>
        </w:tc>
        <w:tc>
          <w:tcPr>
            <w:tcW w:w="1094"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工业级净水</w:t>
            </w:r>
          </w:p>
        </w:tc>
        <w:tc>
          <w:tcPr>
            <w:tcW w:w="856"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7400</w:t>
            </w:r>
          </w:p>
        </w:tc>
        <w:tc>
          <w:tcPr>
            <w:tcW w:w="1089"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19000</w:t>
            </w:r>
          </w:p>
        </w:tc>
      </w:tr>
      <w:tr w:rsidR="007119F8" w:rsidRPr="00CC42A4" w:rsidTr="00CC42A4">
        <w:trPr>
          <w:trHeight w:val="283"/>
          <w:jc w:val="center"/>
        </w:trPr>
        <w:tc>
          <w:tcPr>
            <w:tcW w:w="1000" w:type="pct"/>
            <w:vMerge/>
            <w:tcBorders>
              <w:top w:val="single" w:sz="8" w:space="0" w:color="000000"/>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962"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四川</w:t>
            </w:r>
          </w:p>
        </w:tc>
        <w:tc>
          <w:tcPr>
            <w:tcW w:w="1094"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工业级净水</w:t>
            </w:r>
          </w:p>
        </w:tc>
        <w:tc>
          <w:tcPr>
            <w:tcW w:w="856"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7300</w:t>
            </w:r>
          </w:p>
        </w:tc>
        <w:tc>
          <w:tcPr>
            <w:tcW w:w="1089"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19000</w:t>
            </w:r>
          </w:p>
        </w:tc>
      </w:tr>
      <w:tr w:rsidR="007119F8" w:rsidRPr="00CC42A4" w:rsidTr="00CC42A4">
        <w:trPr>
          <w:trHeight w:val="283"/>
          <w:jc w:val="center"/>
        </w:trPr>
        <w:tc>
          <w:tcPr>
            <w:tcW w:w="1000" w:type="pct"/>
            <w:vMerge/>
            <w:tcBorders>
              <w:top w:val="single" w:sz="8" w:space="0" w:color="000000"/>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962"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广西</w:t>
            </w:r>
          </w:p>
        </w:tc>
        <w:tc>
          <w:tcPr>
            <w:tcW w:w="1094"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工业级净水</w:t>
            </w:r>
          </w:p>
        </w:tc>
        <w:tc>
          <w:tcPr>
            <w:tcW w:w="856"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7500</w:t>
            </w:r>
          </w:p>
        </w:tc>
        <w:tc>
          <w:tcPr>
            <w:tcW w:w="1089"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20000</w:t>
            </w:r>
          </w:p>
        </w:tc>
      </w:tr>
      <w:tr w:rsidR="007119F8" w:rsidRPr="00CC42A4" w:rsidTr="00CC42A4">
        <w:trPr>
          <w:trHeight w:val="283"/>
          <w:jc w:val="center"/>
        </w:trPr>
        <w:tc>
          <w:tcPr>
            <w:tcW w:w="1000" w:type="pct"/>
            <w:vMerge/>
            <w:tcBorders>
              <w:top w:val="single" w:sz="8" w:space="0" w:color="000000"/>
              <w:left w:val="single" w:sz="8" w:space="0" w:color="000000"/>
              <w:bottom w:val="single" w:sz="8" w:space="0" w:color="000000"/>
              <w:right w:val="single" w:sz="8" w:space="0" w:color="000000"/>
            </w:tcBorders>
            <w:vAlign w:val="center"/>
            <w:hideMark/>
          </w:tcPr>
          <w:p w:rsidR="007119F8" w:rsidRPr="00CC42A4" w:rsidRDefault="007119F8" w:rsidP="00CE6F4E">
            <w:pPr>
              <w:widowControl/>
              <w:jc w:val="left"/>
              <w:rPr>
                <w:rFonts w:ascii="宋体" w:eastAsia="宋体" w:hAnsi="宋体" w:cs="宋体"/>
                <w:color w:val="000000"/>
                <w:kern w:val="0"/>
                <w:sz w:val="18"/>
                <w:szCs w:val="18"/>
              </w:rPr>
            </w:pPr>
          </w:p>
        </w:tc>
        <w:tc>
          <w:tcPr>
            <w:tcW w:w="962"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江苏</w:t>
            </w:r>
          </w:p>
        </w:tc>
        <w:tc>
          <w:tcPr>
            <w:tcW w:w="1094" w:type="pct"/>
            <w:tcBorders>
              <w:top w:val="nil"/>
              <w:left w:val="nil"/>
              <w:bottom w:val="single" w:sz="8" w:space="0" w:color="000000"/>
              <w:right w:val="single" w:sz="8" w:space="0" w:color="000000"/>
            </w:tcBorders>
            <w:shd w:val="clear" w:color="000000" w:fill="F9F9F9"/>
            <w:vAlign w:val="center"/>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工业级净水</w:t>
            </w:r>
          </w:p>
        </w:tc>
        <w:tc>
          <w:tcPr>
            <w:tcW w:w="856"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8200</w:t>
            </w:r>
          </w:p>
        </w:tc>
        <w:tc>
          <w:tcPr>
            <w:tcW w:w="1089" w:type="pct"/>
            <w:tcBorders>
              <w:top w:val="nil"/>
              <w:left w:val="nil"/>
              <w:bottom w:val="single" w:sz="8" w:space="0" w:color="000000"/>
              <w:right w:val="single" w:sz="8" w:space="0" w:color="000000"/>
            </w:tcBorders>
            <w:shd w:val="clear" w:color="000000" w:fill="F9F9F9"/>
            <w:vAlign w:val="bottom"/>
            <w:hideMark/>
          </w:tcPr>
          <w:p w:rsidR="007119F8" w:rsidRPr="00CC42A4" w:rsidRDefault="007119F8" w:rsidP="00CE6F4E">
            <w:pPr>
              <w:widowControl/>
              <w:jc w:val="center"/>
              <w:rPr>
                <w:rFonts w:ascii="宋体" w:eastAsia="宋体" w:hAnsi="宋体" w:cs="宋体"/>
                <w:color w:val="000000"/>
                <w:kern w:val="0"/>
                <w:sz w:val="18"/>
                <w:szCs w:val="18"/>
              </w:rPr>
            </w:pPr>
            <w:r w:rsidRPr="00CC42A4">
              <w:rPr>
                <w:rFonts w:ascii="宋体" w:eastAsia="宋体" w:hAnsi="宋体" w:cs="宋体" w:hint="eastAsia"/>
                <w:color w:val="000000"/>
                <w:kern w:val="0"/>
                <w:sz w:val="18"/>
                <w:szCs w:val="18"/>
              </w:rPr>
              <w:t>23000</w:t>
            </w:r>
          </w:p>
        </w:tc>
      </w:tr>
    </w:tbl>
    <w:p w:rsidR="007119F8" w:rsidRPr="005C570E" w:rsidRDefault="007119F8" w:rsidP="005C570E">
      <w:pPr>
        <w:pStyle w:val="3"/>
        <w:spacing w:line="240" w:lineRule="auto"/>
        <w:jc w:val="left"/>
        <w:rPr>
          <w:rFonts w:ascii="宋体" w:hAnsi="宋体"/>
          <w:bCs w:val="0"/>
          <w:sz w:val="30"/>
          <w:szCs w:val="30"/>
        </w:rPr>
      </w:pPr>
      <w:r w:rsidRPr="005C570E">
        <w:rPr>
          <w:rFonts w:ascii="宋体" w:hAnsi="宋体" w:hint="eastAsia"/>
          <w:bCs w:val="0"/>
          <w:sz w:val="30"/>
          <w:szCs w:val="30"/>
        </w:rPr>
        <w:t>3.1.3 国内</w:t>
      </w:r>
      <w:r w:rsidRPr="005C570E">
        <w:rPr>
          <w:rFonts w:ascii="宋体" w:hAnsi="宋体"/>
          <w:bCs w:val="0"/>
          <w:sz w:val="30"/>
          <w:szCs w:val="30"/>
        </w:rPr>
        <w:t>部分</w:t>
      </w:r>
      <w:r w:rsidRPr="005C570E">
        <w:rPr>
          <w:rFonts w:ascii="宋体" w:hAnsi="宋体" w:hint="eastAsia"/>
          <w:bCs w:val="0"/>
          <w:sz w:val="30"/>
          <w:szCs w:val="30"/>
        </w:rPr>
        <w:t>厂家磷酸出厂价格</w:t>
      </w:r>
      <w:bookmarkEnd w:id="33"/>
      <w:bookmarkEnd w:id="34"/>
    </w:p>
    <w:tbl>
      <w:tblPr>
        <w:tblW w:w="5000" w:type="pct"/>
        <w:jc w:val="center"/>
        <w:tblLook w:val="0000"/>
      </w:tblPr>
      <w:tblGrid>
        <w:gridCol w:w="983"/>
        <w:gridCol w:w="2055"/>
        <w:gridCol w:w="1181"/>
        <w:gridCol w:w="1217"/>
        <w:gridCol w:w="2018"/>
        <w:gridCol w:w="1255"/>
        <w:gridCol w:w="1253"/>
      </w:tblGrid>
      <w:tr w:rsidR="007119F8" w:rsidRPr="00CC42A4" w:rsidTr="00CC42A4">
        <w:trPr>
          <w:trHeight w:val="283"/>
          <w:tblHeader/>
          <w:jc w:val="center"/>
        </w:trPr>
        <w:tc>
          <w:tcPr>
            <w:tcW w:w="493" w:type="pct"/>
            <w:tcBorders>
              <w:top w:val="single" w:sz="8" w:space="0" w:color="auto"/>
              <w:left w:val="single" w:sz="8" w:space="0" w:color="auto"/>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省市</w:t>
            </w:r>
          </w:p>
        </w:tc>
        <w:tc>
          <w:tcPr>
            <w:tcW w:w="1031"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企业</w:t>
            </w:r>
          </w:p>
        </w:tc>
        <w:tc>
          <w:tcPr>
            <w:tcW w:w="593"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含量</w:t>
            </w:r>
          </w:p>
        </w:tc>
        <w:tc>
          <w:tcPr>
            <w:tcW w:w="611"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类型</w:t>
            </w:r>
          </w:p>
        </w:tc>
        <w:tc>
          <w:tcPr>
            <w:tcW w:w="1013"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备注</w:t>
            </w:r>
          </w:p>
        </w:tc>
        <w:tc>
          <w:tcPr>
            <w:tcW w:w="630"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0E7AC9" w:rsidP="00CE6F4E">
            <w:pPr>
              <w:jc w:val="center"/>
              <w:rPr>
                <w:rFonts w:ascii="宋体" w:eastAsia="宋体" w:hAnsi="宋体" w:cs="宋体"/>
                <w:b/>
                <w:bCs/>
                <w:color w:val="000000"/>
                <w:sz w:val="18"/>
                <w:szCs w:val="18"/>
              </w:rPr>
            </w:pPr>
            <w:r>
              <w:rPr>
                <w:rFonts w:ascii="宋体" w:eastAsia="宋体" w:hAnsi="宋体" w:hint="eastAsia"/>
                <w:b/>
                <w:bCs/>
                <w:color w:val="000000"/>
                <w:sz w:val="18"/>
                <w:szCs w:val="18"/>
              </w:rPr>
              <w:t>2021-9-30</w:t>
            </w:r>
          </w:p>
        </w:tc>
        <w:tc>
          <w:tcPr>
            <w:tcW w:w="630"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jc w:val="center"/>
              <w:rPr>
                <w:rFonts w:ascii="宋体" w:eastAsia="宋体" w:hAnsi="宋体" w:cs="宋体"/>
                <w:b/>
                <w:bCs/>
                <w:color w:val="000000"/>
                <w:sz w:val="18"/>
                <w:szCs w:val="18"/>
              </w:rPr>
            </w:pPr>
            <w:r w:rsidRPr="00CC42A4">
              <w:rPr>
                <w:rFonts w:ascii="宋体" w:eastAsia="宋体" w:hAnsi="宋体" w:hint="eastAsia"/>
                <w:b/>
                <w:bCs/>
                <w:color w:val="000000"/>
                <w:sz w:val="18"/>
                <w:szCs w:val="18"/>
              </w:rPr>
              <w:t>2021-8-31</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江苏</w:t>
            </w: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澄星集团</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23000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8300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8400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泰兴南磷公司</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8300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8200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泰兴金缘</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博汉工贸</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苏州化原化工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湿法净化</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18000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7400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常州奇旺化学</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常州李氏越洋化工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连云港德邦精细化工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连云港市黔锦化工厂</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江苏裕元实业</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江西</w:t>
            </w: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九江三本化工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7800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江西樟树赣江</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樟树鼎鑫实业</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山东</w:t>
            </w: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青州鑫胜化工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青州鑫丰化工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青州恒明化工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19000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7600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青州振华</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22000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7800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广东</w:t>
            </w: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广州东泰</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包装</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湿法净化</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包装</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广州市臻诚化工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云南工业级</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包装</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贵州工业级</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包装</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nil"/>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广州市日可威化工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广西食品级</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20000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7500</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广西</w:t>
            </w:r>
          </w:p>
        </w:tc>
        <w:tc>
          <w:tcPr>
            <w:tcW w:w="1031" w:type="pct"/>
            <w:vMerge w:val="restart"/>
            <w:tcBorders>
              <w:top w:val="single" w:sz="8" w:space="0" w:color="auto"/>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明利集团</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广西越洋化工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港口FOB35KG包装桶</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1218</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广西志诚化工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港口FOB</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3390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1230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防城港多麟化工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FOB防城港35KG包装桶</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广西荣德化工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港口FOB</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河南</w:t>
            </w: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武陟县东兴化工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河南新乡华幸化工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河南巩义新星磷化</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湖北</w:t>
            </w: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武汉南轻科技</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70%</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兴发集团</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8000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武汉无机盐化工厂</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宜昌楚原</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湖北三宁化工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湿法酸</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7600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tcBorders>
              <w:top w:val="nil"/>
              <w:left w:val="single" w:sz="8" w:space="0" w:color="auto"/>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湖南</w:t>
            </w: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中天磷酸盐化工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贵州</w:t>
            </w: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瓮福集团</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四川</w:t>
            </w: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九河化工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安达农森</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净水出厂价</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7200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启明星</w:t>
            </w:r>
          </w:p>
        </w:tc>
        <w:tc>
          <w:tcPr>
            <w:tcW w:w="5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20000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7800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泰来化工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圣地亚</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FOB防城港</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胜丰磷化工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四川兴百盛化工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什邡康龙化工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什邡岐山化工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什邡跃成化工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什邡华蓉科技</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6700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6700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四川金石化工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四川箭滩化工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云南</w:t>
            </w: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江磷集团</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FOB防城港</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南磷集团</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8700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7600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FOB防城港</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8600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7700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澄江华业公司</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7400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江川安福化工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昆明泛化经贸</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nil"/>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云南五矿新化</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val="restart"/>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云南南滇化工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19000</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7600</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食品</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r w:rsidR="007119F8" w:rsidRPr="00CC42A4" w:rsidTr="00CC42A4">
        <w:trPr>
          <w:trHeight w:val="283"/>
          <w:jc w:val="center"/>
        </w:trPr>
        <w:tc>
          <w:tcPr>
            <w:tcW w:w="49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宋体" w:eastAsia="宋体" w:hAnsi="宋体" w:cs="宋体"/>
                <w:kern w:val="0"/>
                <w:sz w:val="18"/>
                <w:szCs w:val="18"/>
              </w:rPr>
            </w:pPr>
          </w:p>
        </w:tc>
        <w:tc>
          <w:tcPr>
            <w:tcW w:w="103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江川瑞星化工</w:t>
            </w:r>
          </w:p>
        </w:tc>
        <w:tc>
          <w:tcPr>
            <w:tcW w:w="59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85%</w:t>
            </w:r>
          </w:p>
        </w:tc>
        <w:tc>
          <w:tcPr>
            <w:tcW w:w="611"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工业</w:t>
            </w:r>
          </w:p>
        </w:tc>
        <w:tc>
          <w:tcPr>
            <w:tcW w:w="101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净水</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c>
          <w:tcPr>
            <w:tcW w:w="630"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宋体" w:eastAsia="宋体" w:hAnsi="宋体" w:cs="宋体"/>
                <w:color w:val="000000"/>
                <w:sz w:val="18"/>
                <w:szCs w:val="18"/>
              </w:rPr>
            </w:pPr>
            <w:r w:rsidRPr="00CC42A4">
              <w:rPr>
                <w:rFonts w:ascii="宋体" w:eastAsia="宋体" w:hAnsi="宋体" w:hint="eastAsia"/>
                <w:color w:val="000000"/>
                <w:sz w:val="18"/>
                <w:szCs w:val="18"/>
              </w:rPr>
              <w:t>-</w:t>
            </w:r>
          </w:p>
        </w:tc>
      </w:tr>
    </w:tbl>
    <w:p w:rsidR="007119F8" w:rsidRDefault="007119F8" w:rsidP="007119F8"/>
    <w:p w:rsidR="007119F8" w:rsidRDefault="007119F8" w:rsidP="007119F8"/>
    <w:p w:rsidR="007119F8" w:rsidRPr="005C570E" w:rsidRDefault="007119F8" w:rsidP="005C570E">
      <w:pPr>
        <w:pStyle w:val="3"/>
        <w:spacing w:line="240" w:lineRule="auto"/>
        <w:jc w:val="left"/>
        <w:rPr>
          <w:rFonts w:ascii="宋体" w:hAnsi="宋体"/>
          <w:bCs w:val="0"/>
          <w:sz w:val="30"/>
          <w:szCs w:val="30"/>
        </w:rPr>
      </w:pPr>
      <w:bookmarkStart w:id="35" w:name="_Toc7450500"/>
      <w:r w:rsidRPr="005C570E">
        <w:rPr>
          <w:rFonts w:ascii="宋体" w:hAnsi="宋体" w:hint="eastAsia"/>
          <w:bCs w:val="0"/>
          <w:sz w:val="30"/>
          <w:szCs w:val="30"/>
        </w:rPr>
        <w:t>3.</w:t>
      </w:r>
      <w:r w:rsidRPr="005C570E">
        <w:rPr>
          <w:rFonts w:ascii="宋体" w:hAnsi="宋体"/>
          <w:bCs w:val="0"/>
          <w:sz w:val="30"/>
          <w:szCs w:val="30"/>
        </w:rPr>
        <w:t>1.4</w:t>
      </w:r>
      <w:r w:rsidRPr="005C570E">
        <w:rPr>
          <w:rFonts w:ascii="宋体" w:hAnsi="宋体" w:hint="eastAsia"/>
          <w:bCs w:val="0"/>
          <w:sz w:val="30"/>
          <w:szCs w:val="30"/>
        </w:rPr>
        <w:t xml:space="preserve"> </w:t>
      </w:r>
      <w:r w:rsidRPr="005C570E">
        <w:rPr>
          <w:rFonts w:ascii="宋体" w:hAnsi="宋体"/>
          <w:bCs w:val="0"/>
          <w:sz w:val="30"/>
          <w:szCs w:val="30"/>
        </w:rPr>
        <w:t>评述：</w:t>
      </w:r>
      <w:r w:rsidRPr="005C570E">
        <w:rPr>
          <w:rFonts w:ascii="宋体" w:hAnsi="宋体" w:hint="eastAsia"/>
          <w:bCs w:val="0"/>
          <w:sz w:val="30"/>
          <w:szCs w:val="30"/>
        </w:rPr>
        <w:t>9</w:t>
      </w:r>
      <w:r w:rsidRPr="005C570E">
        <w:rPr>
          <w:rFonts w:ascii="宋体" w:hAnsi="宋体"/>
          <w:bCs w:val="0"/>
          <w:sz w:val="30"/>
          <w:szCs w:val="30"/>
        </w:rPr>
        <w:t>月份磷酸行情综述及</w:t>
      </w:r>
      <w:r w:rsidRPr="005C570E">
        <w:rPr>
          <w:rFonts w:ascii="宋体" w:hAnsi="宋体" w:hint="eastAsia"/>
          <w:bCs w:val="0"/>
          <w:sz w:val="30"/>
          <w:szCs w:val="30"/>
        </w:rPr>
        <w:t>后市分析</w:t>
      </w:r>
      <w:bookmarkEnd w:id="35"/>
    </w:p>
    <w:p w:rsidR="007119F8" w:rsidRPr="00CC42A4" w:rsidRDefault="007119F8" w:rsidP="00CC42A4">
      <w:pPr>
        <w:pStyle w:val="af4"/>
        <w:ind w:firstLineChars="200" w:firstLine="360"/>
        <w:rPr>
          <w:sz w:val="18"/>
          <w:szCs w:val="18"/>
        </w:rPr>
      </w:pPr>
      <w:bookmarkStart w:id="36" w:name="_Toc7450501"/>
      <w:r w:rsidRPr="00CC42A4">
        <w:rPr>
          <w:sz w:val="18"/>
          <w:szCs w:val="18"/>
        </w:rPr>
        <w:t>本月磷酸市场价格同步跟涨，由于原料货紧价高，多数热法磷酸企业停机，市场供应减少。</w:t>
      </w:r>
    </w:p>
    <w:p w:rsidR="007119F8" w:rsidRPr="00CC42A4" w:rsidRDefault="007119F8" w:rsidP="00CC42A4">
      <w:pPr>
        <w:pStyle w:val="af4"/>
        <w:ind w:firstLineChars="200" w:firstLine="360"/>
        <w:rPr>
          <w:sz w:val="18"/>
          <w:szCs w:val="18"/>
        </w:rPr>
      </w:pPr>
      <w:r w:rsidRPr="00CC42A4">
        <w:rPr>
          <w:sz w:val="18"/>
          <w:szCs w:val="18"/>
        </w:rPr>
        <w:t>价格分析：本月原料黄磷由于云南地区能耗双控以及贵州地区限电影响，供应减少，市场恐慌情况加剧，价格暴涨，磷酸成本面不堪重负，因此价格也大幅度跟涨，幅度13000元/吨左右。分阶段看：</w:t>
      </w:r>
    </w:p>
    <w:p w:rsidR="007119F8" w:rsidRPr="00CC42A4" w:rsidRDefault="007119F8" w:rsidP="00CC42A4">
      <w:pPr>
        <w:pStyle w:val="af4"/>
        <w:ind w:firstLineChars="200" w:firstLine="360"/>
        <w:rPr>
          <w:sz w:val="18"/>
          <w:szCs w:val="18"/>
        </w:rPr>
      </w:pPr>
      <w:r w:rsidRPr="00CC42A4">
        <w:rPr>
          <w:sz w:val="18"/>
          <w:szCs w:val="18"/>
        </w:rPr>
        <w:t>9月上旬，磷酸价格大幅上调，幅度800-1200元/吨。由于四川地区环保督查影响，川内黄磷企业开工低位，并且贵州地区限电，黄磷企业开工有所下降，市场供应减少，导致价格上行。原料价格持续攀升，磷酸企业报价跟涨，实交价格缓慢落实。</w:t>
      </w:r>
    </w:p>
    <w:p w:rsidR="007119F8" w:rsidRPr="00CC42A4" w:rsidRDefault="007119F8" w:rsidP="00CC42A4">
      <w:pPr>
        <w:pStyle w:val="af4"/>
        <w:ind w:firstLineChars="200" w:firstLine="360"/>
        <w:rPr>
          <w:sz w:val="18"/>
          <w:szCs w:val="18"/>
        </w:rPr>
      </w:pPr>
      <w:r w:rsidRPr="00CC42A4">
        <w:rPr>
          <w:sz w:val="18"/>
          <w:szCs w:val="18"/>
        </w:rPr>
        <w:lastRenderedPageBreak/>
        <w:t>9月中旬，磷酸价格快速上调，幅度12000元//吨左右。引起价格再次大幅上涨的主要原因仍是原料黄磷供应紧张，价格大幅攀升。据了解9月13日云南有关部门下发了关于做好能耗双控的有关通知，对云南地区黄磷开工进行限制，市场内黄磷供应商惜售，下游出现恐慌心态，导致价格不断上涨。在原料货紧价更高的情况下，磷酸企业采购原料困难，生产压力不断增加，此阶段多数磷酸厂装置停机，企业封盘停报，在产企业报价跟随原料价格快速上涨，主发前期已签订单，新单商谈价格持续走高。</w:t>
      </w:r>
    </w:p>
    <w:p w:rsidR="007119F8" w:rsidRPr="00CC42A4" w:rsidRDefault="007119F8" w:rsidP="00CC42A4">
      <w:pPr>
        <w:pStyle w:val="af4"/>
        <w:ind w:firstLineChars="200" w:firstLine="360"/>
        <w:rPr>
          <w:sz w:val="18"/>
          <w:szCs w:val="18"/>
        </w:rPr>
      </w:pPr>
      <w:r w:rsidRPr="00CC42A4">
        <w:rPr>
          <w:sz w:val="18"/>
          <w:szCs w:val="18"/>
        </w:rPr>
        <w:t>9月下旬，磷酸市场观望为主，价格盘整运行。中秋假期后，原料黄磷价格偏强运行，迫于成本压力，场内多数热法磷酸企业装置已经停机，市场内现货供应较为紧张，价格高位盘整运行。虽然需求下降导致黄磷价格有小幅走弱，但仍在高位整理，磷酸企业多观望后市情况，在产企业报价暂稳运行。</w:t>
      </w:r>
    </w:p>
    <w:p w:rsidR="007119F8" w:rsidRPr="00CC42A4" w:rsidRDefault="007119F8" w:rsidP="00CC42A4">
      <w:pPr>
        <w:pStyle w:val="af4"/>
        <w:ind w:firstLineChars="200" w:firstLine="360"/>
        <w:rPr>
          <w:sz w:val="18"/>
          <w:szCs w:val="18"/>
        </w:rPr>
      </w:pPr>
      <w:r w:rsidRPr="00CC42A4">
        <w:rPr>
          <w:sz w:val="18"/>
          <w:szCs w:val="18"/>
        </w:rPr>
        <w:t>湿法磷酸企业本月仍不报价，但据了解价格也随行就市大幅上调，各地成交价格有所差异，新单仍旧一单一议，现货供应稍显紧张。从市场均价看，9月磷酸均价为14012元/吨，同8月(7466元/吨)相比上涨87.68%。</w:t>
      </w:r>
    </w:p>
    <w:p w:rsidR="007119F8" w:rsidRPr="00CC42A4" w:rsidRDefault="007119F8" w:rsidP="00CC42A4">
      <w:pPr>
        <w:pStyle w:val="af4"/>
        <w:ind w:firstLineChars="200" w:firstLine="360"/>
        <w:rPr>
          <w:sz w:val="18"/>
          <w:szCs w:val="18"/>
        </w:rPr>
      </w:pPr>
      <w:r w:rsidRPr="00CC42A4">
        <w:rPr>
          <w:sz w:val="18"/>
          <w:szCs w:val="18"/>
        </w:rPr>
        <w:t>供应方面：9月磷酸产量大幅减少。据不完全统计，预计9月磷酸产量为15.658万吨，环比减少8.58%。其中热法磷酸产量约为7.858万吨，环比减少15.76%。</w:t>
      </w:r>
    </w:p>
    <w:p w:rsidR="007119F8" w:rsidRPr="00CC42A4" w:rsidRDefault="007119F8" w:rsidP="00CC42A4">
      <w:pPr>
        <w:pStyle w:val="af4"/>
        <w:ind w:firstLineChars="200" w:firstLine="360"/>
        <w:rPr>
          <w:sz w:val="18"/>
          <w:szCs w:val="18"/>
        </w:rPr>
      </w:pPr>
      <w:r w:rsidRPr="00CC42A4">
        <w:rPr>
          <w:sz w:val="18"/>
          <w:szCs w:val="18"/>
        </w:rPr>
        <w:t>本月供应减少主要体现在多数热法磷酸企业装置短期停机。一方面，由于原料黄磷价格货紧且价格不断上涨，部分磷酸厂家原料供应不及时，开工不稳定或直接停机观望;另一方面，部分企业受能耗双控影响，装置短期停机。市场供应大幅减少，现货紧张情况加剧。</w:t>
      </w:r>
    </w:p>
    <w:p w:rsidR="007119F8" w:rsidRPr="00CC42A4" w:rsidRDefault="007119F8" w:rsidP="00CC42A4">
      <w:pPr>
        <w:pStyle w:val="af4"/>
        <w:ind w:firstLineChars="200" w:firstLine="360"/>
        <w:rPr>
          <w:sz w:val="18"/>
          <w:szCs w:val="18"/>
        </w:rPr>
      </w:pPr>
      <w:r w:rsidRPr="00CC42A4">
        <w:rPr>
          <w:sz w:val="18"/>
          <w:szCs w:val="18"/>
        </w:rPr>
        <w:t>9月上旬，四川地区受环保督查影响短期停机企业暂未恢复生产，另外部分工厂由于原料价格高开工积极性也有所下降;9月中下旬，原料价格大幅上涨，华南、西南、华中地区多数热法磷酸企业采购原材料困难，难以继续生产，选择停机观望。华东地区个别大厂由于能耗双控影响，装置也短期停机。另外国庆假期以及COP15大会临近，预计多数企业观望心态不减，装置复产可能推迟，市场现货供应紧张情况将持续。</w:t>
      </w:r>
    </w:p>
    <w:p w:rsidR="007119F8" w:rsidRPr="00CC42A4" w:rsidRDefault="007119F8" w:rsidP="00CC42A4">
      <w:pPr>
        <w:pStyle w:val="af4"/>
        <w:ind w:firstLineChars="200" w:firstLine="360"/>
        <w:rPr>
          <w:sz w:val="18"/>
          <w:szCs w:val="18"/>
        </w:rPr>
      </w:pPr>
      <w:r w:rsidRPr="00CC42A4">
        <w:rPr>
          <w:sz w:val="18"/>
          <w:szCs w:val="18"/>
        </w:rPr>
        <w:t>据不完全统计，截止发稿，磷酸行业装置开工率为54.94%，环比下调8.58%。</w:t>
      </w:r>
    </w:p>
    <w:p w:rsidR="007119F8" w:rsidRPr="00CC42A4" w:rsidRDefault="007119F8" w:rsidP="00CC42A4">
      <w:pPr>
        <w:pStyle w:val="af4"/>
        <w:ind w:firstLineChars="200" w:firstLine="360"/>
        <w:rPr>
          <w:sz w:val="18"/>
          <w:szCs w:val="18"/>
        </w:rPr>
      </w:pPr>
      <w:r w:rsidRPr="00CC42A4">
        <w:rPr>
          <w:sz w:val="18"/>
          <w:szCs w:val="18"/>
        </w:rPr>
        <w:t>需求方面：本月磷酸需求市场仍以刚需采购为主。9月上旬，由于磷酸价格上涨，下游观望心态增加，多数消耗库存原料，但由于中秋国庆假期临近，部分下游企业提前备货，致使部分主流大厂出货良好。9月中下旬，磷酸价格一路高涨，下游企业迫于成本压力报价也跟随上涨，但终端需求表现一般，对高价接受程度偏低，因此市场高价新单成交较少，多以刚需补货为主，再加上磷酸供应大幅减少，市场现货紧张，部分下游企业选择装置停机或降负荷生产，市场需求跟进不足。</w:t>
      </w:r>
    </w:p>
    <w:p w:rsidR="007119F8" w:rsidRPr="00CC42A4" w:rsidRDefault="007119F8" w:rsidP="00CC42A4">
      <w:pPr>
        <w:pStyle w:val="af4"/>
        <w:ind w:firstLineChars="200" w:firstLine="360"/>
        <w:rPr>
          <w:sz w:val="18"/>
          <w:szCs w:val="18"/>
        </w:rPr>
      </w:pPr>
      <w:r w:rsidRPr="00CC42A4">
        <w:rPr>
          <w:sz w:val="18"/>
          <w:szCs w:val="18"/>
        </w:rPr>
        <w:t>后市预测：预计10月磷酸市场价格观望调整。10月上旬，预计磷酸价格暂稳运行，恰逢国庆假期，危化品高速远距离运输受限，并且停机企业观望为主，复产计划多在假期后，预计磷酸市场价格暂稳整理。10月中旬，预计价格有走弱可能。随着原料供应紧张情况逐渐缓解，预计部分停机磷酸企业能恢复生产，市场供应增加，利空市场价格。10月下旬，预计磷酸价格观望盘整。一方面，关注原料黄磷价格走势及供应情况，另一方面，关注磷酸工厂复产计划以及下游需求情况。另外，建议持续关注各地能耗双控政策对厂家开工的影响。</w:t>
      </w:r>
    </w:p>
    <w:p w:rsidR="007119F8" w:rsidRPr="005C570E" w:rsidRDefault="007119F8" w:rsidP="005C570E">
      <w:pPr>
        <w:jc w:val="left"/>
        <w:outlineLvl w:val="1"/>
        <w:rPr>
          <w:rFonts w:ascii="宋体" w:eastAsia="宋体" w:hAnsi="宋体" w:cs="Times New Roman"/>
          <w:b/>
          <w:sz w:val="32"/>
          <w:szCs w:val="32"/>
        </w:rPr>
      </w:pPr>
      <w:bookmarkStart w:id="37" w:name="_Toc83834046"/>
      <w:r w:rsidRPr="005C570E">
        <w:rPr>
          <w:rFonts w:ascii="宋体" w:eastAsia="宋体" w:hAnsi="宋体" w:cs="Times New Roman" w:hint="eastAsia"/>
          <w:b/>
          <w:sz w:val="32"/>
          <w:szCs w:val="32"/>
        </w:rPr>
        <w:t>3.</w:t>
      </w:r>
      <w:r w:rsidRPr="005C570E">
        <w:rPr>
          <w:rFonts w:ascii="宋体" w:eastAsia="宋体" w:hAnsi="宋体" w:cs="Times New Roman"/>
          <w:b/>
          <w:sz w:val="32"/>
          <w:szCs w:val="32"/>
        </w:rPr>
        <w:t>2</w:t>
      </w:r>
      <w:r w:rsidRPr="005C570E">
        <w:rPr>
          <w:rFonts w:ascii="宋体" w:eastAsia="宋体" w:hAnsi="宋体" w:cs="Times New Roman" w:hint="eastAsia"/>
          <w:b/>
          <w:sz w:val="32"/>
          <w:szCs w:val="32"/>
        </w:rPr>
        <w:t xml:space="preserve"> 磷酸</w:t>
      </w:r>
      <w:r w:rsidRPr="005C570E">
        <w:rPr>
          <w:rFonts w:ascii="宋体" w:eastAsia="宋体" w:hAnsi="宋体" w:cs="Times New Roman"/>
          <w:b/>
          <w:sz w:val="32"/>
          <w:szCs w:val="32"/>
        </w:rPr>
        <w:t>进出口情况</w:t>
      </w:r>
      <w:bookmarkEnd w:id="36"/>
      <w:bookmarkEnd w:id="37"/>
    </w:p>
    <w:p w:rsidR="007119F8" w:rsidRPr="005C570E" w:rsidRDefault="007119F8" w:rsidP="005C570E">
      <w:pPr>
        <w:pStyle w:val="3"/>
        <w:spacing w:line="240" w:lineRule="auto"/>
        <w:jc w:val="left"/>
        <w:rPr>
          <w:rFonts w:ascii="宋体" w:hAnsi="宋体"/>
          <w:bCs w:val="0"/>
          <w:sz w:val="30"/>
          <w:szCs w:val="30"/>
        </w:rPr>
      </w:pPr>
      <w:bookmarkStart w:id="38" w:name="_Toc497309756"/>
      <w:bookmarkStart w:id="39" w:name="_Toc7450502"/>
      <w:r w:rsidRPr="005C570E">
        <w:rPr>
          <w:rFonts w:ascii="宋体" w:hAnsi="宋体" w:hint="eastAsia"/>
          <w:bCs w:val="0"/>
          <w:sz w:val="30"/>
          <w:szCs w:val="30"/>
        </w:rPr>
        <w:t>3.2</w:t>
      </w:r>
      <w:r w:rsidRPr="005C570E">
        <w:rPr>
          <w:rFonts w:ascii="宋体" w:hAnsi="宋体"/>
          <w:bCs w:val="0"/>
          <w:sz w:val="30"/>
          <w:szCs w:val="30"/>
        </w:rPr>
        <w:t>.1</w:t>
      </w:r>
      <w:r w:rsidRPr="005C570E">
        <w:rPr>
          <w:rFonts w:ascii="宋体" w:hAnsi="宋体" w:hint="eastAsia"/>
          <w:bCs w:val="0"/>
          <w:sz w:val="30"/>
          <w:szCs w:val="30"/>
        </w:rPr>
        <w:t xml:space="preserve"> </w:t>
      </w:r>
      <w:bookmarkEnd w:id="38"/>
      <w:r w:rsidRPr="005C570E">
        <w:rPr>
          <w:rFonts w:ascii="宋体" w:hAnsi="宋体" w:hint="eastAsia"/>
          <w:bCs w:val="0"/>
          <w:sz w:val="30"/>
          <w:szCs w:val="30"/>
        </w:rPr>
        <w:t xml:space="preserve"> </w:t>
      </w:r>
      <w:bookmarkEnd w:id="39"/>
      <w:r w:rsidRPr="005C570E">
        <w:rPr>
          <w:rFonts w:ascii="宋体" w:hAnsi="宋体" w:hint="eastAsia"/>
          <w:bCs w:val="0"/>
          <w:sz w:val="30"/>
          <w:szCs w:val="30"/>
        </w:rPr>
        <w:t>磷酸：2021年8月进出口数据统计（按收发货地统计）</w:t>
      </w:r>
      <w:r w:rsidRPr="005C570E">
        <w:rPr>
          <w:rFonts w:ascii="宋体" w:hAnsi="宋体"/>
          <w:bCs w:val="0"/>
          <w:sz w:val="30"/>
          <w:szCs w:val="30"/>
        </w:rPr>
        <w:t> </w:t>
      </w:r>
    </w:p>
    <w:p w:rsidR="007119F8" w:rsidRPr="00171A2D" w:rsidRDefault="007119F8" w:rsidP="007119F8">
      <w:pPr>
        <w:widowControl/>
        <w:jc w:val="left"/>
        <w:rPr>
          <w:rFonts w:ascii="宋体" w:hAnsi="宋体" w:cs="宋体"/>
          <w:vanish/>
          <w:kern w:val="0"/>
          <w:sz w:val="24"/>
          <w:szCs w:val="24"/>
        </w:rPr>
      </w:pPr>
    </w:p>
    <w:p w:rsidR="007119F8" w:rsidRPr="00E25A37" w:rsidRDefault="007119F8" w:rsidP="007119F8">
      <w:pPr>
        <w:widowControl/>
        <w:jc w:val="left"/>
        <w:rPr>
          <w:rFonts w:ascii="宋体" w:hAnsi="宋体" w:cs="宋体"/>
          <w:vanish/>
          <w:kern w:val="0"/>
          <w:szCs w:val="21"/>
        </w:rPr>
      </w:pPr>
    </w:p>
    <w:p w:rsidR="007119F8" w:rsidRPr="00F24293" w:rsidRDefault="007119F8" w:rsidP="007119F8">
      <w:pPr>
        <w:widowControl/>
        <w:jc w:val="left"/>
        <w:rPr>
          <w:rFonts w:ascii="宋体" w:hAnsi="宋体" w:cs="宋体"/>
          <w:vanish/>
          <w:kern w:val="0"/>
          <w:szCs w:val="21"/>
        </w:rPr>
      </w:pPr>
    </w:p>
    <w:p w:rsidR="007119F8" w:rsidRPr="005476B1" w:rsidRDefault="007119F8" w:rsidP="007119F8">
      <w:pPr>
        <w:widowControl/>
        <w:jc w:val="left"/>
        <w:rPr>
          <w:rFonts w:ascii="宋体" w:hAnsi="宋体" w:cs="宋体"/>
          <w:vanish/>
          <w:kern w:val="0"/>
          <w:szCs w:val="21"/>
        </w:rPr>
      </w:pPr>
    </w:p>
    <w:p w:rsidR="007119F8" w:rsidRPr="00C119F4" w:rsidRDefault="007119F8" w:rsidP="007119F8">
      <w:pPr>
        <w:widowControl/>
        <w:jc w:val="left"/>
        <w:rPr>
          <w:rFonts w:ascii="宋体" w:hAnsi="宋体" w:cs="宋体"/>
          <w:vanish/>
          <w:kern w:val="0"/>
          <w:szCs w:val="21"/>
        </w:rPr>
      </w:pPr>
    </w:p>
    <w:p w:rsidR="007119F8" w:rsidRPr="008F593E" w:rsidRDefault="007119F8" w:rsidP="007119F8">
      <w:pPr>
        <w:widowControl/>
        <w:jc w:val="left"/>
        <w:rPr>
          <w:rFonts w:ascii="宋体" w:hAnsi="宋体" w:cs="宋体"/>
          <w:vanish/>
          <w:kern w:val="0"/>
          <w:szCs w:val="21"/>
        </w:rPr>
      </w:pPr>
    </w:p>
    <w:p w:rsidR="007119F8" w:rsidRPr="00417E92" w:rsidRDefault="007119F8" w:rsidP="007119F8">
      <w:pPr>
        <w:widowControl/>
        <w:jc w:val="left"/>
        <w:rPr>
          <w:rFonts w:ascii="宋体" w:hAnsi="宋体" w:cs="宋体"/>
          <w:vanish/>
          <w:kern w:val="0"/>
          <w:szCs w:val="21"/>
        </w:rPr>
      </w:pP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384"/>
        <w:gridCol w:w="2382"/>
        <w:gridCol w:w="2382"/>
        <w:gridCol w:w="2614"/>
      </w:tblGrid>
      <w:tr w:rsidR="007119F8" w:rsidRPr="00CC42A4" w:rsidTr="00CC42A4">
        <w:trPr>
          <w:trHeight w:val="285"/>
          <w:jc w:val="center"/>
        </w:trPr>
        <w:tc>
          <w:tcPr>
            <w:tcW w:w="1221"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企业注册地</w:t>
            </w:r>
          </w:p>
        </w:tc>
        <w:tc>
          <w:tcPr>
            <w:tcW w:w="122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进口数量（吨）</w:t>
            </w:r>
          </w:p>
        </w:tc>
        <w:tc>
          <w:tcPr>
            <w:tcW w:w="122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进口金额（美元）</w:t>
            </w:r>
          </w:p>
        </w:tc>
        <w:tc>
          <w:tcPr>
            <w:tcW w:w="1339"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进口均价（美元/吨）</w:t>
            </w:r>
          </w:p>
        </w:tc>
      </w:tr>
      <w:tr w:rsidR="007119F8" w:rsidRPr="00CC42A4" w:rsidTr="00CC42A4">
        <w:trPr>
          <w:trHeight w:val="285"/>
          <w:jc w:val="center"/>
        </w:trPr>
        <w:tc>
          <w:tcPr>
            <w:tcW w:w="122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lastRenderedPageBreak/>
              <w:t>上海市</w:t>
            </w:r>
          </w:p>
        </w:tc>
        <w:tc>
          <w:tcPr>
            <w:tcW w:w="1220"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79.44</w:t>
            </w:r>
          </w:p>
        </w:tc>
        <w:tc>
          <w:tcPr>
            <w:tcW w:w="1220"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115584</w:t>
            </w:r>
          </w:p>
        </w:tc>
        <w:tc>
          <w:tcPr>
            <w:tcW w:w="1339"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kern w:val="0"/>
                <w:sz w:val="18"/>
                <w:szCs w:val="18"/>
              </w:rPr>
            </w:pPr>
            <w:r w:rsidRPr="00CC42A4">
              <w:rPr>
                <w:rFonts w:ascii="宋体" w:eastAsia="宋体" w:hAnsi="宋体" w:cs="Segoe UI"/>
                <w:kern w:val="0"/>
                <w:sz w:val="18"/>
                <w:szCs w:val="18"/>
              </w:rPr>
              <w:t>1454.98</w:t>
            </w:r>
          </w:p>
        </w:tc>
      </w:tr>
    </w:tbl>
    <w:p w:rsidR="007119F8" w:rsidRPr="00C202EB" w:rsidRDefault="007119F8" w:rsidP="007119F8">
      <w:pPr>
        <w:widowControl/>
        <w:jc w:val="left"/>
        <w:rPr>
          <w:rFonts w:asciiTheme="minorEastAsia" w:hAnsiTheme="minorEastAsia" w:cs="宋体"/>
          <w:vanish/>
          <w:kern w:val="0"/>
          <w:szCs w:val="21"/>
        </w:rPr>
      </w:pP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620"/>
        <w:gridCol w:w="2085"/>
        <w:gridCol w:w="2085"/>
        <w:gridCol w:w="1972"/>
      </w:tblGrid>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企业注册地</w:t>
            </w:r>
          </w:p>
        </w:tc>
        <w:tc>
          <w:tcPr>
            <w:tcW w:w="106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出口数量（吨）</w:t>
            </w:r>
          </w:p>
        </w:tc>
        <w:tc>
          <w:tcPr>
            <w:tcW w:w="106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出口金额（美元）</w:t>
            </w:r>
          </w:p>
        </w:tc>
        <w:tc>
          <w:tcPr>
            <w:tcW w:w="1011"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出口均价（美元/吨）</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贵州省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14003.20</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14087441</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1006.02</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云南省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7563.84</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8172125</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1080.42</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广西壮族自治区</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3048.17</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3206297</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1051.88</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重庆市</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2035.00</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2030291</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997.69</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江苏省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1393.14</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1551341</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1113.56</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湖北省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483.98</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710662</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1468.37</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广东省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370.20</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351976</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950.77</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四川省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124.95</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132032</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1056.68</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辽宁省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77.80</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79775</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1025.39</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上海市</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44.80</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45472</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1015.00</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安徽省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26.40</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29508</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1117.73</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湖南省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25.97</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29155</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1122.64</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浙江省</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2.112</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4364</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2066.29</w:t>
            </w:r>
          </w:p>
        </w:tc>
      </w:tr>
      <w:tr w:rsidR="007119F8" w:rsidRPr="00CC42A4" w:rsidTr="00CC42A4">
        <w:trPr>
          <w:trHeight w:val="283"/>
          <w:jc w:val="center"/>
        </w:trPr>
        <w:tc>
          <w:tcPr>
            <w:tcW w:w="185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合计</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29199.56</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30430439</w:t>
            </w:r>
          </w:p>
        </w:tc>
        <w:tc>
          <w:tcPr>
            <w:tcW w:w="1011"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宋体" w:eastAsia="宋体" w:hAnsi="宋体" w:cs="Segoe UI"/>
                <w:kern w:val="0"/>
                <w:sz w:val="18"/>
                <w:szCs w:val="18"/>
              </w:rPr>
            </w:pPr>
            <w:r w:rsidRPr="00CC42A4">
              <w:rPr>
                <w:rFonts w:ascii="宋体" w:eastAsia="宋体" w:hAnsi="宋体" w:cs="Segoe UI"/>
                <w:kern w:val="0"/>
                <w:sz w:val="18"/>
                <w:szCs w:val="18"/>
              </w:rPr>
              <w:t>1042.15</w:t>
            </w:r>
          </w:p>
        </w:tc>
      </w:tr>
    </w:tbl>
    <w:p w:rsidR="007119F8" w:rsidRPr="005C570E" w:rsidRDefault="007119F8" w:rsidP="005C570E">
      <w:bookmarkStart w:id="40" w:name="_Toc7450503"/>
    </w:p>
    <w:p w:rsidR="007119F8" w:rsidRPr="005C570E" w:rsidRDefault="007119F8" w:rsidP="005C570E">
      <w:pPr>
        <w:pStyle w:val="3"/>
        <w:spacing w:line="240" w:lineRule="auto"/>
        <w:jc w:val="left"/>
        <w:rPr>
          <w:rFonts w:ascii="宋体" w:hAnsi="宋体"/>
          <w:bCs w:val="0"/>
          <w:sz w:val="30"/>
          <w:szCs w:val="30"/>
        </w:rPr>
      </w:pPr>
      <w:r w:rsidRPr="005C570E">
        <w:rPr>
          <w:rFonts w:ascii="宋体" w:hAnsi="宋体" w:hint="eastAsia"/>
          <w:bCs w:val="0"/>
          <w:sz w:val="30"/>
          <w:szCs w:val="30"/>
        </w:rPr>
        <w:t>3.2.2  磷酸：2021年8进出口数据统计（按贸易方式）</w:t>
      </w:r>
    </w:p>
    <w:p w:rsidR="007119F8" w:rsidRPr="00BB2BB4" w:rsidRDefault="007119F8" w:rsidP="007119F8">
      <w:pPr>
        <w:widowControl/>
        <w:jc w:val="left"/>
        <w:rPr>
          <w:rFonts w:ascii="宋体" w:hAnsi="宋体" w:cs="宋体"/>
          <w:vanish/>
          <w:kern w:val="0"/>
          <w:szCs w:val="21"/>
        </w:rPr>
      </w:pPr>
    </w:p>
    <w:p w:rsidR="007119F8" w:rsidRPr="00171A2D" w:rsidRDefault="007119F8" w:rsidP="007119F8">
      <w:pPr>
        <w:widowControl/>
        <w:jc w:val="left"/>
        <w:rPr>
          <w:rFonts w:ascii="宋体" w:hAnsi="宋体" w:cs="宋体"/>
          <w:vanish/>
          <w:kern w:val="0"/>
          <w:szCs w:val="21"/>
        </w:rPr>
      </w:pPr>
    </w:p>
    <w:p w:rsidR="007119F8" w:rsidRPr="00E25A37" w:rsidRDefault="007119F8" w:rsidP="007119F8">
      <w:pPr>
        <w:widowControl/>
        <w:jc w:val="left"/>
        <w:rPr>
          <w:rFonts w:ascii="宋体" w:hAnsi="宋体" w:cs="宋体"/>
          <w:vanish/>
          <w:kern w:val="0"/>
          <w:szCs w:val="21"/>
        </w:rPr>
      </w:pPr>
    </w:p>
    <w:p w:rsidR="007119F8" w:rsidRPr="009E23BA" w:rsidRDefault="007119F8" w:rsidP="007119F8">
      <w:pPr>
        <w:widowControl/>
        <w:jc w:val="left"/>
        <w:rPr>
          <w:rFonts w:ascii="宋体" w:hAnsi="宋体" w:cs="宋体"/>
          <w:vanish/>
          <w:kern w:val="0"/>
          <w:szCs w:val="21"/>
        </w:rPr>
      </w:pPr>
    </w:p>
    <w:p w:rsidR="007119F8" w:rsidRPr="005476B1" w:rsidRDefault="007119F8" w:rsidP="007119F8">
      <w:pPr>
        <w:widowControl/>
        <w:jc w:val="left"/>
        <w:rPr>
          <w:rFonts w:ascii="宋体" w:hAnsi="宋体" w:cs="宋体"/>
          <w:vanish/>
          <w:kern w:val="0"/>
          <w:szCs w:val="21"/>
        </w:rPr>
      </w:pPr>
    </w:p>
    <w:p w:rsidR="007119F8" w:rsidRPr="00C119F4" w:rsidRDefault="007119F8" w:rsidP="007119F8">
      <w:pPr>
        <w:widowControl/>
        <w:jc w:val="left"/>
        <w:rPr>
          <w:rFonts w:ascii="宋体" w:hAnsi="宋体" w:cs="宋体"/>
          <w:vanish/>
          <w:kern w:val="0"/>
          <w:szCs w:val="21"/>
        </w:rPr>
      </w:pPr>
    </w:p>
    <w:p w:rsidR="007119F8" w:rsidRPr="00417E92" w:rsidRDefault="007119F8" w:rsidP="007119F8">
      <w:pPr>
        <w:widowControl/>
        <w:jc w:val="left"/>
        <w:rPr>
          <w:rFonts w:ascii="宋体" w:hAnsi="宋体" w:cs="宋体"/>
          <w:vanish/>
          <w:kern w:val="0"/>
          <w:szCs w:val="21"/>
        </w:rPr>
      </w:pP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43"/>
        <w:gridCol w:w="2407"/>
        <w:gridCol w:w="2407"/>
        <w:gridCol w:w="2405"/>
      </w:tblGrid>
      <w:tr w:rsidR="007119F8" w:rsidRPr="00CC42A4" w:rsidTr="00CC42A4">
        <w:trPr>
          <w:trHeight w:val="210"/>
          <w:jc w:val="center"/>
        </w:trPr>
        <w:tc>
          <w:tcPr>
            <w:tcW w:w="1302"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贸易方式</w:t>
            </w:r>
          </w:p>
        </w:tc>
        <w:tc>
          <w:tcPr>
            <w:tcW w:w="1233"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进口数量（吨）</w:t>
            </w:r>
          </w:p>
        </w:tc>
        <w:tc>
          <w:tcPr>
            <w:tcW w:w="1233"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进口金额（美元）</w:t>
            </w:r>
          </w:p>
        </w:tc>
        <w:tc>
          <w:tcPr>
            <w:tcW w:w="1233"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进口均价（美元/吨）</w:t>
            </w:r>
          </w:p>
        </w:tc>
      </w:tr>
      <w:tr w:rsidR="007119F8" w:rsidRPr="00CC42A4" w:rsidTr="00CC42A4">
        <w:trPr>
          <w:trHeight w:val="210"/>
          <w:jc w:val="center"/>
        </w:trPr>
        <w:tc>
          <w:tcPr>
            <w:tcW w:w="1302"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一般贸易</w:t>
            </w:r>
          </w:p>
        </w:tc>
        <w:tc>
          <w:tcPr>
            <w:tcW w:w="1233"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79.44</w:t>
            </w:r>
          </w:p>
        </w:tc>
        <w:tc>
          <w:tcPr>
            <w:tcW w:w="1233"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115584</w:t>
            </w:r>
          </w:p>
        </w:tc>
        <w:tc>
          <w:tcPr>
            <w:tcW w:w="1233"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1454.98</w:t>
            </w:r>
          </w:p>
        </w:tc>
      </w:tr>
    </w:tbl>
    <w:p w:rsidR="007119F8" w:rsidRPr="00CC42A4" w:rsidRDefault="007119F8" w:rsidP="007119F8">
      <w:pPr>
        <w:widowControl/>
        <w:jc w:val="left"/>
        <w:rPr>
          <w:rFonts w:asciiTheme="minorEastAsia" w:hAnsiTheme="minorEastAsia" w:cs="宋体"/>
          <w:vanish/>
          <w:kern w:val="0"/>
          <w:sz w:val="18"/>
          <w:szCs w:val="18"/>
        </w:rPr>
      </w:pP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71"/>
        <w:gridCol w:w="2474"/>
        <w:gridCol w:w="2474"/>
        <w:gridCol w:w="2343"/>
      </w:tblGrid>
      <w:tr w:rsidR="007119F8" w:rsidRPr="00CC42A4" w:rsidTr="00CC42A4">
        <w:trPr>
          <w:trHeight w:val="210"/>
          <w:jc w:val="center"/>
        </w:trPr>
        <w:tc>
          <w:tcPr>
            <w:tcW w:w="1266"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贸易方式</w:t>
            </w:r>
          </w:p>
        </w:tc>
        <w:tc>
          <w:tcPr>
            <w:tcW w:w="126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出口数量（吨）</w:t>
            </w:r>
          </w:p>
        </w:tc>
        <w:tc>
          <w:tcPr>
            <w:tcW w:w="126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出口金额（美元）</w:t>
            </w:r>
          </w:p>
        </w:tc>
        <w:tc>
          <w:tcPr>
            <w:tcW w:w="1200"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出口均价（美元/吨）</w:t>
            </w:r>
          </w:p>
        </w:tc>
      </w:tr>
      <w:tr w:rsidR="007119F8" w:rsidRPr="00CC42A4" w:rsidTr="00CC42A4">
        <w:trPr>
          <w:trHeight w:val="210"/>
          <w:jc w:val="center"/>
        </w:trPr>
        <w:tc>
          <w:tcPr>
            <w:tcW w:w="1266"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一般贸易</w:t>
            </w:r>
          </w:p>
        </w:tc>
        <w:tc>
          <w:tcPr>
            <w:tcW w:w="126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29199.56</w:t>
            </w:r>
          </w:p>
        </w:tc>
        <w:tc>
          <w:tcPr>
            <w:tcW w:w="126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30430439</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1042.15</w:t>
            </w:r>
          </w:p>
        </w:tc>
      </w:tr>
      <w:tr w:rsidR="007119F8" w:rsidRPr="00CC42A4" w:rsidTr="00CC42A4">
        <w:trPr>
          <w:trHeight w:val="210"/>
          <w:jc w:val="center"/>
        </w:trPr>
        <w:tc>
          <w:tcPr>
            <w:tcW w:w="1266"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合计</w:t>
            </w:r>
          </w:p>
        </w:tc>
        <w:tc>
          <w:tcPr>
            <w:tcW w:w="126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29199.56</w:t>
            </w:r>
          </w:p>
        </w:tc>
        <w:tc>
          <w:tcPr>
            <w:tcW w:w="126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30430439</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spacing w:line="210" w:lineRule="atLeast"/>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1042.15</w:t>
            </w:r>
          </w:p>
        </w:tc>
      </w:tr>
    </w:tbl>
    <w:p w:rsidR="007119F8" w:rsidRPr="00CC42A4" w:rsidRDefault="007119F8" w:rsidP="007119F8">
      <w:pPr>
        <w:widowControl/>
        <w:jc w:val="left"/>
        <w:rPr>
          <w:rFonts w:asciiTheme="minorEastAsia" w:hAnsiTheme="minorEastAsia"/>
          <w:kern w:val="0"/>
          <w:sz w:val="18"/>
          <w:szCs w:val="18"/>
        </w:rPr>
      </w:pPr>
    </w:p>
    <w:p w:rsidR="005C570E" w:rsidRDefault="005C570E" w:rsidP="007119F8">
      <w:pPr>
        <w:widowControl/>
        <w:jc w:val="left"/>
        <w:rPr>
          <w:kern w:val="0"/>
        </w:rPr>
      </w:pPr>
    </w:p>
    <w:p w:rsidR="005C570E" w:rsidRPr="005C570E" w:rsidRDefault="005C570E"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widowControl/>
        <w:jc w:val="left"/>
        <w:outlineLvl w:val="2"/>
        <w:rPr>
          <w:rFonts w:ascii="宋体" w:eastAsia="宋体" w:hAnsi="宋体" w:cs="宋体"/>
          <w:b/>
          <w:vanish/>
          <w:kern w:val="0"/>
          <w:sz w:val="30"/>
          <w:szCs w:val="30"/>
        </w:rPr>
      </w:pPr>
    </w:p>
    <w:p w:rsidR="007119F8" w:rsidRPr="005C570E" w:rsidRDefault="007119F8" w:rsidP="005C570E">
      <w:pPr>
        <w:jc w:val="left"/>
        <w:outlineLvl w:val="2"/>
        <w:rPr>
          <w:rFonts w:ascii="宋体" w:eastAsia="宋体" w:hAnsi="宋体"/>
          <w:b/>
          <w:sz w:val="30"/>
          <w:szCs w:val="30"/>
        </w:rPr>
      </w:pPr>
      <w:bookmarkStart w:id="41" w:name="_Toc7450504"/>
      <w:bookmarkEnd w:id="40"/>
      <w:r w:rsidRPr="005C570E">
        <w:rPr>
          <w:rFonts w:ascii="宋体" w:eastAsia="宋体" w:hAnsi="宋体" w:hint="eastAsia"/>
          <w:b/>
          <w:sz w:val="30"/>
          <w:szCs w:val="30"/>
        </w:rPr>
        <w:t xml:space="preserve">3.2.3 </w:t>
      </w:r>
      <w:r w:rsidR="005C570E">
        <w:rPr>
          <w:rFonts w:ascii="宋体" w:eastAsia="宋体" w:hAnsi="宋体" w:hint="eastAsia"/>
          <w:b/>
          <w:sz w:val="30"/>
          <w:szCs w:val="30"/>
        </w:rPr>
        <w:t xml:space="preserve"> </w:t>
      </w:r>
      <w:r w:rsidRPr="005C570E">
        <w:rPr>
          <w:rFonts w:ascii="宋体" w:eastAsia="宋体" w:hAnsi="宋体" w:hint="eastAsia"/>
          <w:b/>
          <w:sz w:val="30"/>
          <w:szCs w:val="30"/>
        </w:rPr>
        <w:t>磷酸：2021年8月进出口数据统计（按贸易国统计）</w:t>
      </w:r>
      <w:bookmarkEnd w:id="41"/>
    </w:p>
    <w:p w:rsidR="007119F8" w:rsidRPr="00E25A37" w:rsidRDefault="007119F8" w:rsidP="007119F8">
      <w:pPr>
        <w:widowControl/>
        <w:jc w:val="left"/>
        <w:rPr>
          <w:rFonts w:ascii="宋体" w:hAnsi="宋体" w:cs="宋体"/>
          <w:vanish/>
          <w:kern w:val="0"/>
          <w:szCs w:val="21"/>
        </w:rPr>
      </w:pPr>
    </w:p>
    <w:p w:rsidR="007119F8" w:rsidRPr="009E23BA" w:rsidRDefault="007119F8" w:rsidP="007119F8">
      <w:pPr>
        <w:widowControl/>
        <w:jc w:val="left"/>
        <w:rPr>
          <w:rFonts w:ascii="宋体" w:hAnsi="宋体" w:cs="宋体"/>
          <w:vanish/>
          <w:kern w:val="0"/>
          <w:szCs w:val="21"/>
        </w:rPr>
      </w:pPr>
    </w:p>
    <w:p w:rsidR="007119F8" w:rsidRPr="005476B1" w:rsidRDefault="007119F8" w:rsidP="007119F8">
      <w:pPr>
        <w:widowControl/>
        <w:jc w:val="left"/>
        <w:rPr>
          <w:rFonts w:ascii="宋体" w:hAnsi="宋体" w:cs="宋体"/>
          <w:vanish/>
          <w:kern w:val="0"/>
          <w:szCs w:val="21"/>
        </w:rPr>
      </w:pPr>
    </w:p>
    <w:p w:rsidR="007119F8" w:rsidRPr="00C119F4" w:rsidRDefault="007119F8" w:rsidP="007119F8">
      <w:pPr>
        <w:widowControl/>
        <w:jc w:val="left"/>
        <w:rPr>
          <w:rFonts w:ascii="宋体" w:hAnsi="宋体" w:cs="宋体"/>
          <w:vanish/>
          <w:kern w:val="0"/>
          <w:szCs w:val="21"/>
        </w:rPr>
      </w:pPr>
    </w:p>
    <w:p w:rsidR="007119F8" w:rsidRPr="008F593E" w:rsidRDefault="007119F8" w:rsidP="007119F8">
      <w:pPr>
        <w:widowControl/>
        <w:jc w:val="left"/>
        <w:rPr>
          <w:rFonts w:ascii="宋体" w:hAnsi="宋体" w:cs="宋体"/>
          <w:vanish/>
          <w:kern w:val="0"/>
          <w:szCs w:val="21"/>
        </w:rPr>
      </w:pPr>
    </w:p>
    <w:p w:rsidR="007119F8" w:rsidRPr="00417E92" w:rsidRDefault="007119F8" w:rsidP="007119F8">
      <w:pPr>
        <w:widowControl/>
        <w:jc w:val="left"/>
        <w:rPr>
          <w:rFonts w:ascii="宋体" w:hAnsi="宋体" w:cs="宋体"/>
          <w:vanish/>
          <w:kern w:val="0"/>
          <w:szCs w:val="21"/>
        </w:rPr>
      </w:pP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313"/>
        <w:gridCol w:w="2312"/>
        <w:gridCol w:w="2312"/>
        <w:gridCol w:w="2825"/>
      </w:tblGrid>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进口国</w:t>
            </w:r>
          </w:p>
        </w:tc>
        <w:tc>
          <w:tcPr>
            <w:tcW w:w="11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进口数量（吨）</w:t>
            </w:r>
          </w:p>
        </w:tc>
        <w:tc>
          <w:tcPr>
            <w:tcW w:w="11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进口金额（美元）</w:t>
            </w:r>
          </w:p>
        </w:tc>
        <w:tc>
          <w:tcPr>
            <w:tcW w:w="144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进口均价（美元/吨）</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比利时</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79.44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115584</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宋体" w:eastAsia="宋体" w:hAnsi="宋体" w:cs="Segoe UI"/>
                <w:color w:val="333333"/>
                <w:kern w:val="0"/>
                <w:sz w:val="18"/>
                <w:szCs w:val="18"/>
              </w:rPr>
            </w:pPr>
            <w:r w:rsidRPr="00CC42A4">
              <w:rPr>
                <w:rFonts w:ascii="宋体" w:eastAsia="宋体" w:hAnsi="宋体" w:cs="Segoe UI"/>
                <w:color w:val="333333"/>
                <w:kern w:val="0"/>
                <w:sz w:val="18"/>
                <w:szCs w:val="18"/>
              </w:rPr>
              <w:t>1454.98</w:t>
            </w:r>
          </w:p>
        </w:tc>
      </w:tr>
    </w:tbl>
    <w:p w:rsidR="007119F8" w:rsidRPr="00CC42A4" w:rsidRDefault="007119F8" w:rsidP="007119F8">
      <w:pPr>
        <w:widowControl/>
        <w:jc w:val="left"/>
        <w:rPr>
          <w:rFonts w:ascii="宋体" w:eastAsia="宋体" w:hAnsi="宋体" w:cs="宋体"/>
          <w:vanish/>
          <w:kern w:val="0"/>
          <w:sz w:val="18"/>
          <w:szCs w:val="18"/>
        </w:rPr>
      </w:pP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313"/>
        <w:gridCol w:w="2825"/>
        <w:gridCol w:w="2312"/>
        <w:gridCol w:w="2312"/>
      </w:tblGrid>
      <w:tr w:rsidR="007119F8" w:rsidRPr="00CC42A4" w:rsidTr="00CC42A4">
        <w:trPr>
          <w:trHeight w:val="285"/>
          <w:tblHeader/>
          <w:jc w:val="center"/>
        </w:trPr>
        <w:tc>
          <w:tcPr>
            <w:tcW w:w="11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出口国</w:t>
            </w:r>
          </w:p>
        </w:tc>
        <w:tc>
          <w:tcPr>
            <w:tcW w:w="1447"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出口数量（吨）</w:t>
            </w:r>
          </w:p>
        </w:tc>
        <w:tc>
          <w:tcPr>
            <w:tcW w:w="11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出口金额（美元）</w:t>
            </w:r>
          </w:p>
        </w:tc>
        <w:tc>
          <w:tcPr>
            <w:tcW w:w="1184"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出口均价（美元/吨）</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泰国</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8412.54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8705653</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1034.84</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韩国</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5546.88</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6132649</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1105.60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印度尼西亚</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4711.32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4676873</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992.69</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中国台湾</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2389.30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2571815</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1076.39</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日本</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1409.48</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1531819</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1086.80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南非</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1119.50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1158858</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1035.16</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澳大利亚</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871.60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826846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948.65</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秘鲁</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798.00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803054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1006.33</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新加坡</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516.52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595480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1152.87</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lastRenderedPageBreak/>
              <w:t>智利</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477.20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478684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1003.11</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新西兰</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356.60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308357</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864.71</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孟加拉国</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315.98</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304404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963.36</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越南</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288.06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283577</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984.44</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埃及</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261.80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237384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906.74</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马来西亚</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236.20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264817</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1121.16</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阿联酋</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178.15</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183636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1030.79</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危地马拉</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132.60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164242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1238.63</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肯尼亚</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130.90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122727</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937.56</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巴西</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106.00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98072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925.21</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阿根廷</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105.60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83528</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790.98</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哥伦比亚</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105.00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103404</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984.80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德国</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71.40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79272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1110.25</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科特迪瓦</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53.20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50806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955.00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约旦</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53.20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65952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1239.70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厄瓜多尔</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52.80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48576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920.00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莫桑比克</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51.80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53275</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1028.47</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巴基斯坦</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49.00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49372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1007.59</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土耳其</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25270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950.00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毛里求斯</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26068</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980.00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哥斯达黎加</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28757</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1081.09</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加纳</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26725</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1004.70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乌克兰</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26.42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28852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1092.26</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中国香港</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26.40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25080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950.00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缅甸</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25.97</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29155</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1122.64</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希腊</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25.76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30139</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1169.99</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沙特阿拉伯</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25.76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26642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1034.24</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加拿大</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25.60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23552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920.00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法国</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25.50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40979</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1607.02</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萨尔瓦多</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26371</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1046.47</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荷兰</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23940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950.00</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伊朗</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25.20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26373</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1046.55</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菲律宾</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21.00</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19039</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906.62</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美国</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14.52</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40365</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2779.96</w:t>
            </w:r>
          </w:p>
        </w:tc>
      </w:tr>
      <w:tr w:rsidR="007119F8" w:rsidRPr="00CC42A4" w:rsidTr="00CC42A4">
        <w:trPr>
          <w:trHeight w:val="285"/>
          <w:jc w:val="center"/>
        </w:trPr>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合计</w:t>
            </w:r>
          </w:p>
        </w:tc>
        <w:tc>
          <w:tcPr>
            <w:tcW w:w="1447"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29199.56</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30430439</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7119F8" w:rsidRPr="00CC42A4" w:rsidRDefault="007119F8" w:rsidP="00CE6F4E">
            <w:pPr>
              <w:widowControl/>
              <w:jc w:val="center"/>
              <w:rPr>
                <w:rFonts w:asciiTheme="minorEastAsia" w:hAnsiTheme="minorEastAsia" w:cs="Segoe UI"/>
                <w:color w:val="333333"/>
                <w:kern w:val="0"/>
                <w:sz w:val="18"/>
                <w:szCs w:val="18"/>
              </w:rPr>
            </w:pPr>
            <w:r w:rsidRPr="00CC42A4">
              <w:rPr>
                <w:rFonts w:asciiTheme="minorEastAsia" w:hAnsiTheme="minorEastAsia" w:cs="Segoe UI"/>
                <w:color w:val="333333"/>
                <w:kern w:val="0"/>
                <w:sz w:val="18"/>
                <w:szCs w:val="18"/>
              </w:rPr>
              <w:t>1042.15</w:t>
            </w:r>
          </w:p>
        </w:tc>
      </w:tr>
    </w:tbl>
    <w:p w:rsidR="007119F8" w:rsidRPr="00171A2D" w:rsidRDefault="007119F8" w:rsidP="007119F8">
      <w:pPr>
        <w:widowControl/>
        <w:jc w:val="left"/>
        <w:rPr>
          <w:rFonts w:ascii="宋体" w:hAnsi="宋体" w:cs="宋体"/>
          <w:vanish/>
          <w:kern w:val="0"/>
          <w:sz w:val="24"/>
          <w:szCs w:val="24"/>
        </w:rPr>
      </w:pPr>
    </w:p>
    <w:p w:rsidR="007119F8" w:rsidRPr="00171A2D" w:rsidRDefault="007119F8" w:rsidP="007119F8"/>
    <w:p w:rsidR="007119F8" w:rsidRPr="00BB2BB4" w:rsidRDefault="007119F8" w:rsidP="007119F8">
      <w:pPr>
        <w:widowControl/>
        <w:jc w:val="left"/>
        <w:rPr>
          <w:rFonts w:ascii="宋体" w:hAnsi="宋体" w:cs="宋体"/>
          <w:vanish/>
          <w:kern w:val="0"/>
          <w:szCs w:val="21"/>
        </w:rPr>
      </w:pPr>
    </w:p>
    <w:p w:rsidR="007119F8" w:rsidRPr="00EF0A72" w:rsidRDefault="007119F8" w:rsidP="007119F8">
      <w:pPr>
        <w:widowControl/>
        <w:jc w:val="left"/>
        <w:rPr>
          <w:rFonts w:ascii="宋体" w:hAnsi="宋体" w:cs="宋体"/>
          <w:vanish/>
          <w:kern w:val="0"/>
          <w:szCs w:val="21"/>
        </w:rPr>
      </w:pPr>
    </w:p>
    <w:p w:rsidR="007119F8" w:rsidRPr="0041586A" w:rsidRDefault="007119F8" w:rsidP="007119F8">
      <w:pPr>
        <w:widowControl/>
        <w:jc w:val="left"/>
        <w:rPr>
          <w:rFonts w:ascii="宋体" w:hAnsi="宋体" w:cs="宋体"/>
          <w:vanish/>
          <w:kern w:val="0"/>
          <w:sz w:val="24"/>
          <w:szCs w:val="24"/>
        </w:rPr>
      </w:pPr>
    </w:p>
    <w:p w:rsidR="007119F8" w:rsidRPr="00956705" w:rsidRDefault="007119F8" w:rsidP="007119F8">
      <w:pPr>
        <w:widowControl/>
        <w:jc w:val="left"/>
        <w:rPr>
          <w:rFonts w:ascii="宋体" w:hAnsi="宋体" w:cs="宋体"/>
          <w:vanish/>
          <w:kern w:val="0"/>
          <w:szCs w:val="21"/>
        </w:rPr>
      </w:pPr>
    </w:p>
    <w:p w:rsidR="007119F8" w:rsidRPr="00CA6A3C" w:rsidRDefault="007119F8" w:rsidP="007119F8">
      <w:pPr>
        <w:widowControl/>
        <w:jc w:val="left"/>
        <w:rPr>
          <w:rFonts w:ascii="宋体" w:hAnsi="宋体" w:cs="宋体"/>
          <w:vanish/>
          <w:kern w:val="0"/>
          <w:szCs w:val="21"/>
        </w:rPr>
      </w:pPr>
    </w:p>
    <w:p w:rsidR="007119F8" w:rsidRPr="00956705" w:rsidRDefault="007119F8" w:rsidP="007119F8">
      <w:pPr>
        <w:widowControl/>
        <w:jc w:val="left"/>
        <w:rPr>
          <w:rFonts w:ascii="宋体" w:hAnsi="宋体" w:cs="宋体"/>
          <w:vanish/>
          <w:kern w:val="0"/>
          <w:sz w:val="24"/>
          <w:szCs w:val="24"/>
        </w:rPr>
      </w:pPr>
    </w:p>
    <w:p w:rsidR="007119F8" w:rsidRPr="0069711D" w:rsidRDefault="007119F8" w:rsidP="007119F8">
      <w:pPr>
        <w:widowControl/>
        <w:jc w:val="left"/>
        <w:rPr>
          <w:rFonts w:ascii="宋体" w:hAnsi="宋体" w:cs="宋体"/>
          <w:vanish/>
          <w:kern w:val="0"/>
          <w:szCs w:val="21"/>
        </w:rPr>
      </w:pPr>
    </w:p>
    <w:p w:rsidR="007119F8" w:rsidRPr="0094313D" w:rsidRDefault="007119F8" w:rsidP="007119F8">
      <w:pPr>
        <w:widowControl/>
        <w:jc w:val="left"/>
        <w:rPr>
          <w:rFonts w:ascii="宋体" w:hAnsi="宋体" w:cs="宋体"/>
          <w:vanish/>
          <w:kern w:val="0"/>
          <w:szCs w:val="21"/>
        </w:rPr>
      </w:pPr>
    </w:p>
    <w:p w:rsidR="007119F8" w:rsidRPr="009429A4" w:rsidRDefault="007119F8" w:rsidP="007119F8">
      <w:pPr>
        <w:widowControl/>
        <w:jc w:val="left"/>
        <w:rPr>
          <w:rFonts w:ascii="宋体" w:hAnsi="宋体" w:cs="宋体"/>
          <w:vanish/>
          <w:kern w:val="0"/>
          <w:szCs w:val="21"/>
        </w:rPr>
      </w:pPr>
    </w:p>
    <w:p w:rsidR="007119F8" w:rsidRPr="005C570E" w:rsidRDefault="007119F8" w:rsidP="005C570E">
      <w:pPr>
        <w:jc w:val="left"/>
        <w:outlineLvl w:val="1"/>
        <w:rPr>
          <w:rFonts w:ascii="宋体" w:eastAsia="宋体" w:hAnsi="宋体" w:cs="Times New Roman"/>
          <w:b/>
          <w:sz w:val="32"/>
          <w:szCs w:val="32"/>
        </w:rPr>
      </w:pPr>
      <w:bookmarkStart w:id="42" w:name="_Toc497309759"/>
      <w:bookmarkStart w:id="43" w:name="_Toc7450505"/>
      <w:bookmarkStart w:id="44" w:name="_Toc83834047"/>
      <w:r w:rsidRPr="005C570E">
        <w:rPr>
          <w:rFonts w:ascii="宋体" w:eastAsia="宋体" w:hAnsi="宋体" w:cs="Times New Roman" w:hint="eastAsia"/>
          <w:b/>
          <w:sz w:val="32"/>
          <w:szCs w:val="32"/>
        </w:rPr>
        <w:t>3.3 国际磷酸市场情况</w:t>
      </w:r>
      <w:bookmarkEnd w:id="42"/>
      <w:bookmarkEnd w:id="43"/>
      <w:bookmarkEnd w:id="44"/>
    </w:p>
    <w:tbl>
      <w:tblPr>
        <w:tblW w:w="5000" w:type="pct"/>
        <w:jc w:val="center"/>
        <w:tblLook w:val="0000"/>
      </w:tblPr>
      <w:tblGrid>
        <w:gridCol w:w="997"/>
        <w:gridCol w:w="997"/>
        <w:gridCol w:w="996"/>
        <w:gridCol w:w="996"/>
        <w:gridCol w:w="996"/>
        <w:gridCol w:w="996"/>
        <w:gridCol w:w="996"/>
        <w:gridCol w:w="996"/>
        <w:gridCol w:w="996"/>
        <w:gridCol w:w="996"/>
      </w:tblGrid>
      <w:tr w:rsidR="007119F8" w:rsidRPr="00CC42A4" w:rsidTr="00CC42A4">
        <w:trPr>
          <w:trHeight w:val="283"/>
          <w:jc w:val="center"/>
        </w:trPr>
        <w:tc>
          <w:tcPr>
            <w:tcW w:w="500" w:type="pct"/>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bookmarkStart w:id="45" w:name="_Toc211855665"/>
            <w:r w:rsidRPr="00CC42A4">
              <w:rPr>
                <w:rFonts w:ascii="宋体" w:eastAsia="宋体" w:hAnsi="宋体" w:cs="宋体"/>
                <w:b/>
                <w:bCs/>
                <w:kern w:val="0"/>
                <w:sz w:val="18"/>
                <w:szCs w:val="18"/>
              </w:rPr>
              <w:t>产品</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b/>
                <w:bCs/>
                <w:kern w:val="0"/>
                <w:sz w:val="18"/>
                <w:szCs w:val="18"/>
              </w:rPr>
              <w:t>区域</w:t>
            </w:r>
          </w:p>
        </w:tc>
        <w:tc>
          <w:tcPr>
            <w:tcW w:w="3999" w:type="pct"/>
            <w:gridSpan w:val="8"/>
            <w:tcBorders>
              <w:top w:val="nil"/>
              <w:left w:val="single" w:sz="4" w:space="0" w:color="auto"/>
              <w:bottom w:val="single" w:sz="4" w:space="0" w:color="auto"/>
              <w:right w:val="nil"/>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b/>
                <w:bCs/>
                <w:kern w:val="0"/>
                <w:sz w:val="18"/>
                <w:szCs w:val="18"/>
              </w:rPr>
              <w:t>价格(美元/吨)</w:t>
            </w:r>
          </w:p>
        </w:tc>
      </w:tr>
      <w:tr w:rsidR="007119F8" w:rsidRPr="00CC42A4" w:rsidTr="00CC42A4">
        <w:trPr>
          <w:trHeight w:val="283"/>
          <w:jc w:val="center"/>
        </w:trPr>
        <w:tc>
          <w:tcPr>
            <w:tcW w:w="50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119F8" w:rsidRPr="00CC42A4" w:rsidRDefault="007119F8" w:rsidP="00CE6F4E">
            <w:pPr>
              <w:widowControl/>
              <w:jc w:val="center"/>
              <w:rPr>
                <w:rFonts w:ascii="宋体" w:eastAsia="宋体" w:hAnsi="宋体" w:cs="宋体"/>
                <w:b/>
                <w:bCs/>
                <w:kern w:val="0"/>
                <w:sz w:val="18"/>
                <w:szCs w:val="18"/>
              </w:rPr>
            </w:pPr>
          </w:p>
        </w:tc>
        <w:tc>
          <w:tcPr>
            <w:tcW w:w="50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119F8" w:rsidRPr="00CC42A4" w:rsidRDefault="007119F8" w:rsidP="00CE6F4E">
            <w:pPr>
              <w:widowControl/>
              <w:jc w:val="center"/>
              <w:rPr>
                <w:rFonts w:ascii="宋体" w:eastAsia="宋体" w:hAnsi="宋体" w:cs="宋体"/>
                <w:b/>
                <w:bCs/>
                <w:kern w:val="0"/>
                <w:sz w:val="18"/>
                <w:szCs w:val="18"/>
              </w:rPr>
            </w:pPr>
          </w:p>
        </w:tc>
        <w:tc>
          <w:tcPr>
            <w:tcW w:w="1000" w:type="pct"/>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9月24日</w:t>
            </w:r>
          </w:p>
        </w:tc>
        <w:tc>
          <w:tcPr>
            <w:tcW w:w="1000" w:type="pct"/>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9</w:t>
            </w:r>
            <w:r w:rsidRPr="00CC42A4">
              <w:rPr>
                <w:rFonts w:ascii="宋体" w:eastAsia="宋体" w:hAnsi="宋体" w:cs="宋体"/>
                <w:b/>
                <w:bCs/>
                <w:kern w:val="0"/>
                <w:sz w:val="18"/>
                <w:szCs w:val="18"/>
              </w:rPr>
              <w:t>月</w:t>
            </w:r>
            <w:r w:rsidRPr="00CC42A4">
              <w:rPr>
                <w:rFonts w:ascii="宋体" w:eastAsia="宋体" w:hAnsi="宋体" w:cs="宋体" w:hint="eastAsia"/>
                <w:b/>
                <w:bCs/>
                <w:kern w:val="0"/>
                <w:sz w:val="18"/>
                <w:szCs w:val="18"/>
              </w:rPr>
              <w:t>17</w:t>
            </w:r>
            <w:r w:rsidRPr="00CC42A4">
              <w:rPr>
                <w:rFonts w:ascii="宋体" w:eastAsia="宋体" w:hAnsi="宋体" w:cs="宋体"/>
                <w:b/>
                <w:bCs/>
                <w:kern w:val="0"/>
                <w:sz w:val="18"/>
                <w:szCs w:val="18"/>
              </w:rPr>
              <w:t>日</w:t>
            </w:r>
          </w:p>
        </w:tc>
        <w:tc>
          <w:tcPr>
            <w:tcW w:w="1000" w:type="pct"/>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7119F8" w:rsidRPr="00CC42A4" w:rsidRDefault="007119F8" w:rsidP="00CC42A4">
            <w:pPr>
              <w:widowControl/>
              <w:ind w:firstLineChars="196" w:firstLine="354"/>
              <w:rPr>
                <w:rFonts w:ascii="宋体" w:eastAsia="宋体" w:hAnsi="宋体" w:cs="宋体"/>
                <w:b/>
                <w:bCs/>
                <w:kern w:val="0"/>
                <w:sz w:val="18"/>
                <w:szCs w:val="18"/>
              </w:rPr>
            </w:pPr>
            <w:r w:rsidRPr="00CC42A4">
              <w:rPr>
                <w:rFonts w:ascii="宋体" w:eastAsia="宋体" w:hAnsi="宋体" w:cs="宋体" w:hint="eastAsia"/>
                <w:b/>
                <w:bCs/>
                <w:kern w:val="0"/>
                <w:sz w:val="18"/>
                <w:szCs w:val="18"/>
              </w:rPr>
              <w:t>9</w:t>
            </w:r>
            <w:r w:rsidRPr="00CC42A4">
              <w:rPr>
                <w:rFonts w:ascii="宋体" w:eastAsia="宋体" w:hAnsi="宋体" w:cs="宋体"/>
                <w:b/>
                <w:bCs/>
                <w:kern w:val="0"/>
                <w:sz w:val="18"/>
                <w:szCs w:val="18"/>
              </w:rPr>
              <w:t>月</w:t>
            </w:r>
            <w:r w:rsidRPr="00CC42A4">
              <w:rPr>
                <w:rFonts w:ascii="宋体" w:eastAsia="宋体" w:hAnsi="宋体" w:cs="宋体" w:hint="eastAsia"/>
                <w:b/>
                <w:bCs/>
                <w:kern w:val="0"/>
                <w:sz w:val="18"/>
                <w:szCs w:val="18"/>
              </w:rPr>
              <w:t>12日</w:t>
            </w:r>
          </w:p>
        </w:tc>
        <w:tc>
          <w:tcPr>
            <w:tcW w:w="1000" w:type="pct"/>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9月3日</w:t>
            </w:r>
          </w:p>
        </w:tc>
      </w:tr>
      <w:tr w:rsidR="007119F8" w:rsidRPr="00CC42A4" w:rsidTr="00CC42A4">
        <w:trPr>
          <w:trHeight w:val="283"/>
          <w:jc w:val="center"/>
        </w:trPr>
        <w:tc>
          <w:tcPr>
            <w:tcW w:w="500" w:type="pct"/>
            <w:tcBorders>
              <w:top w:val="nil"/>
              <w:left w:val="single" w:sz="4" w:space="0" w:color="auto"/>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sz w:val="18"/>
                <w:szCs w:val="18"/>
              </w:rPr>
              <w:t>磷酸</w:t>
            </w:r>
            <w:r w:rsidRPr="00CC42A4">
              <w:rPr>
                <w:sz w:val="18"/>
                <w:szCs w:val="18"/>
              </w:rPr>
              <w:lastRenderedPageBreak/>
              <w:t>(P205)</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sz w:val="18"/>
                <w:szCs w:val="18"/>
              </w:rPr>
              <w:lastRenderedPageBreak/>
              <w:t>CFR印度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t>1160</w:t>
            </w:r>
            <w:r w:rsidRPr="00CC42A4">
              <w:rPr>
                <w:rFonts w:hint="eastAsia"/>
                <w:sz w:val="18"/>
                <w:szCs w:val="18"/>
              </w:rPr>
              <w:lastRenderedPageBreak/>
              <w:t>（2021三季度）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998（2021</w:t>
            </w:r>
            <w:r w:rsidRPr="00CC42A4">
              <w:rPr>
                <w:rFonts w:hint="eastAsia"/>
                <w:sz w:val="18"/>
                <w:szCs w:val="18"/>
              </w:rPr>
              <w:lastRenderedPageBreak/>
              <w:t>二季度）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1160</w:t>
            </w:r>
            <w:r w:rsidRPr="00CC42A4">
              <w:rPr>
                <w:rFonts w:hint="eastAsia"/>
                <w:sz w:val="18"/>
                <w:szCs w:val="18"/>
              </w:rPr>
              <w:lastRenderedPageBreak/>
              <w:t>（2021三季度）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998（2021</w:t>
            </w:r>
            <w:r w:rsidRPr="00CC42A4">
              <w:rPr>
                <w:rFonts w:hint="eastAsia"/>
                <w:sz w:val="18"/>
                <w:szCs w:val="18"/>
              </w:rPr>
              <w:lastRenderedPageBreak/>
              <w:t>二季度）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1160</w:t>
            </w:r>
            <w:r w:rsidRPr="00CC42A4">
              <w:rPr>
                <w:rFonts w:hint="eastAsia"/>
                <w:sz w:val="18"/>
                <w:szCs w:val="18"/>
              </w:rPr>
              <w:lastRenderedPageBreak/>
              <w:t>（2021三季度）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998（2021</w:t>
            </w:r>
            <w:r w:rsidRPr="00CC42A4">
              <w:rPr>
                <w:rFonts w:hint="eastAsia"/>
                <w:sz w:val="18"/>
                <w:szCs w:val="18"/>
              </w:rPr>
              <w:lastRenderedPageBreak/>
              <w:t>二季度）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1160</w:t>
            </w:r>
            <w:r w:rsidRPr="00CC42A4">
              <w:rPr>
                <w:rFonts w:hint="eastAsia"/>
                <w:sz w:val="18"/>
                <w:szCs w:val="18"/>
              </w:rPr>
              <w:lastRenderedPageBreak/>
              <w:t>（2021三季度）</w:t>
            </w:r>
          </w:p>
        </w:tc>
        <w:tc>
          <w:tcPr>
            <w:tcW w:w="500" w:type="pct"/>
            <w:tcBorders>
              <w:top w:val="nil"/>
              <w:left w:val="nil"/>
              <w:bottom w:val="single" w:sz="4" w:space="0" w:color="auto"/>
              <w:right w:val="single" w:sz="4" w:space="0" w:color="auto"/>
            </w:tcBorders>
            <w:vAlign w:val="center"/>
          </w:tcPr>
          <w:p w:rsidR="007119F8" w:rsidRPr="00CC42A4" w:rsidRDefault="007119F8" w:rsidP="00CE6F4E">
            <w:pPr>
              <w:pStyle w:val="af4"/>
              <w:spacing w:before="0" w:beforeAutospacing="0" w:after="0" w:afterAutospacing="0" w:line="390" w:lineRule="atLeast"/>
              <w:jc w:val="center"/>
              <w:rPr>
                <w:sz w:val="18"/>
                <w:szCs w:val="18"/>
              </w:rPr>
            </w:pPr>
            <w:r w:rsidRPr="00CC42A4">
              <w:rPr>
                <w:rFonts w:hint="eastAsia"/>
                <w:sz w:val="18"/>
                <w:szCs w:val="18"/>
              </w:rPr>
              <w:lastRenderedPageBreak/>
              <w:t>998（2021</w:t>
            </w:r>
            <w:r w:rsidRPr="00CC42A4">
              <w:rPr>
                <w:rFonts w:hint="eastAsia"/>
                <w:sz w:val="18"/>
                <w:szCs w:val="18"/>
              </w:rPr>
              <w:lastRenderedPageBreak/>
              <w:t>二季度）</w:t>
            </w:r>
          </w:p>
        </w:tc>
      </w:tr>
    </w:tbl>
    <w:p w:rsidR="007119F8" w:rsidRPr="00173478" w:rsidRDefault="007119F8" w:rsidP="007119F8">
      <w:pPr>
        <w:pStyle w:val="af4"/>
        <w:spacing w:before="0" w:beforeAutospacing="0" w:after="0" w:afterAutospacing="0" w:line="390" w:lineRule="atLeast"/>
        <w:jc w:val="center"/>
        <w:rPr>
          <w:sz w:val="21"/>
          <w:szCs w:val="21"/>
        </w:rPr>
      </w:pPr>
    </w:p>
    <w:p w:rsidR="007119F8" w:rsidRPr="005C570E" w:rsidRDefault="007119F8" w:rsidP="005C570E">
      <w:pPr>
        <w:pStyle w:val="1"/>
        <w:spacing w:line="240" w:lineRule="auto"/>
        <w:jc w:val="left"/>
        <w:rPr>
          <w:rFonts w:ascii="宋体" w:eastAsia="宋体" w:hAnsi="宋体"/>
          <w:sz w:val="36"/>
          <w:szCs w:val="36"/>
        </w:rPr>
      </w:pPr>
      <w:bookmarkStart w:id="46" w:name="_Toc7450506"/>
      <w:bookmarkStart w:id="47" w:name="_Toc83834048"/>
      <w:bookmarkEnd w:id="45"/>
      <w:r w:rsidRPr="005C570E">
        <w:rPr>
          <w:rFonts w:ascii="宋体" w:eastAsia="宋体" w:hAnsi="宋体" w:hint="eastAsia"/>
          <w:sz w:val="36"/>
          <w:szCs w:val="36"/>
        </w:rPr>
        <w:t>4 磷酸盐</w:t>
      </w:r>
      <w:bookmarkEnd w:id="46"/>
      <w:bookmarkEnd w:id="47"/>
    </w:p>
    <w:p w:rsidR="007119F8" w:rsidRPr="005C570E" w:rsidRDefault="007119F8" w:rsidP="005C570E">
      <w:pPr>
        <w:jc w:val="left"/>
        <w:outlineLvl w:val="1"/>
        <w:rPr>
          <w:rFonts w:ascii="宋体" w:eastAsia="宋体" w:hAnsi="宋体" w:cs="Times New Roman"/>
          <w:b/>
          <w:sz w:val="32"/>
          <w:szCs w:val="32"/>
        </w:rPr>
      </w:pPr>
      <w:bookmarkStart w:id="48" w:name="_Toc497315108"/>
      <w:bookmarkStart w:id="49" w:name="_Toc7450507"/>
      <w:bookmarkStart w:id="50" w:name="_Toc83834049"/>
      <w:r w:rsidRPr="005C570E">
        <w:rPr>
          <w:rFonts w:ascii="宋体" w:eastAsia="宋体" w:hAnsi="宋体" w:cs="Times New Roman" w:hint="eastAsia"/>
          <w:b/>
          <w:sz w:val="32"/>
          <w:szCs w:val="32"/>
        </w:rPr>
        <w:t>4.1三聚磷酸钠</w:t>
      </w:r>
      <w:bookmarkEnd w:id="48"/>
      <w:bookmarkEnd w:id="49"/>
      <w:bookmarkEnd w:id="50"/>
    </w:p>
    <w:p w:rsidR="007119F8" w:rsidRPr="005C570E" w:rsidRDefault="007119F8" w:rsidP="005C570E">
      <w:pPr>
        <w:pStyle w:val="3"/>
        <w:spacing w:line="240" w:lineRule="auto"/>
        <w:jc w:val="left"/>
        <w:rPr>
          <w:rFonts w:ascii="宋体" w:hAnsi="宋体"/>
          <w:sz w:val="30"/>
          <w:szCs w:val="30"/>
        </w:rPr>
      </w:pPr>
      <w:bookmarkStart w:id="51" w:name="_Toc497315110"/>
      <w:bookmarkStart w:id="52" w:name="_Toc7450509"/>
      <w:r w:rsidRPr="005C570E">
        <w:rPr>
          <w:rFonts w:hint="eastAsia"/>
          <w:sz w:val="30"/>
          <w:szCs w:val="30"/>
        </w:rPr>
        <w:t>4.1.1</w:t>
      </w:r>
      <w:r w:rsidRPr="005C570E">
        <w:rPr>
          <w:rFonts w:ascii="宋体" w:hAnsi="宋体" w:hint="eastAsia"/>
          <w:sz w:val="30"/>
          <w:szCs w:val="30"/>
        </w:rPr>
        <w:t xml:space="preserve">  国内工业三聚磷酸钠区域价格参考</w:t>
      </w:r>
      <w:bookmarkEnd w:id="51"/>
      <w:bookmarkEnd w:id="52"/>
    </w:p>
    <w:tbl>
      <w:tblPr>
        <w:tblW w:w="5000" w:type="pct"/>
        <w:tblLook w:val="0000"/>
      </w:tblPr>
      <w:tblGrid>
        <w:gridCol w:w="1703"/>
        <w:gridCol w:w="858"/>
        <w:gridCol w:w="1137"/>
        <w:gridCol w:w="1138"/>
        <w:gridCol w:w="1138"/>
        <w:gridCol w:w="1138"/>
        <w:gridCol w:w="1425"/>
        <w:gridCol w:w="1425"/>
      </w:tblGrid>
      <w:tr w:rsidR="007119F8" w:rsidRPr="00CC42A4" w:rsidTr="00CC42A4">
        <w:trPr>
          <w:trHeight w:val="283"/>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产品名称</w:t>
            </w:r>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地区</w:t>
            </w:r>
          </w:p>
        </w:tc>
        <w:tc>
          <w:tcPr>
            <w:tcW w:w="1142" w:type="pct"/>
            <w:gridSpan w:val="2"/>
            <w:tcBorders>
              <w:top w:val="single" w:sz="4" w:space="0" w:color="auto"/>
              <w:left w:val="nil"/>
              <w:bottom w:val="single" w:sz="4" w:space="0" w:color="auto"/>
              <w:right w:val="single" w:sz="4" w:space="0" w:color="auto"/>
            </w:tcBorders>
            <w:vAlign w:val="center"/>
          </w:tcPr>
          <w:p w:rsidR="007119F8" w:rsidRPr="00CC42A4" w:rsidRDefault="000E7AC9" w:rsidP="00CE6F4E">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21-9-30</w:t>
            </w:r>
          </w:p>
        </w:tc>
        <w:tc>
          <w:tcPr>
            <w:tcW w:w="1142" w:type="pct"/>
            <w:gridSpan w:val="2"/>
            <w:tcBorders>
              <w:top w:val="single" w:sz="4" w:space="0" w:color="auto"/>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21-8-31</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价格单位</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价格类型</w:t>
            </w:r>
          </w:p>
        </w:tc>
      </w:tr>
      <w:tr w:rsidR="007119F8" w:rsidRPr="00CC42A4" w:rsidTr="00CC42A4">
        <w:trPr>
          <w:trHeight w:val="283"/>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kern w:val="0"/>
                <w:sz w:val="18"/>
                <w:szCs w:val="18"/>
              </w:rPr>
            </w:pPr>
            <w:r w:rsidRPr="00CC42A4">
              <w:rPr>
                <w:rFonts w:asciiTheme="minorEastAsia" w:hAnsiTheme="minorEastAsia" w:cs="宋体" w:hint="eastAsia"/>
                <w:b/>
                <w:kern w:val="0"/>
                <w:sz w:val="18"/>
                <w:szCs w:val="18"/>
              </w:rPr>
              <w:t>最低价</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kern w:val="0"/>
                <w:sz w:val="18"/>
                <w:szCs w:val="18"/>
              </w:rPr>
            </w:pPr>
            <w:r w:rsidRPr="00CC42A4">
              <w:rPr>
                <w:rFonts w:asciiTheme="minorEastAsia" w:hAnsiTheme="minorEastAsia" w:cs="宋体" w:hint="eastAsia"/>
                <w:b/>
                <w:kern w:val="0"/>
                <w:sz w:val="18"/>
                <w:szCs w:val="18"/>
              </w:rPr>
              <w:t>最高价</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kern w:val="0"/>
                <w:sz w:val="18"/>
                <w:szCs w:val="18"/>
              </w:rPr>
            </w:pPr>
            <w:r w:rsidRPr="00CC42A4">
              <w:rPr>
                <w:rFonts w:asciiTheme="minorEastAsia" w:hAnsiTheme="minorEastAsia" w:cs="宋体" w:hint="eastAsia"/>
                <w:b/>
                <w:kern w:val="0"/>
                <w:sz w:val="18"/>
                <w:szCs w:val="18"/>
              </w:rPr>
              <w:t>最低价</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kern w:val="0"/>
                <w:sz w:val="18"/>
                <w:szCs w:val="18"/>
              </w:rPr>
            </w:pPr>
            <w:r w:rsidRPr="00CC42A4">
              <w:rPr>
                <w:rFonts w:asciiTheme="minorEastAsia" w:hAnsiTheme="minorEastAsia" w:cs="宋体" w:hint="eastAsia"/>
                <w:b/>
                <w:kern w:val="0"/>
                <w:sz w:val="18"/>
                <w:szCs w:val="18"/>
              </w:rPr>
              <w:t>最高价</w:t>
            </w:r>
          </w:p>
        </w:tc>
        <w:tc>
          <w:tcPr>
            <w:tcW w:w="71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p>
        </w:tc>
        <w:tc>
          <w:tcPr>
            <w:tcW w:w="71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b/>
                <w:bCs/>
                <w:kern w:val="0"/>
                <w:sz w:val="18"/>
                <w:szCs w:val="18"/>
              </w:rPr>
            </w:pPr>
          </w:p>
        </w:tc>
      </w:tr>
      <w:tr w:rsidR="007119F8" w:rsidRPr="00CC42A4" w:rsidTr="00CC42A4">
        <w:trPr>
          <w:trHeight w:val="283"/>
        </w:trPr>
        <w:tc>
          <w:tcPr>
            <w:tcW w:w="855" w:type="pct"/>
            <w:tcBorders>
              <w:top w:val="nil"/>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三聚磷酸钠</w:t>
            </w:r>
          </w:p>
        </w:tc>
        <w:tc>
          <w:tcPr>
            <w:tcW w:w="43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华东</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10000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10000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6400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6400</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元/吨</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市场价</w:t>
            </w:r>
          </w:p>
        </w:tc>
      </w:tr>
      <w:tr w:rsidR="007119F8" w:rsidRPr="00CC42A4" w:rsidTr="00CC42A4">
        <w:trPr>
          <w:trHeight w:val="283"/>
        </w:trPr>
        <w:tc>
          <w:tcPr>
            <w:tcW w:w="855" w:type="pct"/>
            <w:tcBorders>
              <w:top w:val="nil"/>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三聚磷酸钠</w:t>
            </w:r>
          </w:p>
        </w:tc>
        <w:tc>
          <w:tcPr>
            <w:tcW w:w="43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西南</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10000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10000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5700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jc w:val="center"/>
              <w:rPr>
                <w:rFonts w:asciiTheme="minorEastAsia" w:hAnsiTheme="minorEastAsia" w:cs="Arial"/>
                <w:sz w:val="18"/>
                <w:szCs w:val="18"/>
              </w:rPr>
            </w:pPr>
            <w:r w:rsidRPr="00CC42A4">
              <w:rPr>
                <w:rFonts w:asciiTheme="minorEastAsia" w:hAnsiTheme="minorEastAsia" w:cs="Arial" w:hint="eastAsia"/>
                <w:sz w:val="18"/>
                <w:szCs w:val="18"/>
              </w:rPr>
              <w:t>5700</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元/吨</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市场价</w:t>
            </w:r>
          </w:p>
        </w:tc>
      </w:tr>
    </w:tbl>
    <w:p w:rsidR="007119F8" w:rsidRDefault="007119F8" w:rsidP="007119F8">
      <w:pPr>
        <w:rPr>
          <w:rFonts w:ascii="宋体" w:hAnsi="宋体"/>
        </w:rPr>
      </w:pPr>
    </w:p>
    <w:p w:rsidR="007119F8" w:rsidRPr="005C570E" w:rsidRDefault="007119F8" w:rsidP="005C570E">
      <w:pPr>
        <w:pStyle w:val="3"/>
        <w:spacing w:line="240" w:lineRule="auto"/>
        <w:jc w:val="left"/>
        <w:rPr>
          <w:bCs w:val="0"/>
          <w:sz w:val="30"/>
          <w:szCs w:val="30"/>
        </w:rPr>
      </w:pPr>
      <w:bookmarkStart w:id="53" w:name="_Toc497315111"/>
      <w:bookmarkStart w:id="54" w:name="_Toc7450510"/>
      <w:r w:rsidRPr="005C570E">
        <w:rPr>
          <w:rFonts w:hint="eastAsia"/>
          <w:bCs w:val="0"/>
          <w:sz w:val="30"/>
          <w:szCs w:val="30"/>
        </w:rPr>
        <w:t xml:space="preserve">4.1.2  </w:t>
      </w:r>
      <w:r w:rsidRPr="005C570E">
        <w:rPr>
          <w:rFonts w:hint="eastAsia"/>
          <w:bCs w:val="0"/>
          <w:sz w:val="30"/>
          <w:szCs w:val="30"/>
        </w:rPr>
        <w:t>国内部分三聚磷酸钠企业报价</w:t>
      </w:r>
      <w:bookmarkEnd w:id="53"/>
      <w:bookmarkEnd w:id="54"/>
    </w:p>
    <w:tbl>
      <w:tblPr>
        <w:tblW w:w="5000" w:type="pct"/>
        <w:jc w:val="center"/>
        <w:tblLook w:val="0000"/>
      </w:tblPr>
      <w:tblGrid>
        <w:gridCol w:w="1021"/>
        <w:gridCol w:w="2629"/>
        <w:gridCol w:w="1020"/>
        <w:gridCol w:w="1020"/>
        <w:gridCol w:w="1626"/>
        <w:gridCol w:w="1323"/>
        <w:gridCol w:w="1323"/>
      </w:tblGrid>
      <w:tr w:rsidR="007119F8" w:rsidRPr="00CC42A4" w:rsidTr="00CC42A4">
        <w:trPr>
          <w:trHeight w:val="283"/>
          <w:tblHeader/>
          <w:jc w:val="center"/>
        </w:trPr>
        <w:tc>
          <w:tcPr>
            <w:tcW w:w="512" w:type="pct"/>
            <w:tcBorders>
              <w:top w:val="single" w:sz="8" w:space="0" w:color="000000"/>
              <w:left w:val="single" w:sz="8" w:space="0" w:color="000000"/>
              <w:bottom w:val="single" w:sz="8" w:space="0" w:color="000000"/>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省市</w:t>
            </w:r>
          </w:p>
        </w:tc>
        <w:tc>
          <w:tcPr>
            <w:tcW w:w="1319" w:type="pct"/>
            <w:tcBorders>
              <w:top w:val="single" w:sz="8" w:space="0" w:color="000000"/>
              <w:left w:val="nil"/>
              <w:bottom w:val="single" w:sz="8" w:space="0" w:color="000000"/>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企业</w:t>
            </w:r>
          </w:p>
        </w:tc>
        <w:tc>
          <w:tcPr>
            <w:tcW w:w="512" w:type="pct"/>
            <w:tcBorders>
              <w:top w:val="single" w:sz="8" w:space="0" w:color="000000"/>
              <w:left w:val="nil"/>
              <w:bottom w:val="single" w:sz="8" w:space="0" w:color="000000"/>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含量</w:t>
            </w:r>
          </w:p>
        </w:tc>
        <w:tc>
          <w:tcPr>
            <w:tcW w:w="512" w:type="pct"/>
            <w:tcBorders>
              <w:top w:val="single" w:sz="8" w:space="0" w:color="000000"/>
              <w:left w:val="nil"/>
              <w:bottom w:val="single" w:sz="8" w:space="0" w:color="000000"/>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类型</w:t>
            </w:r>
          </w:p>
        </w:tc>
        <w:tc>
          <w:tcPr>
            <w:tcW w:w="816" w:type="pct"/>
            <w:tcBorders>
              <w:top w:val="single" w:sz="8" w:space="0" w:color="000000"/>
              <w:left w:val="nil"/>
              <w:bottom w:val="single" w:sz="8" w:space="0" w:color="000000"/>
              <w:right w:val="single" w:sz="8" w:space="0" w:color="000000"/>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备注</w:t>
            </w:r>
          </w:p>
        </w:tc>
        <w:tc>
          <w:tcPr>
            <w:tcW w:w="664" w:type="pct"/>
            <w:tcBorders>
              <w:top w:val="single" w:sz="8" w:space="0" w:color="000000"/>
              <w:left w:val="nil"/>
              <w:bottom w:val="single" w:sz="8" w:space="0" w:color="000000"/>
              <w:right w:val="single" w:sz="8" w:space="0" w:color="000000"/>
            </w:tcBorders>
            <w:shd w:val="clear" w:color="auto" w:fill="99CCFF"/>
            <w:vAlign w:val="center"/>
          </w:tcPr>
          <w:p w:rsidR="007119F8" w:rsidRPr="00CC42A4" w:rsidRDefault="000E7AC9" w:rsidP="00CE6F4E">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c>
          <w:tcPr>
            <w:tcW w:w="664" w:type="pct"/>
            <w:tcBorders>
              <w:top w:val="single" w:sz="8" w:space="0" w:color="000000"/>
              <w:left w:val="nil"/>
              <w:bottom w:val="single" w:sz="8" w:space="0" w:color="000000"/>
              <w:right w:val="single" w:sz="8" w:space="0" w:color="000000"/>
            </w:tcBorders>
            <w:shd w:val="clear" w:color="auto" w:fill="99CCFF"/>
            <w:vAlign w:val="center"/>
          </w:tcPr>
          <w:p w:rsidR="007119F8" w:rsidRPr="00CC42A4" w:rsidRDefault="007119F8" w:rsidP="00CE6F4E">
            <w:pPr>
              <w:jc w:val="center"/>
              <w:rPr>
                <w:rFonts w:asciiTheme="minorEastAsia" w:hAnsiTheme="minorEastAsia" w:cs="宋体"/>
                <w:b/>
                <w:bCs/>
                <w:color w:val="000000"/>
                <w:sz w:val="18"/>
                <w:szCs w:val="18"/>
              </w:rPr>
            </w:pPr>
            <w:r w:rsidRPr="00CC42A4">
              <w:rPr>
                <w:rFonts w:asciiTheme="minorEastAsia" w:hAnsiTheme="minorEastAsia" w:hint="eastAsia"/>
                <w:b/>
                <w:bCs/>
                <w:color w:val="000000"/>
                <w:sz w:val="18"/>
                <w:szCs w:val="18"/>
              </w:rPr>
              <w:t>2021-8-31</w:t>
            </w:r>
          </w:p>
        </w:tc>
      </w:tr>
      <w:tr w:rsidR="007119F8" w:rsidRPr="00CC42A4" w:rsidTr="00CC42A4">
        <w:trPr>
          <w:trHeight w:val="283"/>
          <w:jc w:val="center"/>
        </w:trPr>
        <w:tc>
          <w:tcPr>
            <w:tcW w:w="512"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天津</w:t>
            </w:r>
          </w:p>
        </w:tc>
        <w:tc>
          <w:tcPr>
            <w:tcW w:w="1319"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荣宏化工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江苏</w:t>
            </w: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天富化工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山东</w:t>
            </w: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广汇化工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6500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青州振华</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6000</w:t>
            </w:r>
          </w:p>
        </w:tc>
      </w:tr>
      <w:tr w:rsidR="007119F8" w:rsidRPr="00CC42A4" w:rsidTr="00CC42A4">
        <w:trPr>
          <w:trHeight w:val="283"/>
          <w:jc w:val="center"/>
        </w:trPr>
        <w:tc>
          <w:tcPr>
            <w:tcW w:w="512" w:type="pc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河南</w:t>
            </w: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新乡华幸</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6000</w:t>
            </w:r>
          </w:p>
        </w:tc>
      </w:tr>
      <w:tr w:rsidR="007119F8" w:rsidRPr="00CC42A4" w:rsidTr="00CC42A4">
        <w:trPr>
          <w:trHeight w:val="283"/>
          <w:jc w:val="center"/>
        </w:trPr>
        <w:tc>
          <w:tcPr>
            <w:tcW w:w="512"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湖北</w:t>
            </w:r>
          </w:p>
        </w:tc>
        <w:tc>
          <w:tcPr>
            <w:tcW w:w="1319"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兴发集团</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6500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7800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武汉无机盐厂</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出厂现汇价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w:t>
            </w:r>
          </w:p>
        </w:tc>
        <w:tc>
          <w:tcPr>
            <w:tcW w:w="1319"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华捷化工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5750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四川</w:t>
            </w: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金地亚美化工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95%</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蓝剑集团</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华丰化工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天津港FOB</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启明星</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7100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5800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圣地亚化工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出厂现汇价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2600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黄埔港FOB</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 xml:space="preserve">$720 </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天原（天蓝）化工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val="restar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w:t>
            </w: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南磷集团</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防城港FOB</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南滇化工</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8600</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5600</w:t>
            </w:r>
          </w:p>
        </w:tc>
      </w:tr>
      <w:tr w:rsidR="007119F8" w:rsidRPr="00CC42A4" w:rsidTr="00CC42A4">
        <w:trPr>
          <w:trHeight w:val="283"/>
          <w:jc w:val="center"/>
        </w:trPr>
        <w:tc>
          <w:tcPr>
            <w:tcW w:w="512" w:type="pct"/>
            <w:vMerge/>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马龙产业（中轻依兰）</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出厂包装价</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5400</w:t>
            </w:r>
          </w:p>
        </w:tc>
      </w:tr>
      <w:tr w:rsidR="007119F8" w:rsidRPr="00CC42A4" w:rsidTr="00CC42A4">
        <w:trPr>
          <w:trHeight w:val="283"/>
          <w:jc w:val="center"/>
        </w:trPr>
        <w:tc>
          <w:tcPr>
            <w:tcW w:w="512" w:type="pct"/>
            <w:tcBorders>
              <w:top w:val="nil"/>
              <w:left w:val="single" w:sz="8" w:space="0" w:color="000000"/>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重庆</w:t>
            </w:r>
          </w:p>
        </w:tc>
        <w:tc>
          <w:tcPr>
            <w:tcW w:w="1319"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川东集团</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94%</w:t>
            </w:r>
          </w:p>
        </w:tc>
        <w:tc>
          <w:tcPr>
            <w:tcW w:w="512"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16" w:type="pct"/>
            <w:tcBorders>
              <w:top w:val="nil"/>
              <w:left w:val="nil"/>
              <w:bottom w:val="single" w:sz="8" w:space="0" w:color="000000"/>
              <w:right w:val="single" w:sz="8" w:space="0" w:color="000000"/>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黄埔港FOB</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664" w:type="pct"/>
            <w:tcBorders>
              <w:top w:val="nil"/>
              <w:left w:val="nil"/>
              <w:bottom w:val="single" w:sz="8" w:space="0" w:color="000000"/>
              <w:right w:val="single" w:sz="8" w:space="0" w:color="000000"/>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bl>
    <w:p w:rsidR="007119F8" w:rsidRDefault="007119F8" w:rsidP="007119F8">
      <w:pPr>
        <w:rPr>
          <w:rFonts w:ascii="宋体" w:hAnsi="宋体"/>
        </w:rPr>
      </w:pPr>
    </w:p>
    <w:p w:rsidR="007119F8" w:rsidRPr="005C570E" w:rsidRDefault="007119F8" w:rsidP="005C570E">
      <w:pPr>
        <w:pStyle w:val="3"/>
        <w:spacing w:line="240" w:lineRule="auto"/>
        <w:jc w:val="left"/>
        <w:rPr>
          <w:bCs w:val="0"/>
          <w:sz w:val="30"/>
          <w:szCs w:val="30"/>
        </w:rPr>
      </w:pPr>
      <w:bookmarkStart w:id="55" w:name="_Toc497315112"/>
      <w:bookmarkStart w:id="56" w:name="_Toc7450511"/>
      <w:r w:rsidRPr="005C570E">
        <w:rPr>
          <w:rFonts w:hint="eastAsia"/>
          <w:sz w:val="30"/>
          <w:szCs w:val="30"/>
        </w:rPr>
        <w:t xml:space="preserve">4.1.3  </w:t>
      </w:r>
      <w:r w:rsidRPr="005C570E">
        <w:rPr>
          <w:rFonts w:hint="eastAsia"/>
          <w:sz w:val="30"/>
          <w:szCs w:val="30"/>
        </w:rPr>
        <w:t>国内工业级三聚磷酸钠价格走势</w:t>
      </w:r>
      <w:bookmarkEnd w:id="55"/>
      <w:bookmarkEnd w:id="56"/>
    </w:p>
    <w:p w:rsidR="007119F8" w:rsidRDefault="007119F8" w:rsidP="007119F8">
      <w:pPr>
        <w:widowControl/>
        <w:jc w:val="center"/>
      </w:pPr>
    </w:p>
    <w:p w:rsidR="007119F8" w:rsidRDefault="00013261" w:rsidP="007119F8">
      <w:pPr>
        <w:widowControl/>
        <w:jc w:val="center"/>
        <w:rPr>
          <w:rFonts w:ascii="宋体" w:hAnsi="宋体"/>
        </w:rPr>
      </w:pPr>
      <w:r w:rsidRPr="00013261">
        <w:rPr>
          <w:noProof/>
        </w:rPr>
        <w:drawing>
          <wp:inline distT="0" distB="0" distL="0" distR="0">
            <wp:extent cx="4114800" cy="2695575"/>
            <wp:effectExtent l="19050" t="0" r="0" b="0"/>
            <wp:docPr id="1" name="图片 10" descr="D:\My Documents\Tencent Files\1639154608\Image\C2C\Y1W3_71K4{D[9RE`52G{S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 Documents\Tencent Files\1639154608\Image\C2C\Y1W3_71K4{D[9RE`52G{SNK.JPG"/>
                    <pic:cNvPicPr>
                      <a:picLocks noChangeAspect="1" noChangeArrowheads="1"/>
                    </pic:cNvPicPr>
                  </pic:nvPicPr>
                  <pic:blipFill>
                    <a:blip r:embed="rId9"/>
                    <a:srcRect/>
                    <a:stretch>
                      <a:fillRect/>
                    </a:stretch>
                  </pic:blipFill>
                  <pic:spPr bwMode="auto">
                    <a:xfrm>
                      <a:off x="0" y="0"/>
                      <a:ext cx="4114800" cy="2695575"/>
                    </a:xfrm>
                    <a:prstGeom prst="rect">
                      <a:avLst/>
                    </a:prstGeom>
                    <a:noFill/>
                    <a:ln w="9525">
                      <a:noFill/>
                      <a:miter lim="800000"/>
                      <a:headEnd/>
                      <a:tailEnd/>
                    </a:ln>
                  </pic:spPr>
                </pic:pic>
              </a:graphicData>
            </a:graphic>
          </wp:inline>
        </w:drawing>
      </w:r>
    </w:p>
    <w:p w:rsidR="007119F8" w:rsidRPr="005C570E" w:rsidRDefault="007119F8" w:rsidP="005C570E">
      <w:pPr>
        <w:pStyle w:val="3"/>
        <w:spacing w:line="240" w:lineRule="auto"/>
        <w:jc w:val="left"/>
        <w:rPr>
          <w:sz w:val="30"/>
          <w:szCs w:val="30"/>
        </w:rPr>
      </w:pPr>
      <w:bookmarkStart w:id="57" w:name="_Toc497315113"/>
      <w:bookmarkStart w:id="58" w:name="_Toc7450512"/>
      <w:r w:rsidRPr="005C570E">
        <w:rPr>
          <w:rFonts w:hint="eastAsia"/>
          <w:sz w:val="30"/>
          <w:szCs w:val="30"/>
        </w:rPr>
        <w:t>4.1.4  9</w:t>
      </w:r>
      <w:r w:rsidRPr="005C570E">
        <w:rPr>
          <w:rFonts w:hint="eastAsia"/>
          <w:sz w:val="30"/>
          <w:szCs w:val="30"/>
        </w:rPr>
        <w:t>月国内三聚磷酸钠行情综述及后市预测</w:t>
      </w:r>
      <w:bookmarkEnd w:id="57"/>
      <w:bookmarkEnd w:id="58"/>
    </w:p>
    <w:p w:rsidR="007119F8" w:rsidRPr="003B5F1A" w:rsidRDefault="007119F8" w:rsidP="003B5F1A">
      <w:pPr>
        <w:pStyle w:val="af4"/>
        <w:ind w:firstLineChars="200" w:firstLine="360"/>
        <w:rPr>
          <w:sz w:val="18"/>
          <w:szCs w:val="18"/>
        </w:rPr>
      </w:pPr>
      <w:bookmarkStart w:id="59" w:name="_Toc263002165"/>
      <w:bookmarkStart w:id="60" w:name="_Toc497315117"/>
      <w:bookmarkStart w:id="61" w:name="_Toc7450516"/>
      <w:r w:rsidRPr="003B5F1A">
        <w:rPr>
          <w:sz w:val="18"/>
          <w:szCs w:val="18"/>
        </w:rPr>
        <w:t>本月三聚磷酸钠市场价格上涨，累计涨幅3000元/吨。上半月，三聚磷酸钠价格小幅探涨，幅度400元/吨。一方面，原料磷酸、纯碱上涨，多数企业价格小幅上探，以消耗库存原料为主。另一方面，下游对高价三聚磷酸钠接受度不高，磷酸盐企业高端价格落实较为困难，涨价推进缓慢。下半月，三聚磷酸钠价格大幅拉涨，幅度2600元/吨。原料磷酸、纯碱价格大幅上涨，三聚磷酸钠企业成本承压，部分企业暂停报价，暂停接单，部分企业按单生产，价格跟涨;同时，随着产业链价格上涨的传导，下游接受度提高，价格上涨明显。截止目前，94%工业级三聚磷酸钠出厂参考报价：四川地区参考出厂报价至9000元/吨，市场反馈主流成交价格在8800-9000元/吨左右;贵州地区参考出厂报价至9000-11000元/吨，山东地区个别企业参考出厂报价至10000元/吨，华中地区个别企业参考出厂报价至9500元/吨，实单成交灵活商谈为主。</w:t>
      </w:r>
    </w:p>
    <w:p w:rsidR="007119F8" w:rsidRPr="003B5F1A" w:rsidRDefault="007119F8" w:rsidP="003B5F1A">
      <w:pPr>
        <w:pStyle w:val="af4"/>
        <w:ind w:firstLineChars="200" w:firstLine="360"/>
        <w:rPr>
          <w:sz w:val="18"/>
          <w:szCs w:val="18"/>
        </w:rPr>
      </w:pPr>
      <w:r w:rsidRPr="003B5F1A">
        <w:rPr>
          <w:sz w:val="18"/>
          <w:szCs w:val="18"/>
        </w:rPr>
        <w:t>供应方面：本月三聚磷酸钠产量预计26850吨，较上月产量减少，开工率下调。一方面，原料磷酸供应紧张，部分企业原料采购困难，降负荷或停机;另一方面，原料磷酸、纯碱价格上涨，三聚磷酸钠企业成本承压，价格传导缓慢，开工意向低。</w:t>
      </w:r>
    </w:p>
    <w:p w:rsidR="007119F8" w:rsidRPr="003B5F1A" w:rsidRDefault="007119F8" w:rsidP="003B5F1A">
      <w:pPr>
        <w:pStyle w:val="af4"/>
        <w:ind w:firstLineChars="200" w:firstLine="360"/>
        <w:rPr>
          <w:sz w:val="18"/>
          <w:szCs w:val="18"/>
        </w:rPr>
      </w:pPr>
      <w:r w:rsidRPr="003B5F1A">
        <w:rPr>
          <w:sz w:val="18"/>
          <w:szCs w:val="18"/>
        </w:rPr>
        <w:t>需求方面：本月下游采购积极性一般，仍以按需拿货为主。</w:t>
      </w:r>
    </w:p>
    <w:p w:rsidR="007119F8" w:rsidRPr="003B5F1A" w:rsidRDefault="007119F8" w:rsidP="003B5F1A">
      <w:pPr>
        <w:pStyle w:val="af4"/>
        <w:ind w:firstLineChars="200" w:firstLine="360"/>
        <w:rPr>
          <w:sz w:val="18"/>
          <w:szCs w:val="18"/>
        </w:rPr>
      </w:pPr>
      <w:r w:rsidRPr="003B5F1A">
        <w:rPr>
          <w:sz w:val="18"/>
          <w:szCs w:val="18"/>
        </w:rPr>
        <w:t>成本方面：本月热法磷酸市场价格上涨约13000元/吨左右，纯碱上涨约700-800元/吨。三聚磷酸钠成本大幅增加。</w:t>
      </w:r>
    </w:p>
    <w:p w:rsidR="007119F8" w:rsidRPr="003B5F1A" w:rsidRDefault="007119F8" w:rsidP="003B5F1A">
      <w:pPr>
        <w:pStyle w:val="af4"/>
        <w:ind w:firstLineChars="200" w:firstLine="360"/>
        <w:rPr>
          <w:sz w:val="18"/>
          <w:szCs w:val="18"/>
        </w:rPr>
      </w:pPr>
      <w:r w:rsidRPr="003B5F1A">
        <w:rPr>
          <w:sz w:val="18"/>
          <w:szCs w:val="18"/>
        </w:rPr>
        <w:lastRenderedPageBreak/>
        <w:t>后市预测：预计10月份三聚磷酸钠仍以观望为主，价格有下跌可能。从原料看，磷酸价格有回落可能，纯碱价格高位，仍有上涨预期，综合看，预估成本下降，成本面支撑减弱。从供应看，随着原料供应增多，且价格下滑，企业开工积极性提高，供应预期增加。从需求看，价格不稳定，需求市场仍保持按需拿货，对价格支撑有限。</w:t>
      </w:r>
    </w:p>
    <w:p w:rsidR="007119F8" w:rsidRPr="005C570E" w:rsidRDefault="007119F8" w:rsidP="005C570E">
      <w:pPr>
        <w:jc w:val="left"/>
        <w:outlineLvl w:val="1"/>
        <w:rPr>
          <w:rFonts w:ascii="宋体" w:eastAsia="宋体" w:hAnsi="宋体" w:cs="Times New Roman"/>
          <w:b/>
          <w:sz w:val="32"/>
          <w:szCs w:val="32"/>
        </w:rPr>
      </w:pPr>
      <w:bookmarkStart w:id="62" w:name="_Toc83834050"/>
      <w:r w:rsidRPr="005C570E">
        <w:rPr>
          <w:rFonts w:ascii="宋体" w:eastAsia="宋体" w:hAnsi="宋体" w:cs="Times New Roman" w:hint="eastAsia"/>
          <w:b/>
          <w:sz w:val="32"/>
          <w:szCs w:val="32"/>
        </w:rPr>
        <w:t>4.2 六偏磷酸钠</w:t>
      </w:r>
      <w:bookmarkEnd w:id="59"/>
      <w:bookmarkEnd w:id="60"/>
      <w:bookmarkEnd w:id="61"/>
      <w:bookmarkEnd w:id="62"/>
    </w:p>
    <w:p w:rsidR="007119F8" w:rsidRPr="005C570E" w:rsidRDefault="007119F8" w:rsidP="005C570E">
      <w:pPr>
        <w:pStyle w:val="3"/>
        <w:spacing w:line="240" w:lineRule="auto"/>
        <w:jc w:val="left"/>
        <w:rPr>
          <w:sz w:val="30"/>
          <w:szCs w:val="30"/>
        </w:rPr>
      </w:pPr>
      <w:bookmarkStart w:id="63" w:name="_Toc263002167"/>
      <w:bookmarkStart w:id="64" w:name="_Toc497315118"/>
      <w:bookmarkStart w:id="65" w:name="_Toc7450517"/>
      <w:r w:rsidRPr="005C570E">
        <w:rPr>
          <w:rFonts w:hint="eastAsia"/>
          <w:sz w:val="30"/>
          <w:szCs w:val="30"/>
        </w:rPr>
        <w:t>4.2.1</w:t>
      </w:r>
      <w:r w:rsidRPr="005C570E">
        <w:rPr>
          <w:rFonts w:hint="eastAsia"/>
          <w:sz w:val="30"/>
          <w:szCs w:val="30"/>
        </w:rPr>
        <w:t>国内工业六偏磷酸钠区域价格参考</w:t>
      </w:r>
      <w:bookmarkEnd w:id="63"/>
      <w:bookmarkEnd w:id="64"/>
      <w:bookmarkEnd w:id="65"/>
    </w:p>
    <w:tbl>
      <w:tblPr>
        <w:tblW w:w="5000" w:type="pct"/>
        <w:tblLook w:val="0000"/>
      </w:tblPr>
      <w:tblGrid>
        <w:gridCol w:w="1703"/>
        <w:gridCol w:w="858"/>
        <w:gridCol w:w="1137"/>
        <w:gridCol w:w="1138"/>
        <w:gridCol w:w="1138"/>
        <w:gridCol w:w="1138"/>
        <w:gridCol w:w="1425"/>
        <w:gridCol w:w="1425"/>
      </w:tblGrid>
      <w:tr w:rsidR="007119F8" w:rsidRPr="00CC42A4" w:rsidTr="00CC42A4">
        <w:trPr>
          <w:trHeight w:val="283"/>
        </w:trPr>
        <w:tc>
          <w:tcPr>
            <w:tcW w:w="85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产品名称</w:t>
            </w:r>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地区</w:t>
            </w:r>
          </w:p>
        </w:tc>
        <w:tc>
          <w:tcPr>
            <w:tcW w:w="1142" w:type="pct"/>
            <w:gridSpan w:val="2"/>
            <w:tcBorders>
              <w:top w:val="single" w:sz="4" w:space="0" w:color="auto"/>
              <w:left w:val="nil"/>
              <w:bottom w:val="single" w:sz="4" w:space="0" w:color="auto"/>
              <w:right w:val="single" w:sz="4" w:space="0" w:color="auto"/>
            </w:tcBorders>
            <w:vAlign w:val="center"/>
          </w:tcPr>
          <w:p w:rsidR="007119F8" w:rsidRPr="00CC42A4" w:rsidRDefault="000E7AC9" w:rsidP="00CE6F4E">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21-9-30</w:t>
            </w:r>
          </w:p>
        </w:tc>
        <w:tc>
          <w:tcPr>
            <w:tcW w:w="1142" w:type="pct"/>
            <w:gridSpan w:val="2"/>
            <w:tcBorders>
              <w:top w:val="single" w:sz="4" w:space="0" w:color="auto"/>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21-8-31</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价格单位</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r w:rsidRPr="00CC42A4">
              <w:rPr>
                <w:rFonts w:ascii="宋体" w:eastAsia="宋体" w:hAnsi="宋体" w:cs="宋体" w:hint="eastAsia"/>
                <w:b/>
                <w:bCs/>
                <w:kern w:val="0"/>
                <w:sz w:val="18"/>
                <w:szCs w:val="18"/>
              </w:rPr>
              <w:t>价格类型</w:t>
            </w:r>
          </w:p>
        </w:tc>
      </w:tr>
      <w:tr w:rsidR="007119F8" w:rsidRPr="00CC42A4" w:rsidTr="00CC42A4">
        <w:trPr>
          <w:trHeight w:val="283"/>
        </w:trPr>
        <w:tc>
          <w:tcPr>
            <w:tcW w:w="85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kern w:val="0"/>
                <w:sz w:val="18"/>
                <w:szCs w:val="18"/>
              </w:rPr>
            </w:pPr>
            <w:r w:rsidRPr="00CC42A4">
              <w:rPr>
                <w:rFonts w:ascii="宋体" w:eastAsia="宋体" w:hAnsi="宋体" w:cs="宋体" w:hint="eastAsia"/>
                <w:b/>
                <w:kern w:val="0"/>
                <w:sz w:val="18"/>
                <w:szCs w:val="18"/>
              </w:rPr>
              <w:t>最低价</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kern w:val="0"/>
                <w:sz w:val="18"/>
                <w:szCs w:val="18"/>
              </w:rPr>
            </w:pPr>
            <w:r w:rsidRPr="00CC42A4">
              <w:rPr>
                <w:rFonts w:ascii="宋体" w:eastAsia="宋体" w:hAnsi="宋体" w:cs="宋体" w:hint="eastAsia"/>
                <w:b/>
                <w:kern w:val="0"/>
                <w:sz w:val="18"/>
                <w:szCs w:val="18"/>
              </w:rPr>
              <w:t>最高价</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kern w:val="0"/>
                <w:sz w:val="18"/>
                <w:szCs w:val="18"/>
              </w:rPr>
            </w:pPr>
            <w:r w:rsidRPr="00CC42A4">
              <w:rPr>
                <w:rFonts w:ascii="宋体" w:eastAsia="宋体" w:hAnsi="宋体" w:cs="宋体" w:hint="eastAsia"/>
                <w:b/>
                <w:kern w:val="0"/>
                <w:sz w:val="18"/>
                <w:szCs w:val="18"/>
              </w:rPr>
              <w:t>最低价</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kern w:val="0"/>
                <w:sz w:val="18"/>
                <w:szCs w:val="18"/>
              </w:rPr>
            </w:pPr>
            <w:r w:rsidRPr="00CC42A4">
              <w:rPr>
                <w:rFonts w:ascii="宋体" w:eastAsia="宋体" w:hAnsi="宋体" w:cs="宋体" w:hint="eastAsia"/>
                <w:b/>
                <w:kern w:val="0"/>
                <w:sz w:val="18"/>
                <w:szCs w:val="18"/>
              </w:rPr>
              <w:t>最高价</w:t>
            </w:r>
          </w:p>
        </w:tc>
        <w:tc>
          <w:tcPr>
            <w:tcW w:w="71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p>
        </w:tc>
        <w:tc>
          <w:tcPr>
            <w:tcW w:w="715" w:type="pct"/>
            <w:vMerge/>
            <w:tcBorders>
              <w:top w:val="single" w:sz="4" w:space="0" w:color="auto"/>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b/>
                <w:bCs/>
                <w:kern w:val="0"/>
                <w:sz w:val="18"/>
                <w:szCs w:val="18"/>
              </w:rPr>
            </w:pPr>
          </w:p>
        </w:tc>
      </w:tr>
      <w:tr w:rsidR="007119F8" w:rsidRPr="00CC42A4" w:rsidTr="00CC42A4">
        <w:trPr>
          <w:trHeight w:val="283"/>
        </w:trPr>
        <w:tc>
          <w:tcPr>
            <w:tcW w:w="855" w:type="pct"/>
            <w:tcBorders>
              <w:top w:val="nil"/>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六偏磷酸钠</w:t>
            </w:r>
          </w:p>
        </w:tc>
        <w:tc>
          <w:tcPr>
            <w:tcW w:w="43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华东</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10000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10000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6700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6700</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元/吨</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市场价</w:t>
            </w:r>
          </w:p>
        </w:tc>
      </w:tr>
      <w:tr w:rsidR="007119F8" w:rsidRPr="00CC42A4" w:rsidTr="00CC42A4">
        <w:trPr>
          <w:trHeight w:val="283"/>
        </w:trPr>
        <w:tc>
          <w:tcPr>
            <w:tcW w:w="855" w:type="pct"/>
            <w:tcBorders>
              <w:top w:val="nil"/>
              <w:left w:val="single" w:sz="4" w:space="0" w:color="auto"/>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六偏磷酸钠</w:t>
            </w:r>
          </w:p>
        </w:tc>
        <w:tc>
          <w:tcPr>
            <w:tcW w:w="43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西南</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12000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12000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6900</w:t>
            </w:r>
          </w:p>
        </w:tc>
        <w:tc>
          <w:tcPr>
            <w:tcW w:w="571"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6900</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元/吨</w:t>
            </w:r>
          </w:p>
        </w:tc>
        <w:tc>
          <w:tcPr>
            <w:tcW w:w="715" w:type="pct"/>
            <w:tcBorders>
              <w:top w:val="nil"/>
              <w:left w:val="nil"/>
              <w:bottom w:val="single" w:sz="4" w:space="0" w:color="auto"/>
              <w:right w:val="single" w:sz="4" w:space="0" w:color="auto"/>
            </w:tcBorders>
            <w:vAlign w:val="center"/>
          </w:tcPr>
          <w:p w:rsidR="007119F8" w:rsidRPr="00CC42A4" w:rsidRDefault="007119F8" w:rsidP="00CE6F4E">
            <w:pPr>
              <w:widowControl/>
              <w:jc w:val="center"/>
              <w:rPr>
                <w:rFonts w:ascii="宋体" w:eastAsia="宋体" w:hAnsi="宋体" w:cs="宋体"/>
                <w:kern w:val="0"/>
                <w:sz w:val="18"/>
                <w:szCs w:val="18"/>
              </w:rPr>
            </w:pPr>
            <w:r w:rsidRPr="00CC42A4">
              <w:rPr>
                <w:rFonts w:ascii="宋体" w:eastAsia="宋体" w:hAnsi="宋体" w:cs="宋体" w:hint="eastAsia"/>
                <w:kern w:val="0"/>
                <w:sz w:val="18"/>
                <w:szCs w:val="18"/>
              </w:rPr>
              <w:t>市场价</w:t>
            </w:r>
          </w:p>
        </w:tc>
      </w:tr>
    </w:tbl>
    <w:p w:rsidR="007119F8" w:rsidRDefault="007119F8" w:rsidP="007119F8">
      <w:pPr>
        <w:rPr>
          <w:rFonts w:ascii="宋体" w:hAnsi="宋体"/>
        </w:rPr>
      </w:pPr>
    </w:p>
    <w:p w:rsidR="007119F8" w:rsidRPr="005C570E" w:rsidRDefault="007119F8" w:rsidP="005C570E">
      <w:pPr>
        <w:pStyle w:val="3"/>
        <w:spacing w:line="240" w:lineRule="auto"/>
        <w:jc w:val="left"/>
        <w:rPr>
          <w:sz w:val="30"/>
          <w:szCs w:val="30"/>
        </w:rPr>
      </w:pPr>
      <w:bookmarkStart w:id="66" w:name="_Toc497315120"/>
      <w:bookmarkStart w:id="67" w:name="_Toc7450519"/>
      <w:r w:rsidRPr="005C570E">
        <w:rPr>
          <w:rFonts w:hint="eastAsia"/>
          <w:b w:val="0"/>
          <w:bCs w:val="0"/>
          <w:sz w:val="30"/>
          <w:szCs w:val="30"/>
        </w:rPr>
        <w:t xml:space="preserve">4.2.2 </w:t>
      </w:r>
      <w:r w:rsidRPr="005C570E">
        <w:rPr>
          <w:rFonts w:hint="eastAsia"/>
          <w:sz w:val="30"/>
          <w:szCs w:val="30"/>
        </w:rPr>
        <w:t>国内部分六偏磷酸钠企业报价</w:t>
      </w:r>
      <w:bookmarkEnd w:id="66"/>
      <w:bookmarkEnd w:id="67"/>
    </w:p>
    <w:p w:rsidR="007119F8" w:rsidRDefault="007119F8" w:rsidP="007119F8">
      <w:pPr>
        <w:ind w:firstLineChars="3650" w:firstLine="7665"/>
        <w:rPr>
          <w:rFonts w:ascii="宋体" w:hAnsi="宋体"/>
          <w:szCs w:val="21"/>
        </w:rPr>
      </w:pPr>
      <w:r>
        <w:rPr>
          <w:rFonts w:ascii="宋体" w:hAnsi="宋体" w:hint="eastAsia"/>
        </w:rPr>
        <w:t>单位：元/吨</w:t>
      </w:r>
    </w:p>
    <w:tbl>
      <w:tblPr>
        <w:tblW w:w="5000" w:type="pct"/>
        <w:tblLook w:val="0000"/>
      </w:tblPr>
      <w:tblGrid>
        <w:gridCol w:w="1099"/>
        <w:gridCol w:w="2058"/>
        <w:gridCol w:w="1100"/>
        <w:gridCol w:w="1100"/>
        <w:gridCol w:w="1751"/>
        <w:gridCol w:w="1427"/>
        <w:gridCol w:w="1427"/>
      </w:tblGrid>
      <w:tr w:rsidR="007119F8" w:rsidRPr="00CC42A4" w:rsidTr="00CC42A4">
        <w:trPr>
          <w:trHeight w:val="283"/>
          <w:tblHeader/>
        </w:trPr>
        <w:tc>
          <w:tcPr>
            <w:tcW w:w="552" w:type="pct"/>
            <w:tcBorders>
              <w:top w:val="single" w:sz="8" w:space="0" w:color="auto"/>
              <w:left w:val="single" w:sz="8" w:space="0" w:color="auto"/>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省市</w:t>
            </w:r>
          </w:p>
        </w:tc>
        <w:tc>
          <w:tcPr>
            <w:tcW w:w="1033"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企业</w:t>
            </w:r>
          </w:p>
        </w:tc>
        <w:tc>
          <w:tcPr>
            <w:tcW w:w="552"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含量</w:t>
            </w:r>
          </w:p>
        </w:tc>
        <w:tc>
          <w:tcPr>
            <w:tcW w:w="552"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类型</w:t>
            </w:r>
          </w:p>
        </w:tc>
        <w:tc>
          <w:tcPr>
            <w:tcW w:w="879" w:type="pct"/>
            <w:tcBorders>
              <w:top w:val="single" w:sz="8" w:space="0" w:color="auto"/>
              <w:left w:val="nil"/>
              <w:bottom w:val="single" w:sz="8" w:space="0" w:color="auto"/>
              <w:right w:val="single" w:sz="8" w:space="0" w:color="auto"/>
            </w:tcBorders>
            <w:shd w:val="clear" w:color="auto" w:fill="99CCFF"/>
            <w:noWrap/>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备注</w:t>
            </w:r>
          </w:p>
        </w:tc>
        <w:tc>
          <w:tcPr>
            <w:tcW w:w="716"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0E7AC9" w:rsidP="00CE6F4E">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c>
          <w:tcPr>
            <w:tcW w:w="716"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jc w:val="center"/>
              <w:rPr>
                <w:rFonts w:asciiTheme="minorEastAsia" w:hAnsiTheme="minorEastAsia" w:cs="宋体"/>
                <w:b/>
                <w:bCs/>
                <w:color w:val="000000"/>
                <w:sz w:val="18"/>
                <w:szCs w:val="18"/>
              </w:rPr>
            </w:pPr>
            <w:r w:rsidRPr="00CC42A4">
              <w:rPr>
                <w:rFonts w:asciiTheme="minorEastAsia" w:hAnsiTheme="minorEastAsia" w:hint="eastAsia"/>
                <w:b/>
                <w:bCs/>
                <w:color w:val="000000"/>
                <w:sz w:val="18"/>
                <w:szCs w:val="18"/>
              </w:rPr>
              <w:t>2021-8-31</w:t>
            </w:r>
          </w:p>
        </w:tc>
      </w:tr>
      <w:tr w:rsidR="007119F8" w:rsidRPr="00CC42A4" w:rsidTr="00CC42A4">
        <w:trPr>
          <w:trHeight w:val="283"/>
        </w:trPr>
        <w:tc>
          <w:tcPr>
            <w:tcW w:w="552"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天津</w:t>
            </w:r>
          </w:p>
        </w:tc>
        <w:tc>
          <w:tcPr>
            <w:tcW w:w="1033"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荣宏化工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山东</w:t>
            </w:r>
          </w:p>
        </w:tc>
        <w:tc>
          <w:tcPr>
            <w:tcW w:w="103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广汇化工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6500</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青州科缔化工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青州振华化工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6500</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6000</w:t>
            </w:r>
          </w:p>
        </w:tc>
      </w:tr>
      <w:tr w:rsidR="007119F8" w:rsidRPr="00CC42A4" w:rsidTr="00CC42A4">
        <w:trPr>
          <w:trHeight w:val="283"/>
        </w:trPr>
        <w:tc>
          <w:tcPr>
            <w:tcW w:w="552"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湖北</w:t>
            </w:r>
          </w:p>
        </w:tc>
        <w:tc>
          <w:tcPr>
            <w:tcW w:w="103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兴发集团</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7900</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8600</w:t>
            </w:r>
          </w:p>
        </w:tc>
      </w:tr>
      <w:tr w:rsidR="007119F8" w:rsidRPr="00CC42A4" w:rsidTr="00CC42A4">
        <w:trPr>
          <w:trHeight w:val="283"/>
        </w:trPr>
        <w:tc>
          <w:tcPr>
            <w:tcW w:w="552" w:type="pct"/>
            <w:tcBorders>
              <w:top w:val="nil"/>
              <w:left w:val="single" w:sz="8" w:space="0" w:color="auto"/>
              <w:bottom w:val="nil"/>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河南</w:t>
            </w:r>
          </w:p>
        </w:tc>
        <w:tc>
          <w:tcPr>
            <w:tcW w:w="1033" w:type="pct"/>
            <w:tcBorders>
              <w:top w:val="nil"/>
              <w:left w:val="nil"/>
              <w:bottom w:val="nil"/>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新乡华幸化工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6500</w:t>
            </w:r>
          </w:p>
        </w:tc>
      </w:tr>
      <w:tr w:rsidR="007119F8" w:rsidRPr="00CC42A4" w:rsidTr="00CC42A4">
        <w:trPr>
          <w:trHeight w:val="283"/>
        </w:trPr>
        <w:tc>
          <w:tcPr>
            <w:tcW w:w="552" w:type="pct"/>
            <w:vMerge w:val="restart"/>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w:t>
            </w:r>
          </w:p>
        </w:tc>
        <w:tc>
          <w:tcPr>
            <w:tcW w:w="1033" w:type="pct"/>
            <w:vMerge w:val="restart"/>
            <w:tcBorders>
              <w:top w:val="single" w:sz="8" w:space="0" w:color="auto"/>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华捷化工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6550</w:t>
            </w:r>
          </w:p>
        </w:tc>
      </w:tr>
      <w:tr w:rsidR="007119F8" w:rsidRPr="00CC42A4" w:rsidTr="00CC42A4">
        <w:trPr>
          <w:trHeight w:val="283"/>
        </w:trPr>
        <w:tc>
          <w:tcPr>
            <w:tcW w:w="552"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四川</w:t>
            </w:r>
          </w:p>
        </w:tc>
        <w:tc>
          <w:tcPr>
            <w:tcW w:w="103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蓝剑集团</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tcBorders>
              <w:top w:val="nil"/>
              <w:left w:val="nil"/>
              <w:bottom w:val="nil"/>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金地亚美</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8300</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val="restart"/>
            <w:tcBorders>
              <w:top w:val="single" w:sz="8" w:space="0" w:color="auto"/>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启明星</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7200</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7800</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华丰化工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天津港FOB</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圣地亚化工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广州提货价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5600</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食品</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黄埔港FOB</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033"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四川金石</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trPr>
        <w:tc>
          <w:tcPr>
            <w:tcW w:w="552" w:type="pct"/>
            <w:tcBorders>
              <w:top w:val="nil"/>
              <w:left w:val="single" w:sz="8" w:space="0" w:color="auto"/>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云南</w:t>
            </w:r>
          </w:p>
        </w:tc>
        <w:tc>
          <w:tcPr>
            <w:tcW w:w="1033"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南滇化工</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68%</w:t>
            </w:r>
          </w:p>
        </w:tc>
        <w:tc>
          <w:tcPr>
            <w:tcW w:w="55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工业</w:t>
            </w:r>
          </w:p>
        </w:tc>
        <w:tc>
          <w:tcPr>
            <w:tcW w:w="87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出厂含税价</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8600</w:t>
            </w:r>
          </w:p>
        </w:tc>
        <w:tc>
          <w:tcPr>
            <w:tcW w:w="716"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7600</w:t>
            </w:r>
          </w:p>
        </w:tc>
      </w:tr>
    </w:tbl>
    <w:p w:rsidR="007119F8" w:rsidRDefault="007119F8" w:rsidP="007119F8">
      <w:pPr>
        <w:rPr>
          <w:rFonts w:ascii="宋体" w:hAnsi="宋体"/>
          <w:szCs w:val="21"/>
        </w:rPr>
      </w:pPr>
    </w:p>
    <w:p w:rsidR="007119F8" w:rsidRPr="005C570E" w:rsidRDefault="007119F8" w:rsidP="005C570E">
      <w:pPr>
        <w:pStyle w:val="3"/>
        <w:spacing w:line="240" w:lineRule="auto"/>
        <w:jc w:val="left"/>
        <w:rPr>
          <w:b w:val="0"/>
          <w:bCs w:val="0"/>
          <w:sz w:val="30"/>
          <w:szCs w:val="30"/>
        </w:rPr>
      </w:pPr>
      <w:bookmarkStart w:id="68" w:name="_Toc497315121"/>
      <w:bookmarkStart w:id="69" w:name="_Toc7450520"/>
      <w:r w:rsidRPr="005C570E">
        <w:rPr>
          <w:rFonts w:hint="eastAsia"/>
          <w:sz w:val="30"/>
          <w:szCs w:val="30"/>
        </w:rPr>
        <w:lastRenderedPageBreak/>
        <w:t xml:space="preserve">4.2.3 </w:t>
      </w:r>
      <w:r w:rsidRPr="005C570E">
        <w:rPr>
          <w:rFonts w:hint="eastAsia"/>
          <w:sz w:val="30"/>
          <w:szCs w:val="30"/>
        </w:rPr>
        <w:t>国内工业级六偏磷酸钠价格走势</w:t>
      </w:r>
      <w:bookmarkEnd w:id="68"/>
      <w:bookmarkEnd w:id="69"/>
    </w:p>
    <w:p w:rsidR="007119F8" w:rsidRDefault="00013261" w:rsidP="007119F8">
      <w:pPr>
        <w:spacing w:line="360" w:lineRule="auto"/>
        <w:jc w:val="center"/>
      </w:pPr>
      <w:r w:rsidRPr="00013261">
        <w:rPr>
          <w:noProof/>
        </w:rPr>
        <w:drawing>
          <wp:inline distT="0" distB="0" distL="0" distR="0">
            <wp:extent cx="4124325" cy="2914650"/>
            <wp:effectExtent l="19050" t="0" r="9525" b="0"/>
            <wp:docPr id="17" name="图片 13" descr="D:\My Documents\Tencent Files\1639154608\Image\C2C\`@[ZS_PWO{~NFGYV(EF12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Tencent Files\1639154608\Image\C2C\`@[ZS_PWO{~NFGYV(EF12G3.JPG"/>
                    <pic:cNvPicPr>
                      <a:picLocks noChangeAspect="1" noChangeArrowheads="1"/>
                    </pic:cNvPicPr>
                  </pic:nvPicPr>
                  <pic:blipFill>
                    <a:blip r:embed="rId10"/>
                    <a:srcRect/>
                    <a:stretch>
                      <a:fillRect/>
                    </a:stretch>
                  </pic:blipFill>
                  <pic:spPr bwMode="auto">
                    <a:xfrm>
                      <a:off x="0" y="0"/>
                      <a:ext cx="4124325" cy="2914650"/>
                    </a:xfrm>
                    <a:prstGeom prst="rect">
                      <a:avLst/>
                    </a:prstGeom>
                    <a:noFill/>
                    <a:ln w="9525">
                      <a:noFill/>
                      <a:miter lim="800000"/>
                      <a:headEnd/>
                      <a:tailEnd/>
                    </a:ln>
                  </pic:spPr>
                </pic:pic>
              </a:graphicData>
            </a:graphic>
          </wp:inline>
        </w:drawing>
      </w:r>
    </w:p>
    <w:p w:rsidR="007119F8" w:rsidRPr="005C570E" w:rsidRDefault="007119F8" w:rsidP="005C570E">
      <w:pPr>
        <w:pStyle w:val="3"/>
        <w:spacing w:line="240" w:lineRule="auto"/>
        <w:jc w:val="left"/>
        <w:rPr>
          <w:sz w:val="30"/>
          <w:szCs w:val="30"/>
        </w:rPr>
      </w:pPr>
      <w:bookmarkStart w:id="70" w:name="_Toc263002170"/>
      <w:bookmarkStart w:id="71" w:name="_Toc497315122"/>
      <w:bookmarkStart w:id="72" w:name="_Toc7450521"/>
      <w:r w:rsidRPr="005C570E">
        <w:rPr>
          <w:rFonts w:hint="eastAsia"/>
          <w:sz w:val="30"/>
          <w:szCs w:val="30"/>
        </w:rPr>
        <w:t>4.2.3  9</w:t>
      </w:r>
      <w:r w:rsidRPr="005C570E">
        <w:rPr>
          <w:rFonts w:hint="eastAsia"/>
          <w:sz w:val="30"/>
          <w:szCs w:val="30"/>
        </w:rPr>
        <w:t>月国内六偏磷酸钠行情综述及后市预测</w:t>
      </w:r>
      <w:bookmarkEnd w:id="70"/>
      <w:bookmarkEnd w:id="71"/>
      <w:bookmarkEnd w:id="72"/>
    </w:p>
    <w:p w:rsidR="007119F8" w:rsidRPr="003B5F1A" w:rsidRDefault="007119F8" w:rsidP="003B5F1A">
      <w:pPr>
        <w:pStyle w:val="af4"/>
        <w:ind w:firstLineChars="200" w:firstLine="361"/>
        <w:rPr>
          <w:b/>
          <w:sz w:val="18"/>
          <w:szCs w:val="18"/>
        </w:rPr>
      </w:pPr>
      <w:bookmarkStart w:id="73" w:name="_Toc263002171"/>
      <w:bookmarkStart w:id="74" w:name="_Toc497315123"/>
      <w:r w:rsidRPr="003B5F1A">
        <w:rPr>
          <w:rFonts w:hint="eastAsia"/>
          <w:b/>
          <w:sz w:val="18"/>
          <w:szCs w:val="18"/>
        </w:rPr>
        <w:t>中商网评述</w:t>
      </w:r>
    </w:p>
    <w:p w:rsidR="007119F8" w:rsidRPr="003B5F1A" w:rsidRDefault="007119F8" w:rsidP="003B5F1A">
      <w:pPr>
        <w:pStyle w:val="af4"/>
        <w:ind w:firstLineChars="200" w:firstLine="360"/>
        <w:rPr>
          <w:sz w:val="18"/>
          <w:szCs w:val="18"/>
        </w:rPr>
      </w:pPr>
      <w:bookmarkStart w:id="75" w:name="_Toc7450529"/>
      <w:bookmarkStart w:id="76" w:name="_Toc497316094"/>
      <w:bookmarkEnd w:id="73"/>
      <w:bookmarkEnd w:id="74"/>
      <w:r w:rsidRPr="003B5F1A">
        <w:rPr>
          <w:sz w:val="18"/>
          <w:szCs w:val="18"/>
        </w:rPr>
        <w:t>本月六偏磷酸钠市场价格走高，幅度1900-3300元/吨。原料采购成本不一，价格调幅不同。上旬，价格小幅上涨，原料价格上调，但下游随用随采居多，高端产品销售承压，六偏磷酸钠企业多保持观望态度，小幅探涨。中旬，价格大幅上调。主因原料价格暴涨，成本大幅增加，供需市场以按需为主，按单生产。下旬，价格高位暂稳，少量发运订单。原料价格高位，调幅收窄，六偏磷酸钠在产企业保持观望，部分高端价格小幅下调。截至目前，68%工业级六偏磷酸钠出厂参考报价：四川地区个别企业参考出厂报价至15000元/吨，贵州地区个别企业参考出厂报价至12000-13000元/吨，山东地区个别企业参考出厂报价至10000元/吨，华中地区个别企业参考出厂报价至16000元/吨，云南地区参考出厂报价至8500-8600元/吨，实单成交灵活商谈为主。</w:t>
      </w:r>
    </w:p>
    <w:p w:rsidR="007119F8" w:rsidRPr="003B5F1A" w:rsidRDefault="007119F8" w:rsidP="003B5F1A">
      <w:pPr>
        <w:pStyle w:val="af4"/>
        <w:ind w:firstLineChars="200" w:firstLine="360"/>
        <w:rPr>
          <w:sz w:val="18"/>
          <w:szCs w:val="18"/>
        </w:rPr>
      </w:pPr>
      <w:r w:rsidRPr="003B5F1A">
        <w:rPr>
          <w:sz w:val="18"/>
          <w:szCs w:val="18"/>
        </w:rPr>
        <w:t>供应方面：本月六偏磷酸钠产量预计10550吨，较上月产量下滑，开工率下降。主要受原料价格高位且供应紧张影响，企业开工积极性低，多以维护老客户订单为主，出货表现一般。本月六偏磷酸钠市场供需观望，按需采购为主。</w:t>
      </w:r>
    </w:p>
    <w:p w:rsidR="007119F8" w:rsidRPr="003B5F1A" w:rsidRDefault="007119F8" w:rsidP="003B5F1A">
      <w:pPr>
        <w:pStyle w:val="af4"/>
        <w:ind w:firstLineChars="200" w:firstLine="360"/>
        <w:rPr>
          <w:sz w:val="18"/>
          <w:szCs w:val="18"/>
        </w:rPr>
      </w:pPr>
      <w:r w:rsidRPr="003B5F1A">
        <w:rPr>
          <w:sz w:val="18"/>
          <w:szCs w:val="18"/>
        </w:rPr>
        <w:t>需求方面：本月六偏磷酸钠市场需求不足，下游随用随采，企业反馈多小单成交跟进，缺乏大单支撑。</w:t>
      </w:r>
    </w:p>
    <w:p w:rsidR="007119F8" w:rsidRPr="003B5F1A" w:rsidRDefault="007119F8" w:rsidP="003B5F1A">
      <w:pPr>
        <w:pStyle w:val="af4"/>
        <w:ind w:firstLineChars="200" w:firstLine="360"/>
        <w:rPr>
          <w:sz w:val="18"/>
          <w:szCs w:val="18"/>
        </w:rPr>
      </w:pPr>
      <w:r w:rsidRPr="003B5F1A">
        <w:rPr>
          <w:sz w:val="18"/>
          <w:szCs w:val="18"/>
        </w:rPr>
        <w:t>成本方面：本月热法磷酸市场价格上涨约13000元/吨左右，纯碱上涨约700-800元/吨。六偏磷酸钠成本大幅增加。</w:t>
      </w:r>
    </w:p>
    <w:p w:rsidR="007119F8" w:rsidRPr="003B5F1A" w:rsidRDefault="007119F8" w:rsidP="003B5F1A">
      <w:pPr>
        <w:pStyle w:val="af4"/>
        <w:ind w:firstLineChars="200" w:firstLine="360"/>
        <w:rPr>
          <w:sz w:val="18"/>
          <w:szCs w:val="18"/>
        </w:rPr>
      </w:pPr>
      <w:r w:rsidRPr="003B5F1A">
        <w:rPr>
          <w:sz w:val="18"/>
          <w:szCs w:val="18"/>
        </w:rPr>
        <w:t>后市预测：预计10月份六偏磷酸钠市场仍以观望为主，价格有下跌可能。从原料看，磷酸价格有回落可能，纯碱价格高位，仍有上涨预期，综合看，预估成本下降，成本面支撑减弱。从供应看，随着原料供应增多，且价格下滑，企业开工积极性提高，供应预期增加。从需求看，价格不稳定，需求市场仍保持按需拿货，对价格支撑有限。</w:t>
      </w:r>
    </w:p>
    <w:p w:rsidR="007119F8" w:rsidRPr="002867BB" w:rsidRDefault="007119F8" w:rsidP="007119F8">
      <w:pPr>
        <w:pStyle w:val="af4"/>
        <w:spacing w:line="360" w:lineRule="auto"/>
        <w:ind w:firstLineChars="200" w:firstLine="420"/>
        <w:rPr>
          <w:sz w:val="21"/>
          <w:szCs w:val="21"/>
        </w:rPr>
      </w:pPr>
    </w:p>
    <w:p w:rsidR="007119F8" w:rsidRPr="005C570E" w:rsidRDefault="007119F8" w:rsidP="005C570E">
      <w:pPr>
        <w:pStyle w:val="1"/>
        <w:spacing w:line="240" w:lineRule="auto"/>
        <w:jc w:val="left"/>
        <w:rPr>
          <w:rFonts w:ascii="宋体" w:eastAsia="宋体" w:hAnsi="宋体"/>
          <w:sz w:val="36"/>
          <w:szCs w:val="36"/>
        </w:rPr>
      </w:pPr>
      <w:bookmarkStart w:id="77" w:name="_Toc83834051"/>
      <w:r w:rsidRPr="005C570E">
        <w:rPr>
          <w:rFonts w:ascii="宋体" w:eastAsia="宋体" w:hAnsi="宋体" w:hint="eastAsia"/>
          <w:sz w:val="36"/>
          <w:szCs w:val="36"/>
        </w:rPr>
        <w:lastRenderedPageBreak/>
        <w:t>5 氢钙</w:t>
      </w:r>
      <w:bookmarkEnd w:id="75"/>
      <w:bookmarkEnd w:id="77"/>
    </w:p>
    <w:bookmarkEnd w:id="76"/>
    <w:p w:rsidR="007119F8" w:rsidRPr="007B2ABE" w:rsidRDefault="007119F8" w:rsidP="007119F8">
      <w:pPr>
        <w:jc w:val="center"/>
        <w:rPr>
          <w:rFonts w:ascii="宋体" w:hAnsi="宋体" w:cs="Arial"/>
          <w:szCs w:val="21"/>
        </w:rPr>
      </w:pPr>
    </w:p>
    <w:p w:rsidR="007119F8" w:rsidRPr="005C570E" w:rsidRDefault="007119F8" w:rsidP="005C570E">
      <w:pPr>
        <w:jc w:val="left"/>
        <w:outlineLvl w:val="1"/>
        <w:rPr>
          <w:rFonts w:ascii="宋体" w:eastAsia="宋体" w:hAnsi="宋体" w:cs="Times New Roman"/>
          <w:b/>
          <w:sz w:val="32"/>
          <w:szCs w:val="32"/>
        </w:rPr>
      </w:pPr>
      <w:bookmarkStart w:id="78" w:name="_Toc497316096"/>
      <w:bookmarkStart w:id="79" w:name="_Toc7450532"/>
      <w:bookmarkStart w:id="80" w:name="_Toc83834052"/>
      <w:r w:rsidRPr="005C570E">
        <w:rPr>
          <w:rFonts w:ascii="宋体" w:eastAsia="宋体" w:hAnsi="宋体" w:cs="Times New Roman" w:hint="eastAsia"/>
          <w:b/>
          <w:sz w:val="32"/>
          <w:szCs w:val="32"/>
        </w:rPr>
        <w:t>5.1  国内部分企业出厂价格</w:t>
      </w:r>
      <w:bookmarkEnd w:id="78"/>
      <w:bookmarkEnd w:id="79"/>
      <w:bookmarkEnd w:id="80"/>
    </w:p>
    <w:tbl>
      <w:tblPr>
        <w:tblW w:w="5000" w:type="pct"/>
        <w:jc w:val="center"/>
        <w:tblLook w:val="0000"/>
      </w:tblPr>
      <w:tblGrid>
        <w:gridCol w:w="966"/>
        <w:gridCol w:w="2247"/>
        <w:gridCol w:w="967"/>
        <w:gridCol w:w="967"/>
        <w:gridCol w:w="1026"/>
        <w:gridCol w:w="1455"/>
        <w:gridCol w:w="1167"/>
        <w:gridCol w:w="1167"/>
      </w:tblGrid>
      <w:tr w:rsidR="007119F8" w:rsidRPr="00CC42A4" w:rsidTr="00CC42A4">
        <w:trPr>
          <w:trHeight w:val="283"/>
          <w:tblHeader/>
          <w:jc w:val="center"/>
        </w:trPr>
        <w:tc>
          <w:tcPr>
            <w:tcW w:w="489" w:type="pct"/>
            <w:tcBorders>
              <w:top w:val="single" w:sz="8" w:space="0" w:color="auto"/>
              <w:left w:val="single" w:sz="8" w:space="0" w:color="auto"/>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省市</w:t>
            </w:r>
          </w:p>
        </w:tc>
        <w:tc>
          <w:tcPr>
            <w:tcW w:w="1132"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企业</w:t>
            </w:r>
          </w:p>
        </w:tc>
        <w:tc>
          <w:tcPr>
            <w:tcW w:w="489"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产品</w:t>
            </w:r>
          </w:p>
        </w:tc>
        <w:tc>
          <w:tcPr>
            <w:tcW w:w="489"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类型</w:t>
            </w:r>
          </w:p>
        </w:tc>
        <w:tc>
          <w:tcPr>
            <w:tcW w:w="489"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含量</w:t>
            </w:r>
          </w:p>
        </w:tc>
        <w:tc>
          <w:tcPr>
            <w:tcW w:w="734"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widowControl/>
              <w:jc w:val="center"/>
              <w:rPr>
                <w:rFonts w:asciiTheme="minorEastAsia" w:hAnsiTheme="minorEastAsia" w:cs="宋体"/>
                <w:b/>
                <w:bCs/>
                <w:kern w:val="0"/>
                <w:sz w:val="18"/>
                <w:szCs w:val="18"/>
              </w:rPr>
            </w:pPr>
            <w:r w:rsidRPr="00CC42A4">
              <w:rPr>
                <w:rFonts w:asciiTheme="minorEastAsia" w:hAnsiTheme="minorEastAsia" w:cs="宋体" w:hint="eastAsia"/>
                <w:b/>
                <w:bCs/>
                <w:kern w:val="0"/>
                <w:sz w:val="18"/>
                <w:szCs w:val="18"/>
              </w:rPr>
              <w:t>备注</w:t>
            </w:r>
          </w:p>
        </w:tc>
        <w:tc>
          <w:tcPr>
            <w:tcW w:w="589"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0E7AC9" w:rsidP="00CE6F4E">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c>
          <w:tcPr>
            <w:tcW w:w="589" w:type="pct"/>
            <w:tcBorders>
              <w:top w:val="single" w:sz="8" w:space="0" w:color="auto"/>
              <w:left w:val="nil"/>
              <w:bottom w:val="single" w:sz="8" w:space="0" w:color="auto"/>
              <w:right w:val="single" w:sz="8" w:space="0" w:color="auto"/>
            </w:tcBorders>
            <w:shd w:val="clear" w:color="auto" w:fill="99CCFF"/>
            <w:vAlign w:val="center"/>
          </w:tcPr>
          <w:p w:rsidR="007119F8" w:rsidRPr="00CC42A4" w:rsidRDefault="007119F8" w:rsidP="00CE6F4E">
            <w:pPr>
              <w:jc w:val="center"/>
              <w:rPr>
                <w:rFonts w:asciiTheme="minorEastAsia" w:hAnsiTheme="minorEastAsia" w:cs="宋体"/>
                <w:b/>
                <w:bCs/>
                <w:color w:val="000000"/>
                <w:sz w:val="18"/>
                <w:szCs w:val="18"/>
              </w:rPr>
            </w:pPr>
            <w:r w:rsidRPr="00CC42A4">
              <w:rPr>
                <w:rFonts w:asciiTheme="minorEastAsia" w:hAnsiTheme="minorEastAsia" w:hint="eastAsia"/>
                <w:b/>
                <w:bCs/>
                <w:color w:val="000000"/>
                <w:sz w:val="18"/>
                <w:szCs w:val="18"/>
              </w:rPr>
              <w:t>2021-8-31</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河北</w:t>
            </w:r>
          </w:p>
        </w:tc>
        <w:tc>
          <w:tcPr>
            <w:tcW w:w="1132"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石家庄右岸</w:t>
            </w:r>
          </w:p>
        </w:tc>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江苏</w:t>
            </w:r>
          </w:p>
        </w:tc>
        <w:tc>
          <w:tcPr>
            <w:tcW w:w="1132" w:type="pct"/>
            <w:vMerge w:val="restart"/>
            <w:tcBorders>
              <w:top w:val="nil"/>
              <w:left w:val="single" w:sz="8" w:space="0" w:color="auto"/>
              <w:bottom w:val="nil"/>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德邦精细</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二氢钙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食品</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nil"/>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食品</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val="restart"/>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泰达精细</w:t>
            </w:r>
          </w:p>
        </w:tc>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食品</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rPr>
                <w:rFonts w:asciiTheme="minorEastAsia" w:hAnsiTheme="minorEastAsia" w:cs="宋体"/>
                <w:sz w:val="18"/>
                <w:szCs w:val="18"/>
              </w:rPr>
            </w:pPr>
          </w:p>
        </w:tc>
        <w:tc>
          <w:tcPr>
            <w:tcW w:w="589" w:type="pct"/>
            <w:tcBorders>
              <w:top w:val="nil"/>
              <w:left w:val="nil"/>
              <w:bottom w:val="single" w:sz="8" w:space="0" w:color="auto"/>
              <w:right w:val="single" w:sz="8" w:space="0" w:color="auto"/>
            </w:tcBorders>
            <w:vAlign w:val="center"/>
          </w:tcPr>
          <w:p w:rsidR="007119F8" w:rsidRPr="00CC42A4" w:rsidRDefault="007119F8" w:rsidP="00CE6F4E">
            <w:pPr>
              <w:rPr>
                <w:rFonts w:asciiTheme="minorEastAsia" w:hAnsiTheme="minorEastAsia" w:cs="宋体"/>
                <w:sz w:val="18"/>
                <w:szCs w:val="18"/>
              </w:rPr>
            </w:pP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无水</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二氢钙</w:t>
            </w: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无水</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二氢钙</w:t>
            </w: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single" w:sz="8" w:space="0" w:color="auto"/>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三钙</w:t>
            </w: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连云港东洲</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三钙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一二钙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21%颗粒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南京泛欧磷酸氢钙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连云港</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连云港发到价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磷酸三钙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连云港</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新磷矿化</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tcBorders>
              <w:top w:val="nil"/>
              <w:left w:val="single" w:sz="8" w:space="0" w:color="auto"/>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山东</w:t>
            </w: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青州金通</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16.5粉状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湖北</w:t>
            </w: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聚鑫</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楚襄化工</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2950</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1800</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广西</w:t>
            </w: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桂兴</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鑫益</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2900</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1950</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四川</w:t>
            </w: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川恒</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二氢钙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22%</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金鸿饲料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2850</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绵竹盘龙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2900</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2900</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single" w:sz="4" w:space="0" w:color="auto"/>
              <w:left w:val="single" w:sz="4" w:space="0" w:color="auto"/>
              <w:bottom w:val="single" w:sz="4" w:space="0" w:color="auto"/>
              <w:right w:val="single" w:sz="4"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二氢钙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single" w:sz="4" w:space="0" w:color="auto"/>
              <w:left w:val="single" w:sz="4" w:space="0" w:color="auto"/>
              <w:bottom w:val="single" w:sz="4" w:space="0" w:color="auto"/>
              <w:right w:val="single" w:sz="4"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22%粉状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绵竹三佳</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3000</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天丰饲料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龙蟒</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2900</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汉源</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2900</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2850</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nil"/>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四川路林</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single" w:sz="8" w:space="0" w:color="auto"/>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四川鸿鹤精细化工</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攀枝花东立化工</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宏达化工</w:t>
            </w:r>
          </w:p>
        </w:tc>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18%颗粒</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云南</w:t>
            </w: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川金诺</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富民世翔</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2850</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1800</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金地</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磷化集团</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一二钙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21%</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noWrap/>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color w:val="000000"/>
                <w:kern w:val="0"/>
                <w:sz w:val="18"/>
                <w:szCs w:val="18"/>
              </w:rPr>
            </w:pPr>
          </w:p>
        </w:tc>
        <w:tc>
          <w:tcPr>
            <w:tcW w:w="1132"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禄丰天宝磷化工</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17%粉状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w:t>
            </w:r>
          </w:p>
        </w:tc>
        <w:tc>
          <w:tcPr>
            <w:tcW w:w="1132" w:type="pct"/>
            <w:vMerge w:val="restart"/>
            <w:tcBorders>
              <w:top w:val="nil"/>
              <w:left w:val="single" w:sz="8" w:space="0" w:color="auto"/>
              <w:bottom w:val="single" w:sz="8" w:space="0" w:color="000000"/>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贵州云福</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二氢钙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22%</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132"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氢钙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16.5%粉状</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13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贵州瓮安龙腾</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三钙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r w:rsidR="007119F8" w:rsidRPr="00CC42A4" w:rsidTr="00CC42A4">
        <w:trPr>
          <w:trHeight w:val="283"/>
          <w:jc w:val="center"/>
        </w:trPr>
        <w:tc>
          <w:tcPr>
            <w:tcW w:w="489" w:type="pct"/>
            <w:vMerge/>
            <w:tcBorders>
              <w:top w:val="nil"/>
              <w:left w:val="single" w:sz="8" w:space="0" w:color="auto"/>
              <w:bottom w:val="single" w:sz="8" w:space="0" w:color="000000"/>
              <w:right w:val="single" w:sz="8" w:space="0" w:color="auto"/>
            </w:tcBorders>
            <w:vAlign w:val="center"/>
          </w:tcPr>
          <w:p w:rsidR="007119F8" w:rsidRPr="00CC42A4" w:rsidRDefault="007119F8" w:rsidP="00CE6F4E">
            <w:pPr>
              <w:widowControl/>
              <w:jc w:val="left"/>
              <w:rPr>
                <w:rFonts w:asciiTheme="minorEastAsia" w:hAnsiTheme="minorEastAsia" w:cs="宋体"/>
                <w:kern w:val="0"/>
                <w:sz w:val="18"/>
                <w:szCs w:val="18"/>
              </w:rPr>
            </w:pPr>
          </w:p>
        </w:tc>
        <w:tc>
          <w:tcPr>
            <w:tcW w:w="1132"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瓮福小野田</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三钙</w:t>
            </w:r>
          </w:p>
        </w:tc>
        <w:tc>
          <w:tcPr>
            <w:tcW w:w="489"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饲料</w:t>
            </w:r>
          </w:p>
        </w:tc>
        <w:tc>
          <w:tcPr>
            <w:tcW w:w="489" w:type="pct"/>
            <w:tcBorders>
              <w:top w:val="nil"/>
              <w:left w:val="nil"/>
              <w:bottom w:val="single" w:sz="8" w:space="0" w:color="auto"/>
              <w:right w:val="single" w:sz="8" w:space="0" w:color="auto"/>
            </w:tcBorders>
            <w:noWrap/>
            <w:vAlign w:val="center"/>
          </w:tcPr>
          <w:p w:rsidR="007119F8" w:rsidRPr="00CC42A4" w:rsidRDefault="007119F8" w:rsidP="00CE6F4E">
            <w:pPr>
              <w:widowControl/>
              <w:jc w:val="center"/>
              <w:rPr>
                <w:rFonts w:asciiTheme="minorEastAsia" w:hAnsiTheme="minorEastAsia" w:cs="宋体"/>
                <w:kern w:val="0"/>
                <w:sz w:val="18"/>
                <w:szCs w:val="18"/>
              </w:rPr>
            </w:pPr>
            <w:r w:rsidRPr="00CC42A4">
              <w:rPr>
                <w:rFonts w:asciiTheme="minorEastAsia" w:hAnsiTheme="minorEastAsia" w:cs="宋体" w:hint="eastAsia"/>
                <w:kern w:val="0"/>
                <w:sz w:val="18"/>
                <w:szCs w:val="18"/>
              </w:rPr>
              <w:t xml:space="preserve">　</w:t>
            </w:r>
          </w:p>
        </w:tc>
        <w:tc>
          <w:tcPr>
            <w:tcW w:w="734" w:type="pct"/>
            <w:tcBorders>
              <w:top w:val="nil"/>
              <w:left w:val="nil"/>
              <w:bottom w:val="single" w:sz="8" w:space="0" w:color="auto"/>
              <w:right w:val="single" w:sz="8" w:space="0" w:color="auto"/>
            </w:tcBorders>
            <w:vAlign w:val="center"/>
          </w:tcPr>
          <w:p w:rsidR="007119F8" w:rsidRPr="00CC42A4" w:rsidRDefault="007119F8" w:rsidP="00CE6F4E">
            <w:pPr>
              <w:widowControl/>
              <w:jc w:val="center"/>
              <w:rPr>
                <w:rFonts w:asciiTheme="minorEastAsia" w:hAnsiTheme="minorEastAsia" w:cs="宋体"/>
                <w:color w:val="000000"/>
                <w:kern w:val="0"/>
                <w:sz w:val="18"/>
                <w:szCs w:val="18"/>
              </w:rPr>
            </w:pPr>
            <w:r w:rsidRPr="00CC42A4">
              <w:rPr>
                <w:rFonts w:asciiTheme="minorEastAsia" w:hAnsiTheme="minorEastAsia" w:cs="宋体" w:hint="eastAsia"/>
                <w:color w:val="000000"/>
                <w:kern w:val="0"/>
                <w:sz w:val="18"/>
                <w:szCs w:val="18"/>
              </w:rPr>
              <w:t>出厂价</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c>
          <w:tcPr>
            <w:tcW w:w="589" w:type="pct"/>
            <w:tcBorders>
              <w:top w:val="nil"/>
              <w:left w:val="nil"/>
              <w:bottom w:val="single" w:sz="8" w:space="0" w:color="auto"/>
              <w:right w:val="single" w:sz="8" w:space="0" w:color="auto"/>
            </w:tcBorders>
            <w:vAlign w:val="center"/>
          </w:tcPr>
          <w:p w:rsidR="007119F8" w:rsidRPr="00CC42A4" w:rsidRDefault="007119F8" w:rsidP="00CE6F4E">
            <w:pPr>
              <w:jc w:val="center"/>
              <w:rPr>
                <w:rFonts w:asciiTheme="minorEastAsia" w:hAnsiTheme="minorEastAsia" w:cs="宋体"/>
                <w:sz w:val="18"/>
                <w:szCs w:val="18"/>
              </w:rPr>
            </w:pPr>
            <w:r w:rsidRPr="00CC42A4">
              <w:rPr>
                <w:rFonts w:asciiTheme="minorEastAsia" w:hAnsiTheme="minorEastAsia" w:hint="eastAsia"/>
                <w:sz w:val="18"/>
                <w:szCs w:val="18"/>
              </w:rPr>
              <w:t>-</w:t>
            </w:r>
          </w:p>
        </w:tc>
      </w:tr>
    </w:tbl>
    <w:p w:rsidR="007119F8" w:rsidRDefault="007119F8" w:rsidP="007119F8"/>
    <w:p w:rsidR="007119F8" w:rsidRPr="005C570E" w:rsidRDefault="00627612" w:rsidP="005C570E">
      <w:pPr>
        <w:jc w:val="left"/>
        <w:outlineLvl w:val="1"/>
        <w:rPr>
          <w:rFonts w:ascii="宋体" w:eastAsia="宋体" w:hAnsi="宋体" w:cs="Times New Roman"/>
          <w:b/>
          <w:sz w:val="32"/>
          <w:szCs w:val="32"/>
        </w:rPr>
      </w:pPr>
      <w:bookmarkStart w:id="81" w:name="_Toc7450533"/>
      <w:bookmarkStart w:id="82" w:name="_Toc83834053"/>
      <w:r>
        <w:rPr>
          <w:rFonts w:ascii="宋体" w:eastAsia="宋体" w:hAnsi="宋体" w:cs="Times New Roman" w:hint="eastAsia"/>
          <w:b/>
          <w:sz w:val="32"/>
          <w:szCs w:val="32"/>
        </w:rPr>
        <w:t xml:space="preserve">5.2 </w:t>
      </w:r>
      <w:r w:rsidR="005C570E">
        <w:rPr>
          <w:rFonts w:ascii="宋体" w:eastAsia="宋体" w:hAnsi="宋体" w:cs="Times New Roman" w:hint="eastAsia"/>
          <w:b/>
          <w:sz w:val="32"/>
          <w:szCs w:val="32"/>
        </w:rPr>
        <w:t xml:space="preserve"> </w:t>
      </w:r>
      <w:r w:rsidR="007119F8" w:rsidRPr="005C570E">
        <w:rPr>
          <w:rFonts w:ascii="宋体" w:eastAsia="宋体" w:hAnsi="宋体" w:cs="Times New Roman" w:hint="eastAsia"/>
          <w:b/>
          <w:sz w:val="32"/>
          <w:szCs w:val="32"/>
        </w:rPr>
        <w:t>评述：2021年9月份国内氢钙行情综述及后市预测</w:t>
      </w:r>
      <w:bookmarkEnd w:id="81"/>
      <w:bookmarkEnd w:id="82"/>
    </w:p>
    <w:p w:rsidR="007119F8" w:rsidRPr="003B5F1A" w:rsidRDefault="007119F8" w:rsidP="003B5F1A">
      <w:pPr>
        <w:pStyle w:val="af4"/>
        <w:ind w:firstLineChars="200" w:firstLine="360"/>
        <w:rPr>
          <w:sz w:val="18"/>
          <w:szCs w:val="18"/>
        </w:rPr>
      </w:pPr>
      <w:r w:rsidRPr="003B5F1A">
        <w:rPr>
          <w:sz w:val="18"/>
          <w:szCs w:val="18"/>
        </w:rPr>
        <w:t>本月磷酸氢钙市场市场主发订单，价格上涨明显。</w:t>
      </w:r>
    </w:p>
    <w:p w:rsidR="007119F8" w:rsidRPr="003B5F1A" w:rsidRDefault="007119F8" w:rsidP="003B5F1A">
      <w:pPr>
        <w:pStyle w:val="af4"/>
        <w:ind w:firstLineChars="200" w:firstLine="360"/>
        <w:rPr>
          <w:sz w:val="18"/>
          <w:szCs w:val="18"/>
        </w:rPr>
      </w:pPr>
      <w:r w:rsidRPr="003B5F1A">
        <w:rPr>
          <w:sz w:val="18"/>
          <w:szCs w:val="18"/>
        </w:rPr>
        <w:t>价格分析：本月磷酸氢钙出厂价格上涨，累积涨幅250-300元/吨。</w:t>
      </w:r>
    </w:p>
    <w:p w:rsidR="007119F8" w:rsidRPr="003B5F1A" w:rsidRDefault="007119F8" w:rsidP="003B5F1A">
      <w:pPr>
        <w:pStyle w:val="af4"/>
        <w:ind w:firstLineChars="200" w:firstLine="360"/>
        <w:rPr>
          <w:sz w:val="18"/>
          <w:szCs w:val="18"/>
        </w:rPr>
      </w:pPr>
      <w:r w:rsidRPr="003B5F1A">
        <w:rPr>
          <w:sz w:val="18"/>
          <w:szCs w:val="18"/>
        </w:rPr>
        <w:t>价格上涨原因分析：第一、供应低位，四川、湖北地区因环保督查的影响开工低位，云南地区因能耗双控的影响减量生产;第二、因中秋、国庆期间的备货需求，下游企业的采购良好;第三、原料磷矿石和硫酸的价格高位。</w:t>
      </w:r>
    </w:p>
    <w:p w:rsidR="007119F8" w:rsidRPr="003B5F1A" w:rsidRDefault="007119F8" w:rsidP="003B5F1A">
      <w:pPr>
        <w:pStyle w:val="af4"/>
        <w:ind w:firstLineChars="200" w:firstLine="360"/>
        <w:rPr>
          <w:sz w:val="18"/>
          <w:szCs w:val="18"/>
        </w:rPr>
      </w:pPr>
      <w:r w:rsidRPr="003B5F1A">
        <w:rPr>
          <w:sz w:val="18"/>
          <w:szCs w:val="18"/>
        </w:rPr>
        <w:t>本月磷酸氢钙市场行情运行呈现出如下特征：</w:t>
      </w:r>
    </w:p>
    <w:p w:rsidR="007119F8" w:rsidRPr="003B5F1A" w:rsidRDefault="007119F8" w:rsidP="003B5F1A">
      <w:pPr>
        <w:pStyle w:val="af4"/>
        <w:ind w:firstLineChars="200" w:firstLine="360"/>
        <w:rPr>
          <w:sz w:val="18"/>
          <w:szCs w:val="18"/>
        </w:rPr>
      </w:pPr>
      <w:r w:rsidRPr="003B5F1A">
        <w:rPr>
          <w:sz w:val="18"/>
          <w:szCs w:val="18"/>
        </w:rPr>
        <w:t>上旬，主流价格稳定，湖北地区磷石膏治理问题曝光导致开工偏低，个别企业价格探涨，幅度50元/吨。</w:t>
      </w:r>
    </w:p>
    <w:p w:rsidR="007119F8" w:rsidRPr="003B5F1A" w:rsidRDefault="007119F8" w:rsidP="003B5F1A">
      <w:pPr>
        <w:pStyle w:val="af4"/>
        <w:ind w:firstLineChars="200" w:firstLine="360"/>
        <w:rPr>
          <w:sz w:val="18"/>
          <w:szCs w:val="18"/>
        </w:rPr>
      </w:pPr>
      <w:r w:rsidRPr="003B5F1A">
        <w:rPr>
          <w:sz w:val="18"/>
          <w:szCs w:val="18"/>
        </w:rPr>
        <w:t>中旬，价格累积上涨150-200元/吨。一方面四川、湖北地区受环保督察的影响，开工受限;一方面云南地区能耗双控，部分企业降负荷，供应减少。</w:t>
      </w:r>
    </w:p>
    <w:p w:rsidR="007119F8" w:rsidRPr="003B5F1A" w:rsidRDefault="007119F8" w:rsidP="003B5F1A">
      <w:pPr>
        <w:pStyle w:val="af4"/>
        <w:ind w:firstLineChars="200" w:firstLine="360"/>
        <w:rPr>
          <w:sz w:val="18"/>
          <w:szCs w:val="18"/>
        </w:rPr>
      </w:pPr>
      <w:r w:rsidRPr="003B5F1A">
        <w:rPr>
          <w:sz w:val="18"/>
          <w:szCs w:val="18"/>
        </w:rPr>
        <w:t>下旬，主流价格暂稳，月底多数企业报价小幅上涨。四川地区主流企业出厂报价上调幅度为50-100元/吨，云南地区主流企业出厂报价上调100元/吨左右。主要原因：第一、原料的持续影响，磷矿石供应受限，硫酸价格高位;第二、能耗双控影响企业开工，大多数企业降负荷少量生产，供应低位;第三、云南地区在十月中旬召开的COP15会议，会对交通运输产生限制，个别企业在此期间已有停产计划。</w:t>
      </w:r>
    </w:p>
    <w:p w:rsidR="007119F8" w:rsidRPr="003B5F1A" w:rsidRDefault="007119F8" w:rsidP="003B5F1A">
      <w:pPr>
        <w:pStyle w:val="af4"/>
        <w:ind w:firstLineChars="200" w:firstLine="360"/>
        <w:rPr>
          <w:sz w:val="18"/>
          <w:szCs w:val="18"/>
        </w:rPr>
      </w:pPr>
      <w:r w:rsidRPr="003B5F1A">
        <w:rPr>
          <w:sz w:val="18"/>
          <w:szCs w:val="18"/>
        </w:rPr>
        <w:t>本月国内17%粉状饲料级磷酸氢钙市场均价在2910元/吨，环比上涨3.05%。截至发稿，主产区价格参考：云南地区主流出厂报价3050-3100元/吨，四川地区主流出厂报价3050-3100元/吨，主流成交价格至3000-3050元/吨。</w:t>
      </w:r>
    </w:p>
    <w:p w:rsidR="007119F8" w:rsidRPr="003B5F1A" w:rsidRDefault="007119F8" w:rsidP="003B5F1A">
      <w:pPr>
        <w:pStyle w:val="af4"/>
        <w:ind w:firstLineChars="200" w:firstLine="360"/>
        <w:rPr>
          <w:sz w:val="18"/>
          <w:szCs w:val="18"/>
        </w:rPr>
      </w:pPr>
      <w:r w:rsidRPr="003B5F1A">
        <w:rPr>
          <w:sz w:val="18"/>
          <w:szCs w:val="18"/>
        </w:rPr>
        <w:t>供应方面：本月国内磷酸氢钙产量减少。据统计，2021年9月国内DCP产量预计17.108万吨，较上月产量减少，开工率37.84%。本月供应减少主要是因为：上半月湖北地区磷石膏问题曝光，四川、湖北地区受环保督查影响，开工偏低;下半月虽四川、湖北地区个别停机企业恢复生产，但云南地区能耗双控，多数企业降负荷，整体供应减少。</w:t>
      </w:r>
    </w:p>
    <w:p w:rsidR="007119F8" w:rsidRPr="003B5F1A" w:rsidRDefault="007119F8" w:rsidP="003B5F1A">
      <w:pPr>
        <w:pStyle w:val="af4"/>
        <w:ind w:firstLineChars="200" w:firstLine="360"/>
        <w:rPr>
          <w:sz w:val="18"/>
          <w:szCs w:val="18"/>
        </w:rPr>
      </w:pPr>
      <w:r w:rsidRPr="003B5F1A">
        <w:rPr>
          <w:sz w:val="18"/>
          <w:szCs w:val="18"/>
        </w:rPr>
        <w:lastRenderedPageBreak/>
        <w:t>需求方面：本月因中秋、国庆假期下游企业的备货需求有所增加，但采购较为慎重，以按需拿货少量补单为主。</w:t>
      </w:r>
    </w:p>
    <w:p w:rsidR="007119F8" w:rsidRPr="003B5F1A" w:rsidRDefault="007119F8" w:rsidP="003B5F1A">
      <w:pPr>
        <w:pStyle w:val="af4"/>
        <w:ind w:firstLineChars="200" w:firstLine="360"/>
        <w:rPr>
          <w:sz w:val="18"/>
          <w:szCs w:val="18"/>
        </w:rPr>
      </w:pPr>
      <w:r w:rsidRPr="003B5F1A">
        <w:rPr>
          <w:sz w:val="18"/>
          <w:szCs w:val="18"/>
        </w:rPr>
        <w:t>成本方面：本月DCP成本高位暂稳。硫酸方面，截至目前，云南地区98%硫酸主流接货价格至850-860元/吨，四川地区98%硫酸主流接货价格至810-820元/吨。磷矿石方面，本月主流价格基本不变。理论上成本参考，云南地区企业生产成本约在2314元/吨，四川地区企业生产成本约在2520元/吨。</w:t>
      </w:r>
    </w:p>
    <w:p w:rsidR="007119F8" w:rsidRPr="003B5F1A" w:rsidRDefault="007119F8" w:rsidP="003B5F1A">
      <w:pPr>
        <w:pStyle w:val="af4"/>
        <w:ind w:firstLineChars="200" w:firstLine="360"/>
        <w:rPr>
          <w:sz w:val="18"/>
          <w:szCs w:val="18"/>
        </w:rPr>
      </w:pPr>
      <w:r w:rsidRPr="003B5F1A">
        <w:rPr>
          <w:sz w:val="18"/>
          <w:szCs w:val="18"/>
        </w:rPr>
        <w:t>后市预测： 预计短期内磷酸氢钙市场保持观望，价格会持续窄幅调整，继续关注原料价格波动及下游拿货积极性。</w:t>
      </w:r>
    </w:p>
    <w:p w:rsidR="007119F8" w:rsidRPr="003B5F1A" w:rsidRDefault="007119F8" w:rsidP="003B5F1A">
      <w:pPr>
        <w:pStyle w:val="af4"/>
        <w:ind w:firstLineChars="200" w:firstLine="360"/>
        <w:rPr>
          <w:sz w:val="18"/>
          <w:szCs w:val="18"/>
        </w:rPr>
      </w:pPr>
      <w:r w:rsidRPr="003B5F1A">
        <w:rPr>
          <w:sz w:val="18"/>
          <w:szCs w:val="18"/>
        </w:rPr>
        <w:t>短期内供应持续紧张，出货无压力，库存低位，在产企业货源主发已签订单。下游市场需求保持观望，持续按需采购为主。继续关注原料供应对氢钙生产的影响。预计，硫酸因国庆运输问题供应受限，价格高位暂稳;磷矿石采矿有限，价格保持高位难回落。关注云南地区氢钙企业开工计划。据了解，《生物多样性公约》缔约方大会第15次会议第一阶段将在10月11日-15日举办，个别企业已计划会议期间停产。</w:t>
      </w:r>
    </w:p>
    <w:p w:rsidR="007119F8" w:rsidRDefault="007119F8" w:rsidP="007119F8">
      <w:pPr>
        <w:jc w:val="center"/>
        <w:rPr>
          <w:rFonts w:ascii="宋体" w:hAnsi="宋体"/>
          <w:sz w:val="48"/>
        </w:rPr>
      </w:pPr>
      <w:r>
        <w:rPr>
          <w:rFonts w:ascii="宋体" w:hAnsi="宋体"/>
          <w:sz w:val="48"/>
          <w:highlight w:val="yellow"/>
        </w:rPr>
        <w:t>更多精彩信息尽在中华商务网磷化工频道</w:t>
      </w:r>
    </w:p>
    <w:p w:rsidR="007119F8" w:rsidRDefault="00556AA5" w:rsidP="007119F8">
      <w:pPr>
        <w:jc w:val="center"/>
        <w:rPr>
          <w:rFonts w:ascii="宋体" w:hAnsi="宋体"/>
          <w:highlight w:val="green"/>
          <w:u w:val="single"/>
        </w:rPr>
      </w:pPr>
      <w:hyperlink r:id="rId11" w:history="1">
        <w:r w:rsidR="007119F8">
          <w:rPr>
            <w:rStyle w:val="a9"/>
            <w:rFonts w:ascii="宋体" w:hAnsi="宋体" w:hint="eastAsia"/>
          </w:rPr>
          <w:t>http://www.chinaccm.com/linhuagong.asp</w:t>
        </w:r>
      </w:hyperlink>
    </w:p>
    <w:p w:rsidR="007119F8" w:rsidRDefault="007119F8" w:rsidP="007119F8">
      <w:pPr>
        <w:pStyle w:val="11"/>
        <w:rPr>
          <w:kern w:val="0"/>
        </w:rPr>
      </w:pPr>
    </w:p>
    <w:p w:rsidR="0026146A" w:rsidRPr="007119F8" w:rsidRDefault="0026146A"/>
    <w:sectPr w:rsidR="0026146A" w:rsidRPr="007119F8" w:rsidSect="003F751A">
      <w:headerReference w:type="default" r:id="rId12"/>
      <w:footerReference w:type="default" r:id="rId1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DD" w:rsidRDefault="000E42DD" w:rsidP="007119F8">
      <w:r>
        <w:separator/>
      </w:r>
    </w:p>
  </w:endnote>
  <w:endnote w:type="continuationSeparator" w:id="1">
    <w:p w:rsidR="000E42DD" w:rsidRDefault="000E42DD" w:rsidP="007119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EB" w:rsidRDefault="0026146A">
    <w:pPr>
      <w:pStyle w:val="a4"/>
      <w:jc w:val="center"/>
    </w:pPr>
    <w:r>
      <w:rPr>
        <w:lang w:val="zh-CN"/>
      </w:rPr>
      <w:t xml:space="preserve"> </w:t>
    </w:r>
    <w:r w:rsidR="00556AA5">
      <w:rPr>
        <w:b/>
        <w:bCs/>
        <w:sz w:val="24"/>
        <w:szCs w:val="24"/>
      </w:rPr>
      <w:fldChar w:fldCharType="begin"/>
    </w:r>
    <w:r>
      <w:rPr>
        <w:b/>
        <w:bCs/>
      </w:rPr>
      <w:instrText>PAGE</w:instrText>
    </w:r>
    <w:r w:rsidR="00556AA5">
      <w:rPr>
        <w:b/>
        <w:bCs/>
        <w:sz w:val="24"/>
        <w:szCs w:val="24"/>
      </w:rPr>
      <w:fldChar w:fldCharType="separate"/>
    </w:r>
    <w:r w:rsidR="00013261">
      <w:rPr>
        <w:b/>
        <w:bCs/>
        <w:noProof/>
      </w:rPr>
      <w:t>17</w:t>
    </w:r>
    <w:r w:rsidR="00556AA5">
      <w:rPr>
        <w:b/>
        <w:bCs/>
        <w:sz w:val="24"/>
        <w:szCs w:val="24"/>
      </w:rPr>
      <w:fldChar w:fldCharType="end"/>
    </w:r>
    <w:r>
      <w:rPr>
        <w:lang w:val="zh-CN"/>
      </w:rPr>
      <w:t xml:space="preserve"> / </w:t>
    </w:r>
    <w:r w:rsidR="00556AA5">
      <w:rPr>
        <w:b/>
        <w:bCs/>
        <w:sz w:val="24"/>
        <w:szCs w:val="24"/>
      </w:rPr>
      <w:fldChar w:fldCharType="begin"/>
    </w:r>
    <w:r>
      <w:rPr>
        <w:b/>
        <w:bCs/>
      </w:rPr>
      <w:instrText>NUMPAGES</w:instrText>
    </w:r>
    <w:r w:rsidR="00556AA5">
      <w:rPr>
        <w:b/>
        <w:bCs/>
        <w:sz w:val="24"/>
        <w:szCs w:val="24"/>
      </w:rPr>
      <w:fldChar w:fldCharType="separate"/>
    </w:r>
    <w:r w:rsidR="00013261">
      <w:rPr>
        <w:b/>
        <w:bCs/>
        <w:noProof/>
      </w:rPr>
      <w:t>20</w:t>
    </w:r>
    <w:r w:rsidR="00556AA5">
      <w:rPr>
        <w:b/>
        <w:bCs/>
        <w:sz w:val="24"/>
        <w:szCs w:val="24"/>
      </w:rPr>
      <w:fldChar w:fldCharType="end"/>
    </w:r>
  </w:p>
  <w:p w:rsidR="00C202EB" w:rsidRDefault="0026146A">
    <w:pPr>
      <w:pStyle w:val="a4"/>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DD" w:rsidRDefault="000E42DD" w:rsidP="007119F8">
      <w:r>
        <w:separator/>
      </w:r>
    </w:p>
  </w:footnote>
  <w:footnote w:type="continuationSeparator" w:id="1">
    <w:p w:rsidR="000E42DD" w:rsidRDefault="000E42DD" w:rsidP="00711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EB" w:rsidRDefault="00556AA5">
    <w:pPr>
      <w:pStyle w:val="a3"/>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alt="内页.jpg" style="position:absolute;left:0;text-align:left;margin-left:-53.8pt;margin-top:-41.5pt;width:594.6pt;height:842.25pt;z-index:-251658752">
          <v:imagedata r:id="rId1" o:title="内页"/>
        </v:shape>
      </w:pict>
    </w:r>
  </w:p>
  <w:p w:rsidR="00C202EB" w:rsidRDefault="000E42DD">
    <w:pPr>
      <w:pStyle w:val="a3"/>
      <w:pBdr>
        <w:bottom w:val="none" w:sz="0" w:space="0" w:color="auto"/>
      </w:pBdr>
    </w:pPr>
  </w:p>
  <w:p w:rsidR="00C202EB" w:rsidRDefault="000E42D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5146"/>
    <w:multiLevelType w:val="hybridMultilevel"/>
    <w:tmpl w:val="6A18AC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905146"/>
    <w:multiLevelType w:val="hybridMultilevel"/>
    <w:tmpl w:val="6C60F6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9F8"/>
    <w:rsid w:val="00013261"/>
    <w:rsid w:val="000E42DD"/>
    <w:rsid w:val="000E7AC9"/>
    <w:rsid w:val="00150FA7"/>
    <w:rsid w:val="0026146A"/>
    <w:rsid w:val="002C63BD"/>
    <w:rsid w:val="003A4A9A"/>
    <w:rsid w:val="003B5F1A"/>
    <w:rsid w:val="003F751A"/>
    <w:rsid w:val="00556AA5"/>
    <w:rsid w:val="005C570E"/>
    <w:rsid w:val="00627612"/>
    <w:rsid w:val="007119F8"/>
    <w:rsid w:val="008A562C"/>
    <w:rsid w:val="008D4AF5"/>
    <w:rsid w:val="009407C2"/>
    <w:rsid w:val="00950D14"/>
    <w:rsid w:val="00AD3EC5"/>
    <w:rsid w:val="00C3130D"/>
    <w:rsid w:val="00CC42A4"/>
    <w:rsid w:val="00E16A75"/>
    <w:rsid w:val="00F17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Tabl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1A"/>
    <w:pPr>
      <w:widowControl w:val="0"/>
      <w:jc w:val="both"/>
    </w:pPr>
  </w:style>
  <w:style w:type="paragraph" w:styleId="1">
    <w:name w:val="heading 1"/>
    <w:basedOn w:val="a"/>
    <w:next w:val="a"/>
    <w:link w:val="1Char1"/>
    <w:uiPriority w:val="9"/>
    <w:qFormat/>
    <w:rsid w:val="007119F8"/>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2"/>
    <w:uiPriority w:val="9"/>
    <w:qFormat/>
    <w:rsid w:val="007119F8"/>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
    <w:link w:val="3Char3"/>
    <w:qFormat/>
    <w:rsid w:val="007119F8"/>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link w:val="4Char"/>
    <w:qFormat/>
    <w:rsid w:val="007119F8"/>
    <w:pPr>
      <w:widowControl/>
      <w:spacing w:before="120" w:after="120"/>
      <w:jc w:val="left"/>
      <w:outlineLvl w:val="3"/>
    </w:pPr>
    <w:rPr>
      <w:rFonts w:ascii="宋体" w:eastAsia="宋体" w:hAnsi="宋体" w:cs="宋体"/>
      <w:b/>
      <w:kern w:val="0"/>
      <w:szCs w:val="24"/>
    </w:rPr>
  </w:style>
  <w:style w:type="paragraph" w:styleId="5">
    <w:name w:val="heading 5"/>
    <w:basedOn w:val="a"/>
    <w:link w:val="5Char"/>
    <w:qFormat/>
    <w:rsid w:val="007119F8"/>
    <w:pPr>
      <w:widowControl/>
      <w:jc w:val="left"/>
      <w:outlineLvl w:val="4"/>
    </w:pPr>
    <w:rPr>
      <w:rFonts w:ascii="宋体" w:eastAsia="宋体" w:hAnsi="宋体" w:cs="宋体"/>
      <w:kern w:val="0"/>
      <w:sz w:val="20"/>
      <w:szCs w:val="20"/>
    </w:rPr>
  </w:style>
  <w:style w:type="paragraph" w:styleId="6">
    <w:name w:val="heading 6"/>
    <w:basedOn w:val="a"/>
    <w:next w:val="a"/>
    <w:link w:val="6Char"/>
    <w:qFormat/>
    <w:rsid w:val="007119F8"/>
    <w:pPr>
      <w:keepNext/>
      <w:keepLines/>
      <w:spacing w:before="240" w:after="64" w:line="320"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F8"/>
    <w:rPr>
      <w:sz w:val="18"/>
      <w:szCs w:val="18"/>
    </w:rPr>
  </w:style>
  <w:style w:type="paragraph" w:styleId="a4">
    <w:name w:val="footer"/>
    <w:basedOn w:val="a"/>
    <w:link w:val="Char0"/>
    <w:uiPriority w:val="99"/>
    <w:unhideWhenUsed/>
    <w:rsid w:val="007119F8"/>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F8"/>
    <w:rPr>
      <w:sz w:val="18"/>
      <w:szCs w:val="18"/>
    </w:rPr>
  </w:style>
  <w:style w:type="character" w:customStyle="1" w:styleId="1Char">
    <w:name w:val="标题 1 Char"/>
    <w:basedOn w:val="a0"/>
    <w:link w:val="1"/>
    <w:rsid w:val="007119F8"/>
    <w:rPr>
      <w:b/>
      <w:bCs/>
      <w:kern w:val="44"/>
      <w:sz w:val="44"/>
      <w:szCs w:val="44"/>
    </w:rPr>
  </w:style>
  <w:style w:type="character" w:customStyle="1" w:styleId="2Char">
    <w:name w:val="标题 2 Char"/>
    <w:basedOn w:val="a0"/>
    <w:link w:val="2"/>
    <w:rsid w:val="007119F8"/>
    <w:rPr>
      <w:rFonts w:asciiTheme="majorHAnsi" w:eastAsiaTheme="majorEastAsia" w:hAnsiTheme="majorHAnsi" w:cstheme="majorBidi"/>
      <w:b/>
      <w:bCs/>
      <w:sz w:val="32"/>
      <w:szCs w:val="32"/>
    </w:rPr>
  </w:style>
  <w:style w:type="character" w:customStyle="1" w:styleId="3Char">
    <w:name w:val="标题 3 Char"/>
    <w:basedOn w:val="a0"/>
    <w:link w:val="3"/>
    <w:rsid w:val="007119F8"/>
    <w:rPr>
      <w:b/>
      <w:bCs/>
      <w:sz w:val="32"/>
      <w:szCs w:val="32"/>
    </w:rPr>
  </w:style>
  <w:style w:type="character" w:customStyle="1" w:styleId="4Char">
    <w:name w:val="标题 4 Char"/>
    <w:basedOn w:val="a0"/>
    <w:link w:val="4"/>
    <w:rsid w:val="007119F8"/>
    <w:rPr>
      <w:rFonts w:ascii="宋体" w:eastAsia="宋体" w:hAnsi="宋体" w:cs="宋体"/>
      <w:b/>
      <w:kern w:val="0"/>
      <w:szCs w:val="24"/>
    </w:rPr>
  </w:style>
  <w:style w:type="character" w:customStyle="1" w:styleId="5Char">
    <w:name w:val="标题 5 Char"/>
    <w:basedOn w:val="a0"/>
    <w:link w:val="5"/>
    <w:rsid w:val="007119F8"/>
    <w:rPr>
      <w:rFonts w:ascii="宋体" w:eastAsia="宋体" w:hAnsi="宋体" w:cs="宋体"/>
      <w:kern w:val="0"/>
      <w:sz w:val="20"/>
      <w:szCs w:val="20"/>
    </w:rPr>
  </w:style>
  <w:style w:type="character" w:customStyle="1" w:styleId="6Char">
    <w:name w:val="标题 6 Char"/>
    <w:basedOn w:val="a0"/>
    <w:link w:val="6"/>
    <w:rsid w:val="007119F8"/>
    <w:rPr>
      <w:rFonts w:ascii="Arial" w:eastAsia="黑体" w:hAnsi="Arial" w:cs="Times New Roman"/>
      <w:b/>
      <w:bCs/>
      <w:sz w:val="24"/>
      <w:szCs w:val="24"/>
    </w:rPr>
  </w:style>
  <w:style w:type="character" w:styleId="a5">
    <w:name w:val="Strong"/>
    <w:basedOn w:val="a0"/>
    <w:qFormat/>
    <w:rsid w:val="007119F8"/>
    <w:rPr>
      <w:b/>
      <w:bCs/>
    </w:rPr>
  </w:style>
  <w:style w:type="character" w:styleId="a6">
    <w:name w:val="page number"/>
    <w:basedOn w:val="a0"/>
    <w:rsid w:val="007119F8"/>
  </w:style>
  <w:style w:type="character" w:styleId="a7">
    <w:name w:val="FollowedHyperlink"/>
    <w:basedOn w:val="a0"/>
    <w:rsid w:val="007119F8"/>
    <w:rPr>
      <w:color w:val="800080"/>
      <w:u w:val="single"/>
    </w:rPr>
  </w:style>
  <w:style w:type="character" w:styleId="a8">
    <w:name w:val="Emphasis"/>
    <w:basedOn w:val="a0"/>
    <w:qFormat/>
    <w:rsid w:val="007119F8"/>
    <w:rPr>
      <w:i w:val="0"/>
      <w:iCs w:val="0"/>
      <w:color w:val="C60A00"/>
    </w:rPr>
  </w:style>
  <w:style w:type="character" w:styleId="a9">
    <w:name w:val="Hyperlink"/>
    <w:uiPriority w:val="99"/>
    <w:rsid w:val="007119F8"/>
    <w:rPr>
      <w:color w:val="0000FF"/>
      <w:u w:val="single"/>
    </w:rPr>
  </w:style>
  <w:style w:type="character" w:customStyle="1" w:styleId="red-bold">
    <w:name w:val="red-bold"/>
    <w:basedOn w:val="a0"/>
    <w:rsid w:val="007119F8"/>
  </w:style>
  <w:style w:type="character" w:customStyle="1" w:styleId="1Char1">
    <w:name w:val="标题 1 Char1"/>
    <w:link w:val="1"/>
    <w:uiPriority w:val="9"/>
    <w:rsid w:val="007119F8"/>
    <w:rPr>
      <w:rFonts w:ascii="Times New Roman" w:eastAsia="黑体" w:hAnsi="Times New Roman" w:cs="Times New Roman"/>
      <w:b/>
      <w:bCs/>
      <w:kern w:val="44"/>
      <w:sz w:val="32"/>
      <w:szCs w:val="44"/>
    </w:rPr>
  </w:style>
  <w:style w:type="character" w:customStyle="1" w:styleId="CharChar10">
    <w:name w:val="Char Char10"/>
    <w:basedOn w:val="a0"/>
    <w:rsid w:val="007119F8"/>
    <w:rPr>
      <w:rFonts w:ascii="Times New Roman" w:eastAsia="宋体" w:hint="default"/>
      <w:b/>
      <w:kern w:val="44"/>
      <w:sz w:val="44"/>
      <w:lang w:val="en-US" w:eastAsia="zh-CN"/>
    </w:rPr>
  </w:style>
  <w:style w:type="character" w:customStyle="1" w:styleId="2Char1">
    <w:name w:val="标题 2 Char1"/>
    <w:basedOn w:val="a0"/>
    <w:rsid w:val="007119F8"/>
    <w:rPr>
      <w:rFonts w:ascii="Arial" w:eastAsia="宋体" w:hAnsi="Arial"/>
      <w:b/>
      <w:bCs/>
      <w:kern w:val="2"/>
      <w:sz w:val="24"/>
      <w:szCs w:val="32"/>
      <w:lang w:val="en-US" w:eastAsia="zh-CN" w:bidi="ar-SA"/>
    </w:rPr>
  </w:style>
  <w:style w:type="character" w:customStyle="1" w:styleId="g1">
    <w:name w:val="g1"/>
    <w:basedOn w:val="a0"/>
    <w:rsid w:val="007119F8"/>
    <w:rPr>
      <w:color w:val="008000"/>
    </w:rPr>
  </w:style>
  <w:style w:type="character" w:customStyle="1" w:styleId="hangju">
    <w:name w:val="hangju"/>
    <w:basedOn w:val="a0"/>
    <w:rsid w:val="007119F8"/>
  </w:style>
  <w:style w:type="character" w:customStyle="1" w:styleId="2Char2">
    <w:name w:val="标题 2 Char2"/>
    <w:link w:val="2"/>
    <w:uiPriority w:val="9"/>
    <w:rsid w:val="007119F8"/>
    <w:rPr>
      <w:rFonts w:ascii="Cambria" w:eastAsia="宋体" w:hAnsi="Cambria" w:cs="Times New Roman"/>
      <w:b/>
      <w:bCs/>
      <w:sz w:val="28"/>
      <w:szCs w:val="32"/>
    </w:rPr>
  </w:style>
  <w:style w:type="character" w:customStyle="1" w:styleId="txtcontent11">
    <w:name w:val="txtcontent11"/>
    <w:basedOn w:val="a0"/>
    <w:rsid w:val="007119F8"/>
    <w:rPr>
      <w:rFonts w:ascii="ˎ̥" w:hAnsi="ˎ̥" w:hint="default"/>
      <w:b w:val="0"/>
      <w:bCs w:val="0"/>
      <w:color w:val="000000"/>
      <w:sz w:val="21"/>
      <w:szCs w:val="21"/>
    </w:rPr>
  </w:style>
  <w:style w:type="character" w:customStyle="1" w:styleId="ca-121">
    <w:name w:val="ca-121"/>
    <w:basedOn w:val="a0"/>
    <w:rsid w:val="007119F8"/>
    <w:rPr>
      <w:rFonts w:ascii="??" w:hAnsi="??" w:hint="default"/>
      <w:sz w:val="22"/>
      <w:szCs w:val="22"/>
    </w:rPr>
  </w:style>
  <w:style w:type="character" w:customStyle="1" w:styleId="apple-converted-space">
    <w:name w:val="apple-converted-space"/>
    <w:basedOn w:val="a0"/>
    <w:rsid w:val="007119F8"/>
  </w:style>
  <w:style w:type="character" w:customStyle="1" w:styleId="ca-41">
    <w:name w:val="ca-41"/>
    <w:basedOn w:val="a0"/>
    <w:rsid w:val="007119F8"/>
    <w:rPr>
      <w:rFonts w:ascii="宋体" w:eastAsia="宋体" w:hAnsi="宋体" w:hint="eastAsia"/>
      <w:sz w:val="22"/>
      <w:szCs w:val="22"/>
    </w:rPr>
  </w:style>
  <w:style w:type="character" w:customStyle="1" w:styleId="articlelink">
    <w:name w:val="articlelink"/>
    <w:basedOn w:val="a0"/>
    <w:rsid w:val="007119F8"/>
  </w:style>
  <w:style w:type="character" w:customStyle="1" w:styleId="3Char2">
    <w:name w:val="标题 3 Char2"/>
    <w:basedOn w:val="a0"/>
    <w:rsid w:val="007119F8"/>
    <w:rPr>
      <w:rFonts w:eastAsia="宋体"/>
      <w:b/>
      <w:bCs/>
      <w:kern w:val="2"/>
      <w:sz w:val="21"/>
      <w:szCs w:val="32"/>
      <w:lang w:val="en-US" w:eastAsia="zh-CN" w:bidi="ar-SA"/>
    </w:rPr>
  </w:style>
  <w:style w:type="character" w:customStyle="1" w:styleId="longtextshorttext">
    <w:name w:val="long_text short_text"/>
    <w:basedOn w:val="a0"/>
    <w:rsid w:val="007119F8"/>
  </w:style>
  <w:style w:type="character" w:customStyle="1" w:styleId="content1">
    <w:name w:val="content1"/>
    <w:basedOn w:val="a0"/>
    <w:rsid w:val="007119F8"/>
  </w:style>
  <w:style w:type="character" w:customStyle="1" w:styleId="Char1">
    <w:name w:val="正文首行缩进 Char"/>
    <w:basedOn w:val="Char2"/>
    <w:link w:val="aa"/>
    <w:rsid w:val="007119F8"/>
    <w:rPr>
      <w:rFonts w:ascii="宋体" w:hAnsi="宋体"/>
      <w:sz w:val="24"/>
    </w:rPr>
  </w:style>
  <w:style w:type="character" w:customStyle="1" w:styleId="Char2">
    <w:name w:val="正文文本 Char"/>
    <w:basedOn w:val="a0"/>
    <w:link w:val="ab"/>
    <w:rsid w:val="007119F8"/>
    <w:rPr>
      <w:rFonts w:ascii="Times New Roman" w:hAnsi="Times New Roman"/>
      <w:szCs w:val="24"/>
    </w:rPr>
  </w:style>
  <w:style w:type="character" w:customStyle="1" w:styleId="CharChar9">
    <w:name w:val="Char Char9"/>
    <w:basedOn w:val="a0"/>
    <w:rsid w:val="007119F8"/>
    <w:rPr>
      <w:rFonts w:ascii="Arial" w:eastAsia="宋体" w:hAnsi="Arial" w:hint="eastAsia"/>
      <w:b/>
      <w:kern w:val="2"/>
      <w:sz w:val="32"/>
      <w:lang w:val="en-US" w:eastAsia="zh-CN"/>
    </w:rPr>
  </w:style>
  <w:style w:type="character" w:customStyle="1" w:styleId="bdsmore1">
    <w:name w:val="bds_more1"/>
    <w:basedOn w:val="a0"/>
    <w:rsid w:val="007119F8"/>
    <w:rPr>
      <w:rFonts w:ascii="宋体" w:eastAsia="宋体" w:hAnsi="宋体" w:hint="eastAsia"/>
      <w:vanish w:val="0"/>
    </w:rPr>
  </w:style>
  <w:style w:type="character" w:customStyle="1" w:styleId="bdsmore2">
    <w:name w:val="bds_more2"/>
    <w:basedOn w:val="a0"/>
    <w:rsid w:val="007119F8"/>
    <w:rPr>
      <w:rFonts w:ascii="宋体" w:eastAsia="宋体" w:hAnsi="宋体" w:hint="eastAsia"/>
      <w:vanish w:val="0"/>
    </w:rPr>
  </w:style>
  <w:style w:type="character" w:customStyle="1" w:styleId="3Char1">
    <w:name w:val="标题 3 Char1"/>
    <w:basedOn w:val="a0"/>
    <w:rsid w:val="007119F8"/>
    <w:rPr>
      <w:rFonts w:eastAsia="宋体"/>
      <w:b/>
      <w:bCs/>
      <w:kern w:val="2"/>
      <w:sz w:val="32"/>
      <w:szCs w:val="32"/>
      <w:lang w:val="en-US" w:eastAsia="zh-CN" w:bidi="ar-SA"/>
    </w:rPr>
  </w:style>
  <w:style w:type="character" w:customStyle="1" w:styleId="ca-131">
    <w:name w:val="ca-131"/>
    <w:basedOn w:val="a0"/>
    <w:rsid w:val="007119F8"/>
    <w:rPr>
      <w:rFonts w:ascii="??" w:hAnsi="??" w:hint="default"/>
      <w:sz w:val="21"/>
      <w:szCs w:val="21"/>
    </w:rPr>
  </w:style>
  <w:style w:type="character" w:customStyle="1" w:styleId="f21">
    <w:name w:val="f21"/>
    <w:basedOn w:val="a0"/>
    <w:rsid w:val="007119F8"/>
    <w:rPr>
      <w:rFonts w:ascii="宋体" w:eastAsia="宋体" w:hAnsi="宋体" w:hint="eastAsia"/>
      <w:sz w:val="21"/>
      <w:szCs w:val="21"/>
    </w:rPr>
  </w:style>
  <w:style w:type="character" w:customStyle="1" w:styleId="z-Char">
    <w:name w:val="z-窗体顶端 Char"/>
    <w:basedOn w:val="a0"/>
    <w:link w:val="z-1"/>
    <w:rsid w:val="007119F8"/>
    <w:rPr>
      <w:rFonts w:ascii="Arial"/>
      <w:vanish/>
      <w:sz w:val="16"/>
    </w:rPr>
  </w:style>
  <w:style w:type="character" w:customStyle="1" w:styleId="f41">
    <w:name w:val="f41"/>
    <w:basedOn w:val="a0"/>
    <w:rsid w:val="007119F8"/>
    <w:rPr>
      <w:rFonts w:ascii="宋体" w:eastAsia="宋体" w:hAnsi="宋体" w:hint="eastAsia"/>
      <w:sz w:val="18"/>
      <w:szCs w:val="18"/>
    </w:rPr>
  </w:style>
  <w:style w:type="character" w:customStyle="1" w:styleId="txt4">
    <w:name w:val="txt4"/>
    <w:basedOn w:val="a0"/>
    <w:rsid w:val="007119F8"/>
  </w:style>
  <w:style w:type="character" w:customStyle="1" w:styleId="ca-11">
    <w:name w:val="ca-11"/>
    <w:basedOn w:val="a0"/>
    <w:rsid w:val="007119F8"/>
  </w:style>
  <w:style w:type="character" w:customStyle="1" w:styleId="HTMLChar">
    <w:name w:val="HTML 预设格式 Char"/>
    <w:basedOn w:val="a0"/>
    <w:link w:val="HTML1"/>
    <w:rsid w:val="007119F8"/>
    <w:rPr>
      <w:rFonts w:ascii="Courier New"/>
    </w:rPr>
  </w:style>
  <w:style w:type="character" w:customStyle="1" w:styleId="ca-01">
    <w:name w:val="ca-01"/>
    <w:basedOn w:val="a0"/>
    <w:rsid w:val="007119F8"/>
    <w:rPr>
      <w:rFonts w:ascii="宋体" w:eastAsia="宋体" w:hAnsi="宋体" w:hint="eastAsia"/>
      <w:b/>
      <w:bCs/>
      <w:spacing w:val="-20"/>
      <w:sz w:val="21"/>
      <w:szCs w:val="21"/>
    </w:rPr>
  </w:style>
  <w:style w:type="character" w:customStyle="1" w:styleId="Char3">
    <w:name w:val="日期 Char"/>
    <w:basedOn w:val="a0"/>
    <w:link w:val="ac"/>
    <w:rsid w:val="007119F8"/>
    <w:rPr>
      <w:rFonts w:ascii="宋体" w:eastAsia="宋体"/>
      <w:lang w:val="zh-CN"/>
    </w:rPr>
  </w:style>
  <w:style w:type="character" w:customStyle="1" w:styleId="3Char3">
    <w:name w:val="标题 3 Char3"/>
    <w:basedOn w:val="a0"/>
    <w:link w:val="3"/>
    <w:rsid w:val="007119F8"/>
    <w:rPr>
      <w:rFonts w:ascii="Times New Roman" w:eastAsia="宋体" w:hAnsi="Times New Roman" w:cs="Times New Roman"/>
      <w:b/>
      <w:bCs/>
      <w:szCs w:val="32"/>
    </w:rPr>
  </w:style>
  <w:style w:type="character" w:customStyle="1" w:styleId="e011">
    <w:name w:val="e011"/>
    <w:basedOn w:val="a0"/>
    <w:rsid w:val="007119F8"/>
    <w:rPr>
      <w:sz w:val="21"/>
      <w:szCs w:val="21"/>
    </w:rPr>
  </w:style>
  <w:style w:type="character" w:customStyle="1" w:styleId="bdsmore3">
    <w:name w:val="bds_more3"/>
    <w:basedOn w:val="a0"/>
    <w:rsid w:val="007119F8"/>
    <w:rPr>
      <w:rFonts w:ascii="宋体" w:eastAsia="宋体" w:hAnsi="宋体" w:hint="eastAsia"/>
      <w:vanish w:val="0"/>
    </w:rPr>
  </w:style>
  <w:style w:type="character" w:customStyle="1" w:styleId="3Char0">
    <w:name w:val="正文文本缩进 3 Char"/>
    <w:basedOn w:val="a0"/>
    <w:link w:val="30"/>
    <w:rsid w:val="007119F8"/>
    <w:rPr>
      <w:rFonts w:eastAsia="宋体"/>
      <w:color w:val="000000"/>
      <w:szCs w:val="21"/>
    </w:rPr>
  </w:style>
  <w:style w:type="character" w:customStyle="1" w:styleId="redbig1">
    <w:name w:val="redbig1"/>
    <w:basedOn w:val="a0"/>
    <w:rsid w:val="007119F8"/>
    <w:rPr>
      <w:b/>
      <w:bCs/>
      <w:color w:val="D00018"/>
      <w:sz w:val="27"/>
      <w:szCs w:val="27"/>
    </w:rPr>
  </w:style>
  <w:style w:type="character" w:customStyle="1" w:styleId="10">
    <w:name w:val="已访问的超链接1"/>
    <w:basedOn w:val="a0"/>
    <w:rsid w:val="007119F8"/>
    <w:rPr>
      <w:rFonts w:ascii="Times New Roman" w:hint="default"/>
      <w:color w:val="800080"/>
      <w:u w:val="single"/>
    </w:rPr>
  </w:style>
  <w:style w:type="character" w:customStyle="1" w:styleId="z-Char0">
    <w:name w:val="z-窗体底端 Char"/>
    <w:basedOn w:val="a0"/>
    <w:link w:val="z-10"/>
    <w:rsid w:val="007119F8"/>
    <w:rPr>
      <w:rFonts w:ascii="Arial"/>
      <w:vanish/>
      <w:sz w:val="16"/>
    </w:rPr>
  </w:style>
  <w:style w:type="character" w:customStyle="1" w:styleId="ca-111">
    <w:name w:val="ca-111"/>
    <w:basedOn w:val="a0"/>
    <w:rsid w:val="007119F8"/>
    <w:rPr>
      <w:rFonts w:ascii="宋体" w:eastAsia="宋体" w:hAnsi="宋体" w:hint="eastAsia"/>
      <w:color w:val="000000"/>
      <w:sz w:val="21"/>
      <w:szCs w:val="21"/>
    </w:rPr>
  </w:style>
  <w:style w:type="character" w:customStyle="1" w:styleId="2Char0">
    <w:name w:val="样式2 Char"/>
    <w:basedOn w:val="Char4"/>
    <w:link w:val="20"/>
    <w:rsid w:val="007119F8"/>
    <w:rPr>
      <w:rFonts w:ascii="Times New Roman" w:eastAsia="黑体" w:hAnsi="Times New Roman"/>
      <w:b/>
      <w:bCs/>
      <w:szCs w:val="32"/>
    </w:rPr>
  </w:style>
  <w:style w:type="character" w:customStyle="1" w:styleId="Char4">
    <w:name w:val="批注框文本 Char"/>
    <w:link w:val="ad"/>
    <w:uiPriority w:val="99"/>
    <w:rsid w:val="007119F8"/>
    <w:rPr>
      <w:sz w:val="18"/>
      <w:szCs w:val="18"/>
    </w:rPr>
  </w:style>
  <w:style w:type="character" w:customStyle="1" w:styleId="Char5">
    <w:name w:val="副标题 Char"/>
    <w:link w:val="ae"/>
    <w:uiPriority w:val="11"/>
    <w:rsid w:val="007119F8"/>
    <w:rPr>
      <w:rFonts w:ascii="Cambria" w:hAnsi="Cambria" w:cs="Times New Roman"/>
      <w:b/>
      <w:bCs/>
      <w:kern w:val="28"/>
      <w:sz w:val="32"/>
      <w:szCs w:val="32"/>
    </w:rPr>
  </w:style>
  <w:style w:type="character" w:customStyle="1" w:styleId="searchcontent1">
    <w:name w:val="search_content1"/>
    <w:basedOn w:val="a0"/>
    <w:rsid w:val="007119F8"/>
    <w:rPr>
      <w:sz w:val="20"/>
      <w:szCs w:val="20"/>
    </w:rPr>
  </w:style>
  <w:style w:type="character" w:customStyle="1" w:styleId="emptel1">
    <w:name w:val="emptel1"/>
    <w:basedOn w:val="a0"/>
    <w:rsid w:val="007119F8"/>
    <w:rPr>
      <w:sz w:val="18"/>
      <w:szCs w:val="18"/>
    </w:rPr>
  </w:style>
  <w:style w:type="character" w:customStyle="1" w:styleId="ca-0">
    <w:name w:val="ca-0"/>
    <w:basedOn w:val="a0"/>
    <w:rsid w:val="007119F8"/>
  </w:style>
  <w:style w:type="paragraph" w:customStyle="1" w:styleId="CharCharChar">
    <w:name w:val="Char Char Char"/>
    <w:basedOn w:val="a"/>
    <w:rsid w:val="007119F8"/>
    <w:pPr>
      <w:widowControl/>
      <w:spacing w:after="160" w:line="240" w:lineRule="exact"/>
      <w:jc w:val="left"/>
    </w:pPr>
    <w:rPr>
      <w:rFonts w:ascii="Verdana" w:eastAsia="宋体" w:hAnsi="Verdana" w:cs="Times New Roman"/>
      <w:kern w:val="0"/>
      <w:sz w:val="20"/>
      <w:szCs w:val="20"/>
      <w:lang w:eastAsia="en-US"/>
    </w:rPr>
  </w:style>
  <w:style w:type="paragraph" w:customStyle="1" w:styleId="mainnavtel">
    <w:name w:val="main_nav_tel"/>
    <w:basedOn w:val="a"/>
    <w:rsid w:val="007119F8"/>
    <w:pPr>
      <w:widowControl/>
      <w:jc w:val="left"/>
    </w:pPr>
    <w:rPr>
      <w:rFonts w:ascii="宋体" w:eastAsia="宋体" w:hAnsi="宋体" w:cs="宋体"/>
      <w:kern w:val="0"/>
      <w:sz w:val="24"/>
      <w:szCs w:val="24"/>
    </w:rPr>
  </w:style>
  <w:style w:type="paragraph" w:customStyle="1" w:styleId="pdbasebox03">
    <w:name w:val="pd_base_box_03"/>
    <w:basedOn w:val="a"/>
    <w:rsid w:val="007119F8"/>
    <w:pPr>
      <w:widowControl/>
      <w:jc w:val="left"/>
    </w:pPr>
    <w:rPr>
      <w:rFonts w:ascii="宋体" w:eastAsia="宋体" w:hAnsi="宋体" w:cs="宋体"/>
      <w:kern w:val="0"/>
      <w:sz w:val="2"/>
      <w:szCs w:val="2"/>
    </w:rPr>
  </w:style>
  <w:style w:type="paragraph" w:customStyle="1" w:styleId="custtext">
    <w:name w:val="custtext"/>
    <w:basedOn w:val="a"/>
    <w:rsid w:val="007119F8"/>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eastAsia="宋体" w:hAnsi="宋体" w:cs="Arial Unicode MS" w:hint="eastAsia"/>
      <w:color w:val="054B92"/>
      <w:kern w:val="0"/>
      <w:sz w:val="18"/>
      <w:szCs w:val="18"/>
    </w:rPr>
  </w:style>
  <w:style w:type="paragraph" w:customStyle="1" w:styleId="productnavline">
    <w:name w:val="product_nav_line"/>
    <w:basedOn w:val="a"/>
    <w:rsid w:val="007119F8"/>
    <w:pPr>
      <w:widowControl/>
      <w:jc w:val="left"/>
    </w:pPr>
    <w:rPr>
      <w:rFonts w:ascii="宋体" w:eastAsia="宋体" w:hAnsi="宋体" w:cs="宋体"/>
      <w:kern w:val="0"/>
      <w:sz w:val="24"/>
      <w:szCs w:val="24"/>
    </w:rPr>
  </w:style>
  <w:style w:type="paragraph" w:customStyle="1" w:styleId="topboxicon0111">
    <w:name w:val="topbox_icon0111"/>
    <w:basedOn w:val="a"/>
    <w:rsid w:val="007119F8"/>
    <w:pPr>
      <w:widowControl/>
      <w:spacing w:line="405" w:lineRule="atLeast"/>
      <w:jc w:val="left"/>
    </w:pPr>
    <w:rPr>
      <w:rFonts w:ascii="宋体" w:eastAsia="宋体" w:hAnsi="宋体" w:cs="宋体"/>
      <w:color w:val="A73B00"/>
      <w:kern w:val="0"/>
      <w:sz w:val="24"/>
      <w:szCs w:val="24"/>
    </w:rPr>
  </w:style>
  <w:style w:type="paragraph" w:customStyle="1" w:styleId="advscenter">
    <w:name w:val="advs_center"/>
    <w:basedOn w:val="a"/>
    <w:rsid w:val="007119F8"/>
    <w:pPr>
      <w:widowControl/>
      <w:spacing w:before="100" w:beforeAutospacing="1" w:after="100" w:afterAutospacing="1" w:line="330" w:lineRule="atLeast"/>
      <w:jc w:val="center"/>
    </w:pPr>
    <w:rPr>
      <w:rFonts w:ascii="宋体" w:eastAsia="宋体" w:hAnsi="宋体" w:cs="宋体"/>
      <w:kern w:val="0"/>
      <w:szCs w:val="21"/>
    </w:rPr>
  </w:style>
  <w:style w:type="paragraph" w:customStyle="1" w:styleId="engnav1">
    <w:name w:val="eng_nav1"/>
    <w:basedOn w:val="a"/>
    <w:rsid w:val="007119F8"/>
    <w:pPr>
      <w:widowControl/>
      <w:spacing w:line="510" w:lineRule="atLeast"/>
      <w:jc w:val="left"/>
    </w:pPr>
    <w:rPr>
      <w:rFonts w:ascii="Arial" w:eastAsia="宋体" w:hAnsi="Arial" w:cs="Arial"/>
      <w:kern w:val="0"/>
      <w:szCs w:val="21"/>
    </w:rPr>
  </w:style>
  <w:style w:type="paragraph" w:customStyle="1" w:styleId="xl62">
    <w:name w:val="xl62"/>
    <w:basedOn w:val="a"/>
    <w:rsid w:val="007119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llpro">
    <w:name w:val="all_pro"/>
    <w:basedOn w:val="a"/>
    <w:rsid w:val="007119F8"/>
    <w:pPr>
      <w:widowControl/>
      <w:jc w:val="left"/>
    </w:pPr>
    <w:rPr>
      <w:rFonts w:ascii="宋体" w:eastAsia="宋体" w:hAnsi="宋体" w:cs="宋体"/>
      <w:kern w:val="0"/>
      <w:sz w:val="24"/>
      <w:szCs w:val="24"/>
    </w:rPr>
  </w:style>
  <w:style w:type="paragraph" w:customStyle="1" w:styleId="lineli1">
    <w:name w:val="line_li1"/>
    <w:basedOn w:val="a"/>
    <w:rsid w:val="007119F8"/>
    <w:pPr>
      <w:widowControl/>
      <w:spacing w:before="45" w:after="45"/>
      <w:jc w:val="left"/>
    </w:pPr>
    <w:rPr>
      <w:rFonts w:ascii="宋体" w:eastAsia="宋体" w:hAnsi="宋体" w:cs="宋体"/>
      <w:kern w:val="0"/>
      <w:sz w:val="24"/>
      <w:szCs w:val="24"/>
    </w:rPr>
  </w:style>
  <w:style w:type="paragraph" w:customStyle="1" w:styleId="f8">
    <w:name w:val="f8"/>
    <w:basedOn w:val="a"/>
    <w:rsid w:val="007119F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xl129">
    <w:name w:val="xl129"/>
    <w:basedOn w:val="a"/>
    <w:rsid w:val="007119F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ixscrollkandian">
    <w:name w:val="fix_scroll_kandian"/>
    <w:basedOn w:val="a"/>
    <w:rsid w:val="007119F8"/>
    <w:pPr>
      <w:widowControl/>
      <w:spacing w:line="390" w:lineRule="atLeast"/>
      <w:ind w:left="1110"/>
      <w:jc w:val="left"/>
    </w:pPr>
    <w:rPr>
      <w:rFonts w:ascii="ˎ̥" w:eastAsia="宋体" w:hAnsi="ˎ̥" w:cs="宋体"/>
      <w:kern w:val="0"/>
      <w:sz w:val="18"/>
      <w:szCs w:val="18"/>
    </w:rPr>
  </w:style>
  <w:style w:type="paragraph" w:customStyle="1" w:styleId="hiddbtn">
    <w:name w:val="hidd_btn"/>
    <w:basedOn w:val="a"/>
    <w:rsid w:val="007119F8"/>
    <w:pPr>
      <w:widowControl/>
      <w:jc w:val="left"/>
    </w:pPr>
    <w:rPr>
      <w:rFonts w:ascii="宋体" w:eastAsia="宋体" w:hAnsi="宋体" w:cs="宋体"/>
      <w:kern w:val="0"/>
      <w:sz w:val="24"/>
      <w:szCs w:val="24"/>
    </w:rPr>
  </w:style>
  <w:style w:type="paragraph" w:styleId="af">
    <w:name w:val="Normal Indent"/>
    <w:basedOn w:val="a"/>
    <w:rsid w:val="007119F8"/>
    <w:pPr>
      <w:widowControl/>
      <w:spacing w:before="100" w:beforeAutospacing="1" w:after="100" w:afterAutospacing="1"/>
      <w:jc w:val="left"/>
    </w:pPr>
    <w:rPr>
      <w:rFonts w:ascii="宋体" w:eastAsia="宋体" w:hAnsi="宋体" w:cs="Times New Roman"/>
      <w:kern w:val="0"/>
      <w:sz w:val="24"/>
      <w:szCs w:val="24"/>
    </w:rPr>
  </w:style>
  <w:style w:type="paragraph" w:styleId="ab">
    <w:name w:val="Body Text"/>
    <w:basedOn w:val="a"/>
    <w:link w:val="Char2"/>
    <w:rsid w:val="007119F8"/>
    <w:pPr>
      <w:spacing w:after="120"/>
    </w:pPr>
    <w:rPr>
      <w:rFonts w:ascii="Times New Roman" w:hAnsi="Times New Roman"/>
      <w:szCs w:val="24"/>
    </w:rPr>
  </w:style>
  <w:style w:type="character" w:customStyle="1" w:styleId="Char10">
    <w:name w:val="正文文本 Char1"/>
    <w:basedOn w:val="a0"/>
    <w:link w:val="ab"/>
    <w:uiPriority w:val="99"/>
    <w:semiHidden/>
    <w:rsid w:val="007119F8"/>
  </w:style>
  <w:style w:type="paragraph" w:styleId="7">
    <w:name w:val="toc 7"/>
    <w:basedOn w:val="a"/>
    <w:next w:val="a"/>
    <w:semiHidden/>
    <w:rsid w:val="007119F8"/>
    <w:pPr>
      <w:ind w:left="1050"/>
      <w:jc w:val="left"/>
    </w:pPr>
    <w:rPr>
      <w:rFonts w:ascii="Calibri" w:eastAsia="宋体" w:hAnsi="Calibri" w:cs="Calibri"/>
      <w:sz w:val="20"/>
      <w:szCs w:val="20"/>
    </w:rPr>
  </w:style>
  <w:style w:type="paragraph" w:styleId="af0">
    <w:name w:val="Document Map"/>
    <w:basedOn w:val="a"/>
    <w:link w:val="Char6"/>
    <w:semiHidden/>
    <w:rsid w:val="007119F8"/>
    <w:pPr>
      <w:shd w:val="clear" w:color="auto" w:fill="000080"/>
    </w:pPr>
    <w:rPr>
      <w:rFonts w:ascii="Times New Roman" w:eastAsia="宋体" w:hAnsi="Times New Roman" w:cs="Times New Roman"/>
      <w:szCs w:val="24"/>
    </w:rPr>
  </w:style>
  <w:style w:type="character" w:customStyle="1" w:styleId="Char6">
    <w:name w:val="文档结构图 Char"/>
    <w:basedOn w:val="a0"/>
    <w:link w:val="af0"/>
    <w:semiHidden/>
    <w:rsid w:val="007119F8"/>
    <w:rPr>
      <w:rFonts w:ascii="Times New Roman" w:eastAsia="宋体" w:hAnsi="Times New Roman" w:cs="Times New Roman"/>
      <w:szCs w:val="24"/>
      <w:shd w:val="clear" w:color="auto" w:fill="000080"/>
    </w:rPr>
  </w:style>
  <w:style w:type="paragraph" w:styleId="af1">
    <w:name w:val="caption"/>
    <w:basedOn w:val="a"/>
    <w:next w:val="a"/>
    <w:qFormat/>
    <w:rsid w:val="007119F8"/>
    <w:rPr>
      <w:rFonts w:ascii="Arial" w:eastAsia="黑体" w:hAnsi="Arial" w:cs="Times New Roman" w:hint="eastAsia"/>
      <w:sz w:val="20"/>
      <w:szCs w:val="20"/>
    </w:rPr>
  </w:style>
  <w:style w:type="paragraph" w:styleId="af2">
    <w:name w:val="Body Text Indent"/>
    <w:basedOn w:val="a"/>
    <w:link w:val="Char7"/>
    <w:rsid w:val="007119F8"/>
    <w:pPr>
      <w:autoSpaceDE w:val="0"/>
      <w:autoSpaceDN w:val="0"/>
      <w:adjustRightInd w:val="0"/>
      <w:ind w:firstLineChars="200" w:firstLine="420"/>
      <w:jc w:val="left"/>
    </w:pPr>
    <w:rPr>
      <w:rFonts w:ascii="宋体" w:eastAsia="宋体" w:hAnsi="Times New Roman" w:cs="Times New Roman"/>
      <w:kern w:val="0"/>
      <w:szCs w:val="20"/>
      <w:lang w:val="zh-CN"/>
    </w:rPr>
  </w:style>
  <w:style w:type="character" w:customStyle="1" w:styleId="Char7">
    <w:name w:val="正文文本缩进 Char"/>
    <w:basedOn w:val="a0"/>
    <w:link w:val="af2"/>
    <w:rsid w:val="007119F8"/>
    <w:rPr>
      <w:rFonts w:ascii="宋体" w:eastAsia="宋体" w:hAnsi="Times New Roman" w:cs="Times New Roman"/>
      <w:kern w:val="0"/>
      <w:szCs w:val="20"/>
      <w:lang w:val="zh-CN"/>
    </w:rPr>
  </w:style>
  <w:style w:type="paragraph" w:customStyle="1" w:styleId="topbox031">
    <w:name w:val="topbox031"/>
    <w:basedOn w:val="a"/>
    <w:rsid w:val="007119F8"/>
    <w:pPr>
      <w:widowControl/>
      <w:jc w:val="left"/>
    </w:pPr>
    <w:rPr>
      <w:rFonts w:ascii="宋体" w:eastAsia="宋体" w:hAnsi="宋体" w:cs="宋体"/>
      <w:kern w:val="0"/>
      <w:sz w:val="24"/>
      <w:szCs w:val="24"/>
    </w:rPr>
  </w:style>
  <w:style w:type="paragraph" w:customStyle="1" w:styleId="v2comtentinfo02">
    <w:name w:val="v2_comtent_info02"/>
    <w:basedOn w:val="a"/>
    <w:rsid w:val="007119F8"/>
    <w:pPr>
      <w:widowControl/>
      <w:jc w:val="left"/>
    </w:pPr>
    <w:rPr>
      <w:rFonts w:ascii="ˎ̥" w:eastAsia="宋体" w:hAnsi="ˎ̥" w:cs="宋体"/>
      <w:color w:val="333333"/>
      <w:kern w:val="0"/>
      <w:sz w:val="18"/>
      <w:szCs w:val="18"/>
    </w:rPr>
  </w:style>
  <w:style w:type="paragraph" w:customStyle="1" w:styleId="zhuecontent">
    <w:name w:val="zhuecontent"/>
    <w:basedOn w:val="a"/>
    <w:rsid w:val="007119F8"/>
    <w:pPr>
      <w:widowControl/>
      <w:spacing w:before="68" w:after="68"/>
      <w:jc w:val="left"/>
    </w:pPr>
    <w:rPr>
      <w:rFonts w:ascii="宋体" w:eastAsia="宋体" w:hAnsi="宋体" w:cs="宋体"/>
      <w:kern w:val="0"/>
      <w:sz w:val="24"/>
      <w:szCs w:val="24"/>
    </w:rPr>
  </w:style>
  <w:style w:type="paragraph" w:customStyle="1" w:styleId="footboxlianxi">
    <w:name w:val="footbox_lianxi"/>
    <w:basedOn w:val="a"/>
    <w:rsid w:val="007119F8"/>
    <w:pPr>
      <w:widowControl/>
      <w:jc w:val="left"/>
    </w:pPr>
    <w:rPr>
      <w:rFonts w:ascii="宋体" w:eastAsia="宋体" w:hAnsi="宋体" w:cs="宋体"/>
      <w:kern w:val="0"/>
      <w:sz w:val="24"/>
      <w:szCs w:val="24"/>
    </w:rPr>
  </w:style>
  <w:style w:type="paragraph" w:styleId="50">
    <w:name w:val="toc 5"/>
    <w:basedOn w:val="a"/>
    <w:next w:val="a"/>
    <w:semiHidden/>
    <w:rsid w:val="007119F8"/>
    <w:pPr>
      <w:ind w:left="630"/>
      <w:jc w:val="left"/>
    </w:pPr>
    <w:rPr>
      <w:rFonts w:ascii="Calibri" w:eastAsia="宋体" w:hAnsi="Calibri" w:cs="Calibri"/>
      <w:sz w:val="20"/>
      <w:szCs w:val="20"/>
    </w:rPr>
  </w:style>
  <w:style w:type="paragraph" w:styleId="30">
    <w:name w:val="Body Text Indent 3"/>
    <w:basedOn w:val="a"/>
    <w:link w:val="3Char0"/>
    <w:rsid w:val="007119F8"/>
    <w:pPr>
      <w:autoSpaceDE w:val="0"/>
      <w:autoSpaceDN w:val="0"/>
      <w:adjustRightInd w:val="0"/>
      <w:spacing w:line="360" w:lineRule="auto"/>
      <w:ind w:firstLineChars="300" w:firstLine="630"/>
      <w:jc w:val="left"/>
    </w:pPr>
    <w:rPr>
      <w:rFonts w:eastAsia="宋体"/>
      <w:color w:val="000000"/>
      <w:szCs w:val="21"/>
    </w:rPr>
  </w:style>
  <w:style w:type="character" w:customStyle="1" w:styleId="3Char10">
    <w:name w:val="正文文本缩进 3 Char1"/>
    <w:basedOn w:val="a0"/>
    <w:link w:val="30"/>
    <w:uiPriority w:val="99"/>
    <w:semiHidden/>
    <w:rsid w:val="007119F8"/>
    <w:rPr>
      <w:sz w:val="16"/>
      <w:szCs w:val="16"/>
    </w:rPr>
  </w:style>
  <w:style w:type="paragraph" w:customStyle="1" w:styleId="topbox03">
    <w:name w:val="topbox03"/>
    <w:basedOn w:val="a"/>
    <w:rsid w:val="007119F8"/>
    <w:pPr>
      <w:widowControl/>
      <w:jc w:val="left"/>
    </w:pPr>
    <w:rPr>
      <w:rFonts w:ascii="宋体" w:eastAsia="宋体" w:hAnsi="宋体" w:cs="宋体"/>
      <w:kern w:val="0"/>
      <w:sz w:val="24"/>
      <w:szCs w:val="24"/>
    </w:rPr>
  </w:style>
  <w:style w:type="paragraph" w:styleId="31">
    <w:name w:val="toc 3"/>
    <w:basedOn w:val="a"/>
    <w:next w:val="a"/>
    <w:uiPriority w:val="39"/>
    <w:rsid w:val="007119F8"/>
    <w:pPr>
      <w:ind w:left="210"/>
      <w:jc w:val="left"/>
    </w:pPr>
    <w:rPr>
      <w:rFonts w:ascii="Calibri" w:eastAsia="宋体" w:hAnsi="Calibri" w:cs="Calibri"/>
      <w:sz w:val="20"/>
      <w:szCs w:val="20"/>
    </w:rPr>
  </w:style>
  <w:style w:type="paragraph" w:customStyle="1" w:styleId="div4">
    <w:name w:val="div4"/>
    <w:basedOn w:val="a"/>
    <w:rsid w:val="007119F8"/>
    <w:pPr>
      <w:widowControl/>
      <w:jc w:val="left"/>
    </w:pPr>
    <w:rPr>
      <w:rFonts w:ascii="宋体" w:eastAsia="宋体" w:hAnsi="宋体" w:cs="宋体"/>
      <w:kern w:val="0"/>
      <w:sz w:val="2"/>
      <w:szCs w:val="2"/>
    </w:rPr>
  </w:style>
  <w:style w:type="paragraph" w:customStyle="1" w:styleId="fixedzhuajiatell">
    <w:name w:val="fixed_zhuajia_tell"/>
    <w:basedOn w:val="a"/>
    <w:rsid w:val="007119F8"/>
    <w:pPr>
      <w:widowControl/>
      <w:ind w:left="1080"/>
      <w:jc w:val="left"/>
    </w:pPr>
    <w:rPr>
      <w:rFonts w:ascii="宋体" w:eastAsia="宋体" w:hAnsi="宋体" w:cs="宋体"/>
      <w:kern w:val="0"/>
      <w:sz w:val="24"/>
      <w:szCs w:val="24"/>
    </w:rPr>
  </w:style>
  <w:style w:type="paragraph" w:customStyle="1" w:styleId="gundonmain">
    <w:name w:val="gundon_main"/>
    <w:basedOn w:val="a"/>
    <w:rsid w:val="007119F8"/>
    <w:pPr>
      <w:widowControl/>
      <w:jc w:val="left"/>
    </w:pPr>
    <w:rPr>
      <w:rFonts w:ascii="宋体" w:eastAsia="宋体" w:hAnsi="宋体" w:cs="宋体"/>
      <w:kern w:val="0"/>
      <w:sz w:val="24"/>
      <w:szCs w:val="24"/>
    </w:rPr>
  </w:style>
  <w:style w:type="paragraph" w:styleId="ac">
    <w:name w:val="Date"/>
    <w:basedOn w:val="a"/>
    <w:next w:val="a"/>
    <w:link w:val="Char3"/>
    <w:rsid w:val="007119F8"/>
    <w:pPr>
      <w:ind w:leftChars="2500" w:left="100"/>
    </w:pPr>
    <w:rPr>
      <w:rFonts w:ascii="宋体" w:eastAsia="宋体"/>
      <w:lang w:val="zh-CN"/>
    </w:rPr>
  </w:style>
  <w:style w:type="character" w:customStyle="1" w:styleId="Char11">
    <w:name w:val="日期 Char1"/>
    <w:basedOn w:val="a0"/>
    <w:link w:val="ac"/>
    <w:uiPriority w:val="99"/>
    <w:semiHidden/>
    <w:rsid w:val="007119F8"/>
  </w:style>
  <w:style w:type="paragraph" w:styleId="ae">
    <w:name w:val="Subtitle"/>
    <w:basedOn w:val="a"/>
    <w:next w:val="a"/>
    <w:link w:val="Char5"/>
    <w:uiPriority w:val="11"/>
    <w:qFormat/>
    <w:rsid w:val="007119F8"/>
    <w:pPr>
      <w:spacing w:before="240" w:after="60" w:line="312" w:lineRule="auto"/>
      <w:jc w:val="center"/>
      <w:outlineLvl w:val="1"/>
    </w:pPr>
    <w:rPr>
      <w:rFonts w:ascii="Cambria" w:hAnsi="Cambria" w:cs="Times New Roman"/>
      <w:b/>
      <w:bCs/>
      <w:kern w:val="28"/>
      <w:sz w:val="32"/>
      <w:szCs w:val="32"/>
    </w:rPr>
  </w:style>
  <w:style w:type="character" w:customStyle="1" w:styleId="Char12">
    <w:name w:val="副标题 Char1"/>
    <w:basedOn w:val="a0"/>
    <w:link w:val="ae"/>
    <w:uiPriority w:val="11"/>
    <w:rsid w:val="007119F8"/>
    <w:rPr>
      <w:rFonts w:asciiTheme="majorHAnsi" w:eastAsia="宋体" w:hAnsiTheme="majorHAnsi" w:cstheme="majorBidi"/>
      <w:b/>
      <w:bCs/>
      <w:kern w:val="28"/>
      <w:sz w:val="32"/>
      <w:szCs w:val="32"/>
    </w:rPr>
  </w:style>
  <w:style w:type="paragraph" w:styleId="af3">
    <w:name w:val="Plain Text"/>
    <w:basedOn w:val="a"/>
    <w:link w:val="Char8"/>
    <w:rsid w:val="007119F8"/>
    <w:pPr>
      <w:widowControl/>
      <w:spacing w:before="100" w:beforeAutospacing="1" w:after="100" w:afterAutospacing="1"/>
      <w:jc w:val="left"/>
    </w:pPr>
    <w:rPr>
      <w:rFonts w:ascii="宋体" w:eastAsia="宋体" w:hAnsi="宋体" w:cs="Times New Roman"/>
      <w:kern w:val="0"/>
      <w:sz w:val="24"/>
      <w:szCs w:val="24"/>
    </w:rPr>
  </w:style>
  <w:style w:type="character" w:customStyle="1" w:styleId="Char8">
    <w:name w:val="纯文本 Char"/>
    <w:basedOn w:val="a0"/>
    <w:link w:val="af3"/>
    <w:rsid w:val="007119F8"/>
    <w:rPr>
      <w:rFonts w:ascii="宋体" w:eastAsia="宋体" w:hAnsi="宋体" w:cs="Times New Roman"/>
      <w:kern w:val="0"/>
      <w:sz w:val="24"/>
      <w:szCs w:val="24"/>
    </w:rPr>
  </w:style>
  <w:style w:type="paragraph" w:customStyle="1" w:styleId="rightlistx">
    <w:name w:val="rightlistx"/>
    <w:basedOn w:val="a"/>
    <w:rsid w:val="007119F8"/>
    <w:pPr>
      <w:widowControl/>
      <w:pBdr>
        <w:left w:val="single" w:sz="6" w:space="3" w:color="CCCCCC"/>
        <w:bottom w:val="single" w:sz="6" w:space="5" w:color="CCCCCC"/>
        <w:right w:val="single" w:sz="6" w:space="3" w:color="CCCCCC"/>
      </w:pBdr>
      <w:shd w:val="clear" w:color="auto" w:fill="FFFFFF"/>
      <w:jc w:val="left"/>
    </w:pPr>
    <w:rPr>
      <w:rFonts w:ascii="宋体" w:eastAsia="宋体" w:hAnsi="宋体" w:cs="宋体"/>
      <w:kern w:val="0"/>
      <w:sz w:val="24"/>
      <w:szCs w:val="24"/>
    </w:rPr>
  </w:style>
  <w:style w:type="paragraph" w:styleId="8">
    <w:name w:val="toc 8"/>
    <w:basedOn w:val="a"/>
    <w:next w:val="a"/>
    <w:semiHidden/>
    <w:rsid w:val="007119F8"/>
    <w:pPr>
      <w:ind w:left="1260"/>
      <w:jc w:val="left"/>
    </w:pPr>
    <w:rPr>
      <w:rFonts w:ascii="Calibri" w:eastAsia="宋体" w:hAnsi="Calibri" w:cs="Calibri"/>
      <w:sz w:val="20"/>
      <w:szCs w:val="20"/>
    </w:rPr>
  </w:style>
  <w:style w:type="paragraph" w:styleId="40">
    <w:name w:val="toc 4"/>
    <w:basedOn w:val="a"/>
    <w:next w:val="a"/>
    <w:semiHidden/>
    <w:rsid w:val="007119F8"/>
    <w:pPr>
      <w:ind w:left="420"/>
      <w:jc w:val="left"/>
    </w:pPr>
    <w:rPr>
      <w:rFonts w:ascii="Calibri" w:eastAsia="宋体" w:hAnsi="Calibri" w:cs="Calibri"/>
      <w:sz w:val="20"/>
      <w:szCs w:val="20"/>
    </w:rPr>
  </w:style>
  <w:style w:type="paragraph" w:styleId="9">
    <w:name w:val="toc 9"/>
    <w:basedOn w:val="a"/>
    <w:next w:val="a"/>
    <w:semiHidden/>
    <w:rsid w:val="007119F8"/>
    <w:pPr>
      <w:ind w:left="1470"/>
      <w:jc w:val="left"/>
    </w:pPr>
    <w:rPr>
      <w:rFonts w:ascii="Calibri" w:eastAsia="宋体" w:hAnsi="Calibri" w:cs="Calibri"/>
      <w:sz w:val="20"/>
      <w:szCs w:val="20"/>
    </w:rPr>
  </w:style>
  <w:style w:type="paragraph" w:customStyle="1" w:styleId="red1">
    <w:name w:val="red1"/>
    <w:basedOn w:val="a"/>
    <w:rsid w:val="007119F8"/>
    <w:pPr>
      <w:widowControl/>
      <w:jc w:val="left"/>
    </w:pPr>
    <w:rPr>
      <w:rFonts w:ascii="宋体" w:eastAsia="宋体" w:hAnsi="宋体" w:cs="宋体"/>
      <w:color w:val="A53200"/>
      <w:kern w:val="0"/>
      <w:sz w:val="24"/>
      <w:szCs w:val="24"/>
    </w:rPr>
  </w:style>
  <w:style w:type="paragraph" w:customStyle="1" w:styleId="mainav01011">
    <w:name w:val="mainav01_011"/>
    <w:basedOn w:val="a"/>
    <w:rsid w:val="007119F8"/>
    <w:pPr>
      <w:widowControl/>
      <w:spacing w:before="90"/>
      <w:ind w:left="195"/>
      <w:jc w:val="left"/>
    </w:pPr>
    <w:rPr>
      <w:rFonts w:ascii="宋体" w:eastAsia="宋体" w:hAnsi="宋体" w:cs="宋体"/>
      <w:kern w:val="0"/>
      <w:sz w:val="24"/>
      <w:szCs w:val="24"/>
    </w:rPr>
  </w:style>
  <w:style w:type="paragraph" w:styleId="11">
    <w:name w:val="toc 1"/>
    <w:basedOn w:val="a"/>
    <w:next w:val="a"/>
    <w:uiPriority w:val="39"/>
    <w:rsid w:val="007119F8"/>
    <w:pPr>
      <w:spacing w:before="360"/>
      <w:jc w:val="left"/>
    </w:pPr>
    <w:rPr>
      <w:rFonts w:ascii="Cambria" w:eastAsia="宋体" w:hAnsi="Cambria" w:cs="Times New Roman"/>
      <w:b/>
      <w:bCs/>
      <w:caps/>
      <w:sz w:val="24"/>
      <w:szCs w:val="24"/>
    </w:rPr>
  </w:style>
  <w:style w:type="paragraph" w:styleId="21">
    <w:name w:val="Body Text Indent 2"/>
    <w:basedOn w:val="a"/>
    <w:link w:val="2Char3"/>
    <w:rsid w:val="007119F8"/>
    <w:pPr>
      <w:tabs>
        <w:tab w:val="left" w:pos="2520"/>
      </w:tabs>
      <w:ind w:firstLine="435"/>
    </w:pPr>
    <w:rPr>
      <w:rFonts w:ascii="Times New Roman" w:eastAsia="宋体" w:hAnsi="Times New Roman" w:cs="Times New Roman"/>
      <w:szCs w:val="24"/>
    </w:rPr>
  </w:style>
  <w:style w:type="character" w:customStyle="1" w:styleId="2Char3">
    <w:name w:val="正文文本缩进 2 Char"/>
    <w:basedOn w:val="a0"/>
    <w:link w:val="21"/>
    <w:rsid w:val="007119F8"/>
    <w:rPr>
      <w:rFonts w:ascii="Times New Roman" w:eastAsia="宋体" w:hAnsi="Times New Roman" w:cs="Times New Roman"/>
      <w:szCs w:val="24"/>
    </w:rPr>
  </w:style>
  <w:style w:type="paragraph" w:styleId="ad">
    <w:name w:val="Balloon Text"/>
    <w:basedOn w:val="a"/>
    <w:link w:val="Char4"/>
    <w:uiPriority w:val="99"/>
    <w:unhideWhenUsed/>
    <w:rsid w:val="007119F8"/>
    <w:rPr>
      <w:sz w:val="18"/>
      <w:szCs w:val="18"/>
    </w:rPr>
  </w:style>
  <w:style w:type="character" w:customStyle="1" w:styleId="Char13">
    <w:name w:val="批注框文本 Char1"/>
    <w:basedOn w:val="a0"/>
    <w:link w:val="ad"/>
    <w:uiPriority w:val="99"/>
    <w:semiHidden/>
    <w:rsid w:val="007119F8"/>
    <w:rPr>
      <w:sz w:val="18"/>
      <w:szCs w:val="18"/>
    </w:rPr>
  </w:style>
  <w:style w:type="paragraph" w:styleId="60">
    <w:name w:val="toc 6"/>
    <w:basedOn w:val="a"/>
    <w:next w:val="a"/>
    <w:semiHidden/>
    <w:rsid w:val="007119F8"/>
    <w:pPr>
      <w:ind w:left="840"/>
      <w:jc w:val="left"/>
    </w:pPr>
    <w:rPr>
      <w:rFonts w:ascii="Calibri" w:eastAsia="宋体" w:hAnsi="Calibri" w:cs="Calibri"/>
      <w:sz w:val="20"/>
      <w:szCs w:val="20"/>
    </w:rPr>
  </w:style>
  <w:style w:type="paragraph" w:customStyle="1" w:styleId="adv">
    <w:name w:val="adv"/>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other">
    <w:name w:val="footother"/>
    <w:basedOn w:val="a"/>
    <w:rsid w:val="007119F8"/>
    <w:pPr>
      <w:widowControl/>
      <w:jc w:val="center"/>
    </w:pPr>
    <w:rPr>
      <w:rFonts w:ascii="宋体" w:eastAsia="宋体" w:hAnsi="宋体" w:cs="宋体"/>
      <w:kern w:val="0"/>
      <w:sz w:val="24"/>
      <w:szCs w:val="24"/>
    </w:rPr>
  </w:style>
  <w:style w:type="paragraph" w:styleId="22">
    <w:name w:val="toc 2"/>
    <w:basedOn w:val="a"/>
    <w:next w:val="a"/>
    <w:uiPriority w:val="39"/>
    <w:rsid w:val="007119F8"/>
    <w:pPr>
      <w:spacing w:before="240"/>
      <w:jc w:val="left"/>
    </w:pPr>
    <w:rPr>
      <w:rFonts w:ascii="Calibri" w:eastAsia="宋体" w:hAnsi="Calibri" w:cs="Calibri"/>
      <w:b/>
      <w:bCs/>
      <w:sz w:val="20"/>
      <w:szCs w:val="20"/>
    </w:rPr>
  </w:style>
  <w:style w:type="paragraph" w:customStyle="1" w:styleId="v2specialmore">
    <w:name w:val="v2_special_more"/>
    <w:basedOn w:val="a"/>
    <w:rsid w:val="007119F8"/>
    <w:pPr>
      <w:widowControl/>
      <w:spacing w:before="90" w:after="60" w:line="330" w:lineRule="atLeast"/>
      <w:ind w:left="120" w:right="120"/>
      <w:jc w:val="right"/>
    </w:pPr>
    <w:rPr>
      <w:rFonts w:ascii="ˎ̥" w:eastAsia="宋体" w:hAnsi="ˎ̥" w:cs="宋体"/>
      <w:color w:val="333333"/>
      <w:kern w:val="0"/>
      <w:sz w:val="18"/>
      <w:szCs w:val="18"/>
    </w:rPr>
  </w:style>
  <w:style w:type="paragraph" w:customStyle="1" w:styleId="gundongtitle031">
    <w:name w:val="gundong_title031"/>
    <w:basedOn w:val="a"/>
    <w:rsid w:val="007119F8"/>
    <w:pPr>
      <w:widowControl/>
      <w:jc w:val="left"/>
    </w:pPr>
    <w:rPr>
      <w:rFonts w:ascii="宋体" w:eastAsia="宋体" w:hAnsi="宋体" w:cs="宋体"/>
      <w:color w:val="646464"/>
      <w:kern w:val="0"/>
      <w:sz w:val="24"/>
      <w:szCs w:val="24"/>
    </w:rPr>
  </w:style>
  <w:style w:type="paragraph" w:customStyle="1" w:styleId="pa-9">
    <w:name w:val="pa-9"/>
    <w:basedOn w:val="a"/>
    <w:rsid w:val="007119F8"/>
    <w:pPr>
      <w:widowControl/>
      <w:spacing w:line="240" w:lineRule="atLeast"/>
      <w:ind w:firstLine="420"/>
      <w:jc w:val="left"/>
    </w:pPr>
    <w:rPr>
      <w:rFonts w:ascii="宋体" w:eastAsia="宋体" w:hAnsi="宋体" w:cs="宋体"/>
      <w:kern w:val="0"/>
      <w:sz w:val="24"/>
      <w:szCs w:val="24"/>
    </w:rPr>
  </w:style>
  <w:style w:type="paragraph" w:customStyle="1" w:styleId="lianxi021">
    <w:name w:val="lianxi_021"/>
    <w:basedOn w:val="a"/>
    <w:rsid w:val="007119F8"/>
    <w:pPr>
      <w:widowControl/>
      <w:pBdr>
        <w:top w:val="single" w:sz="6" w:space="0" w:color="DEDEDE"/>
        <w:left w:val="single" w:sz="6" w:space="0" w:color="DEDEDE"/>
        <w:bottom w:val="single" w:sz="6" w:space="0" w:color="DEDEDE"/>
        <w:right w:val="single" w:sz="6" w:space="0" w:color="DEDEDE"/>
      </w:pBdr>
      <w:ind w:left="150" w:right="150"/>
      <w:jc w:val="left"/>
    </w:pPr>
    <w:rPr>
      <w:rFonts w:ascii="宋体" w:eastAsia="宋体" w:hAnsi="宋体" w:cs="宋体"/>
      <w:kern w:val="0"/>
      <w:sz w:val="24"/>
      <w:szCs w:val="24"/>
    </w:rPr>
  </w:style>
  <w:style w:type="paragraph" w:customStyle="1" w:styleId="32">
    <w:name w:val="样式3"/>
    <w:basedOn w:val="3"/>
    <w:rsid w:val="007119F8"/>
  </w:style>
  <w:style w:type="paragraph" w:styleId="HTML">
    <w:name w:val="HTML Preformatted"/>
    <w:basedOn w:val="a"/>
    <w:link w:val="HTMLChar1"/>
    <w:rsid w:val="00711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character" w:customStyle="1" w:styleId="HTMLChar1">
    <w:name w:val="HTML 预设格式 Char1"/>
    <w:basedOn w:val="a0"/>
    <w:link w:val="HTML"/>
    <w:rsid w:val="007119F8"/>
    <w:rPr>
      <w:rFonts w:ascii="Arial Unicode MS" w:eastAsia="Courier New" w:hAnsi="Arial Unicode MS" w:cs="Courier New"/>
      <w:kern w:val="0"/>
      <w:sz w:val="20"/>
      <w:szCs w:val="20"/>
    </w:rPr>
  </w:style>
  <w:style w:type="paragraph" w:styleId="af4">
    <w:name w:val="Normal (Web)"/>
    <w:basedOn w:val="a"/>
    <w:uiPriority w:val="99"/>
    <w:rsid w:val="007119F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7119F8"/>
    <w:pPr>
      <w:widowControl/>
      <w:spacing w:before="100" w:beforeAutospacing="1" w:after="100" w:afterAutospacing="1"/>
      <w:jc w:val="left"/>
    </w:pPr>
    <w:rPr>
      <w:rFonts w:ascii="宋体" w:eastAsia="宋体" w:hAnsi="宋体" w:cs="宋体"/>
      <w:kern w:val="0"/>
      <w:sz w:val="18"/>
      <w:szCs w:val="18"/>
    </w:rPr>
  </w:style>
  <w:style w:type="paragraph" w:styleId="aa">
    <w:name w:val="Body Text First Indent"/>
    <w:basedOn w:val="a"/>
    <w:link w:val="Char1"/>
    <w:rsid w:val="007119F8"/>
    <w:pPr>
      <w:widowControl/>
      <w:spacing w:before="100" w:beforeAutospacing="1" w:after="100" w:afterAutospacing="1"/>
      <w:jc w:val="left"/>
    </w:pPr>
    <w:rPr>
      <w:rFonts w:ascii="宋体" w:hAnsi="宋体"/>
      <w:sz w:val="24"/>
      <w:szCs w:val="24"/>
    </w:rPr>
  </w:style>
  <w:style w:type="character" w:customStyle="1" w:styleId="Char14">
    <w:name w:val="正文首行缩进 Char1"/>
    <w:basedOn w:val="Char10"/>
    <w:link w:val="aa"/>
    <w:uiPriority w:val="99"/>
    <w:semiHidden/>
    <w:rsid w:val="007119F8"/>
  </w:style>
  <w:style w:type="paragraph" w:customStyle="1" w:styleId="xl101">
    <w:name w:val="xl101"/>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ubbtn1">
    <w:name w:val="subbtn1"/>
    <w:basedOn w:val="a"/>
    <w:rsid w:val="007119F8"/>
    <w:pPr>
      <w:widowControl/>
      <w:pBdr>
        <w:top w:val="single" w:sz="36" w:space="0" w:color="333333"/>
        <w:left w:val="single" w:sz="2" w:space="0" w:color="333333"/>
        <w:bottom w:val="single" w:sz="2" w:space="0" w:color="333333"/>
        <w:right w:val="single" w:sz="2" w:space="0" w:color="333333"/>
      </w:pBdr>
      <w:spacing w:before="100" w:beforeAutospacing="1" w:after="100" w:afterAutospacing="1" w:line="330" w:lineRule="atLeast"/>
      <w:jc w:val="left"/>
    </w:pPr>
    <w:rPr>
      <w:rFonts w:ascii="宋体" w:eastAsia="宋体" w:hAnsi="宋体" w:cs="宋体"/>
      <w:color w:val="FFFFFF"/>
      <w:kern w:val="0"/>
      <w:sz w:val="18"/>
      <w:szCs w:val="18"/>
    </w:rPr>
  </w:style>
  <w:style w:type="paragraph" w:customStyle="1" w:styleId="xl66">
    <w:name w:val="xl66"/>
    <w:basedOn w:val="a"/>
    <w:rsid w:val="007119F8"/>
    <w:pPr>
      <w:widowControl/>
      <w:pBdr>
        <w:bottom w:val="single" w:sz="4" w:space="0" w:color="auto"/>
        <w:right w:val="single" w:sz="4" w:space="0" w:color="auto"/>
      </w:pBdr>
      <w:shd w:val="clear" w:color="auto" w:fill="FFFFFF"/>
      <w:spacing w:before="100" w:beforeAutospacing="1" w:after="100" w:afterAutospacing="1"/>
      <w:jc w:val="center"/>
      <w:textAlignment w:val="bottom"/>
    </w:pPr>
    <w:rPr>
      <w:rFonts w:ascii="宋体" w:eastAsia="宋体" w:hAnsi="宋体" w:cs="宋体"/>
      <w:kern w:val="0"/>
      <w:sz w:val="18"/>
      <w:szCs w:val="18"/>
    </w:rPr>
  </w:style>
  <w:style w:type="paragraph" w:customStyle="1" w:styleId="xl133">
    <w:name w:val="xl133"/>
    <w:basedOn w:val="a"/>
    <w:rsid w:val="007119F8"/>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fixedindexfoot">
    <w:name w:val="fixed_index_foot"/>
    <w:basedOn w:val="a"/>
    <w:rsid w:val="007119F8"/>
    <w:pPr>
      <w:widowControl/>
      <w:shd w:val="clear" w:color="auto" w:fill="CC0000"/>
      <w:spacing w:line="480" w:lineRule="atLeast"/>
      <w:jc w:val="center"/>
    </w:pPr>
    <w:rPr>
      <w:rFonts w:ascii="宋体" w:eastAsia="宋体" w:hAnsi="宋体" w:cs="宋体"/>
      <w:color w:val="FFFFFF"/>
      <w:kern w:val="0"/>
      <w:sz w:val="18"/>
      <w:szCs w:val="18"/>
    </w:rPr>
  </w:style>
  <w:style w:type="paragraph" w:customStyle="1" w:styleId="f5">
    <w:name w:val="f5"/>
    <w:basedOn w:val="a"/>
    <w:rsid w:val="007119F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52">
    <w:name w:val="xl52"/>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v2qginport">
    <w:name w:val="v2_qg_inport"/>
    <w:basedOn w:val="a"/>
    <w:rsid w:val="007119F8"/>
    <w:pPr>
      <w:widowControl/>
      <w:spacing w:after="60"/>
      <w:jc w:val="left"/>
    </w:pPr>
    <w:rPr>
      <w:rFonts w:ascii="宋体" w:eastAsia="宋体" w:hAnsi="宋体" w:cs="宋体"/>
      <w:kern w:val="0"/>
      <w:sz w:val="24"/>
      <w:szCs w:val="24"/>
    </w:rPr>
  </w:style>
  <w:style w:type="paragraph" w:customStyle="1" w:styleId="menuon3">
    <w:name w:val="menuon3"/>
    <w:basedOn w:val="a"/>
    <w:rsid w:val="007119F8"/>
    <w:pPr>
      <w:widowControl/>
      <w:jc w:val="left"/>
    </w:pPr>
    <w:rPr>
      <w:rFonts w:ascii="宋体" w:eastAsia="宋体" w:hAnsi="宋体" w:cs="宋体"/>
      <w:color w:val="82922C"/>
      <w:kern w:val="0"/>
      <w:sz w:val="24"/>
      <w:szCs w:val="24"/>
    </w:rPr>
  </w:style>
  <w:style w:type="paragraph" w:customStyle="1" w:styleId="xl146">
    <w:name w:val="xl146"/>
    <w:basedOn w:val="a"/>
    <w:rsid w:val="007119F8"/>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mainav0101">
    <w:name w:val="mainav01_01"/>
    <w:basedOn w:val="a"/>
    <w:rsid w:val="007119F8"/>
    <w:pPr>
      <w:widowControl/>
      <w:jc w:val="left"/>
    </w:pPr>
    <w:rPr>
      <w:rFonts w:ascii="宋体" w:eastAsia="宋体" w:hAnsi="宋体" w:cs="宋体"/>
      <w:kern w:val="0"/>
      <w:sz w:val="24"/>
      <w:szCs w:val="24"/>
    </w:rPr>
  </w:style>
  <w:style w:type="paragraph" w:customStyle="1" w:styleId="friendlink">
    <w:name w:val="friendlink"/>
    <w:basedOn w:val="a"/>
    <w:rsid w:val="007119F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xl127">
    <w:name w:val="xl127"/>
    <w:basedOn w:val="a"/>
    <w:rsid w:val="007119F8"/>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v2contentico01">
    <w:name w:val="v2_content_ico01"/>
    <w:basedOn w:val="a"/>
    <w:rsid w:val="007119F8"/>
    <w:pPr>
      <w:widowControl/>
      <w:jc w:val="left"/>
    </w:pPr>
    <w:rPr>
      <w:rFonts w:ascii="宋体" w:eastAsia="宋体" w:hAnsi="宋体" w:cs="宋体"/>
      <w:kern w:val="0"/>
      <w:sz w:val="24"/>
      <w:szCs w:val="24"/>
    </w:rPr>
  </w:style>
  <w:style w:type="paragraph" w:customStyle="1" w:styleId="v2adbox01">
    <w:name w:val="v2_adbox_01"/>
    <w:basedOn w:val="a"/>
    <w:rsid w:val="007119F8"/>
    <w:pPr>
      <w:widowControl/>
      <w:spacing w:before="120" w:after="120"/>
      <w:jc w:val="left"/>
    </w:pPr>
    <w:rPr>
      <w:rFonts w:ascii="宋体" w:eastAsia="宋体" w:hAnsi="宋体" w:cs="宋体"/>
      <w:kern w:val="0"/>
      <w:sz w:val="24"/>
      <w:szCs w:val="24"/>
    </w:rPr>
  </w:style>
  <w:style w:type="paragraph" w:customStyle="1" w:styleId="friendlinkcon">
    <w:name w:val="friendlinkcon"/>
    <w:basedOn w:val="a"/>
    <w:rsid w:val="007119F8"/>
    <w:pPr>
      <w:widowControl/>
      <w:jc w:val="left"/>
    </w:pPr>
    <w:rPr>
      <w:rFonts w:ascii="宋体" w:eastAsia="宋体" w:hAnsi="宋体" w:cs="宋体"/>
      <w:kern w:val="0"/>
      <w:sz w:val="24"/>
      <w:szCs w:val="24"/>
    </w:rPr>
  </w:style>
  <w:style w:type="paragraph" w:customStyle="1" w:styleId="z-1">
    <w:name w:val="z-窗体顶端1"/>
    <w:basedOn w:val="a"/>
    <w:next w:val="a"/>
    <w:link w:val="z-Char"/>
    <w:rsid w:val="007119F8"/>
    <w:pPr>
      <w:widowControl/>
      <w:pBdr>
        <w:bottom w:val="single" w:sz="6" w:space="1" w:color="auto"/>
      </w:pBdr>
      <w:jc w:val="center"/>
    </w:pPr>
    <w:rPr>
      <w:rFonts w:ascii="Arial"/>
      <w:vanish/>
      <w:sz w:val="16"/>
    </w:rPr>
  </w:style>
  <w:style w:type="paragraph" w:customStyle="1" w:styleId="spright">
    <w:name w:val="sp_right"/>
    <w:basedOn w:val="a"/>
    <w:rsid w:val="007119F8"/>
    <w:pPr>
      <w:widowControl/>
      <w:jc w:val="left"/>
    </w:pPr>
    <w:rPr>
      <w:rFonts w:ascii="宋体" w:eastAsia="宋体" w:hAnsi="宋体" w:cs="宋体"/>
      <w:kern w:val="0"/>
      <w:sz w:val="24"/>
      <w:szCs w:val="24"/>
    </w:rPr>
  </w:style>
  <w:style w:type="paragraph" w:styleId="z-">
    <w:name w:val="HTML Bottom of Form"/>
    <w:basedOn w:val="a"/>
    <w:next w:val="a"/>
    <w:link w:val="z-Char1"/>
    <w:rsid w:val="007119F8"/>
    <w:pPr>
      <w:widowControl/>
      <w:pBdr>
        <w:top w:val="single" w:sz="6" w:space="1" w:color="auto"/>
      </w:pBdr>
      <w:jc w:val="center"/>
    </w:pPr>
    <w:rPr>
      <w:rFonts w:ascii="Arial" w:eastAsia="宋体" w:hAnsi="Arial" w:cs="Arial"/>
      <w:vanish/>
      <w:kern w:val="0"/>
      <w:sz w:val="16"/>
      <w:szCs w:val="16"/>
    </w:rPr>
  </w:style>
  <w:style w:type="character" w:customStyle="1" w:styleId="z-Char1">
    <w:name w:val="z-窗体底端 Char1"/>
    <w:basedOn w:val="a0"/>
    <w:link w:val="z-"/>
    <w:rsid w:val="007119F8"/>
    <w:rPr>
      <w:rFonts w:ascii="Arial" w:eastAsia="宋体" w:hAnsi="Arial" w:cs="Arial"/>
      <w:vanish/>
      <w:kern w:val="0"/>
      <w:sz w:val="16"/>
      <w:szCs w:val="16"/>
    </w:rPr>
  </w:style>
  <w:style w:type="paragraph" w:customStyle="1" w:styleId="menuon1">
    <w:name w:val="menu_on1"/>
    <w:basedOn w:val="a"/>
    <w:rsid w:val="007119F8"/>
    <w:pPr>
      <w:widowControl/>
      <w:jc w:val="left"/>
    </w:pPr>
    <w:rPr>
      <w:rFonts w:ascii="宋体" w:eastAsia="宋体" w:hAnsi="宋体" w:cs="宋体"/>
      <w:b/>
      <w:bCs/>
      <w:color w:val="CC0000"/>
      <w:kern w:val="0"/>
      <w:sz w:val="24"/>
      <w:szCs w:val="24"/>
      <w:u w:val="single"/>
    </w:rPr>
  </w:style>
  <w:style w:type="paragraph" w:customStyle="1" w:styleId="90">
    <w:name w:val="正文 + 9 磅"/>
    <w:basedOn w:val="a"/>
    <w:rsid w:val="007119F8"/>
    <w:pPr>
      <w:jc w:val="center"/>
    </w:pPr>
    <w:rPr>
      <w:rFonts w:ascii="Times New Roman" w:eastAsia="宋体" w:hAnsi="Times New Roman" w:cs="Times New Roman"/>
      <w:color w:val="000000"/>
      <w:sz w:val="20"/>
      <w:szCs w:val="20"/>
    </w:rPr>
  </w:style>
  <w:style w:type="paragraph" w:customStyle="1" w:styleId="searchbox">
    <w:name w:val="search_box"/>
    <w:basedOn w:val="a"/>
    <w:rsid w:val="007119F8"/>
    <w:pPr>
      <w:widowControl/>
      <w:pBdr>
        <w:top w:val="single" w:sz="6" w:space="0" w:color="BDBDBD"/>
        <w:left w:val="single" w:sz="6" w:space="0" w:color="BDBDBD"/>
        <w:bottom w:val="single" w:sz="6" w:space="0" w:color="BDBDBD"/>
        <w:right w:val="single" w:sz="6" w:space="0" w:color="BDBDBD"/>
      </w:pBdr>
      <w:shd w:val="clear" w:color="auto" w:fill="FFFFF1"/>
      <w:jc w:val="left"/>
    </w:pPr>
    <w:rPr>
      <w:rFonts w:ascii="宋体" w:eastAsia="宋体" w:hAnsi="宋体" w:cs="宋体"/>
      <w:vanish/>
      <w:kern w:val="0"/>
      <w:sz w:val="24"/>
      <w:szCs w:val="24"/>
    </w:rPr>
  </w:style>
  <w:style w:type="paragraph" w:customStyle="1" w:styleId="footercomeback">
    <w:name w:val="footer_comeback"/>
    <w:basedOn w:val="a"/>
    <w:rsid w:val="007119F8"/>
    <w:pPr>
      <w:widowControl/>
      <w:pBdr>
        <w:top w:val="single" w:sz="6" w:space="0" w:color="D84A49"/>
        <w:left w:val="single" w:sz="6" w:space="0" w:color="D84A49"/>
        <w:bottom w:val="single" w:sz="6" w:space="0" w:color="950101"/>
        <w:right w:val="single" w:sz="6" w:space="0" w:color="950101"/>
      </w:pBdr>
      <w:shd w:val="clear" w:color="auto" w:fill="B70002"/>
      <w:spacing w:line="375" w:lineRule="atLeast"/>
      <w:jc w:val="center"/>
    </w:pPr>
    <w:rPr>
      <w:rFonts w:ascii="宋体" w:eastAsia="宋体" w:hAnsi="宋体" w:cs="宋体"/>
      <w:kern w:val="0"/>
      <w:sz w:val="24"/>
      <w:szCs w:val="24"/>
    </w:rPr>
  </w:style>
  <w:style w:type="paragraph" w:customStyle="1" w:styleId="logobox">
    <w:name w:val="logobox"/>
    <w:basedOn w:val="a"/>
    <w:rsid w:val="007119F8"/>
    <w:pPr>
      <w:widowControl/>
      <w:jc w:val="left"/>
    </w:pPr>
    <w:rPr>
      <w:rFonts w:ascii="宋体" w:eastAsia="宋体" w:hAnsi="宋体" w:cs="宋体"/>
      <w:kern w:val="0"/>
      <w:sz w:val="24"/>
      <w:szCs w:val="24"/>
    </w:rPr>
  </w:style>
  <w:style w:type="paragraph" w:customStyle="1" w:styleId="xl56">
    <w:name w:val="xl56"/>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ecmenubox3">
    <w:name w:val="sec_menubox3"/>
    <w:basedOn w:val="a"/>
    <w:rsid w:val="007119F8"/>
    <w:pPr>
      <w:widowControl/>
      <w:pBdr>
        <w:top w:val="single" w:sz="6" w:space="0" w:color="344CB2"/>
        <w:left w:val="single" w:sz="6" w:space="0" w:color="344CB2"/>
        <w:bottom w:val="single" w:sz="6" w:space="0" w:color="344CB2"/>
        <w:right w:val="single" w:sz="6" w:space="0" w:color="344CB2"/>
      </w:pBdr>
      <w:shd w:val="clear" w:color="auto" w:fill="F0F4FF"/>
      <w:ind w:left="-180"/>
      <w:jc w:val="left"/>
    </w:pPr>
    <w:rPr>
      <w:rFonts w:ascii="宋体" w:eastAsia="宋体" w:hAnsi="宋体" w:cs="宋体"/>
      <w:vanish/>
      <w:kern w:val="0"/>
      <w:sz w:val="24"/>
      <w:szCs w:val="24"/>
    </w:rPr>
  </w:style>
  <w:style w:type="paragraph" w:customStyle="1" w:styleId="titleright">
    <w:name w:val="title_right"/>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35">
    <w:name w:val="xl35"/>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bdsfl51">
    <w:name w:val="bds_fl51"/>
    <w:basedOn w:val="a"/>
    <w:rsid w:val="007119F8"/>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navinfo4">
    <w:name w:val="nav_info4"/>
    <w:basedOn w:val="a"/>
    <w:rsid w:val="007119F8"/>
    <w:pPr>
      <w:widowControl/>
      <w:pBdr>
        <w:top w:val="single" w:sz="6" w:space="0" w:color="2B63A8"/>
        <w:left w:val="single" w:sz="6" w:space="0" w:color="2B63A8"/>
        <w:bottom w:val="single" w:sz="6" w:space="0" w:color="2B63A8"/>
        <w:right w:val="single" w:sz="6" w:space="0" w:color="2B63A8"/>
      </w:pBdr>
      <w:shd w:val="clear" w:color="auto" w:fill="DEDEDE"/>
      <w:spacing w:before="75" w:line="420" w:lineRule="atLeast"/>
      <w:ind w:right="90"/>
      <w:jc w:val="center"/>
    </w:pPr>
    <w:rPr>
      <w:rFonts w:ascii="ˎ̥" w:eastAsia="宋体" w:hAnsi="ˎ̥" w:cs="宋体"/>
      <w:color w:val="144B90"/>
      <w:kern w:val="0"/>
      <w:sz w:val="18"/>
      <w:szCs w:val="18"/>
    </w:rPr>
  </w:style>
  <w:style w:type="paragraph" w:customStyle="1" w:styleId="menuon9">
    <w:name w:val="menu_on9"/>
    <w:basedOn w:val="a"/>
    <w:rsid w:val="007119F8"/>
    <w:pPr>
      <w:widowControl/>
      <w:jc w:val="left"/>
    </w:pPr>
    <w:rPr>
      <w:rFonts w:ascii="宋体" w:eastAsia="宋体" w:hAnsi="宋体" w:cs="宋体"/>
      <w:b/>
      <w:bCs/>
      <w:color w:val="1D3ACC"/>
      <w:kern w:val="0"/>
      <w:sz w:val="24"/>
      <w:szCs w:val="24"/>
    </w:rPr>
  </w:style>
  <w:style w:type="paragraph" w:customStyle="1" w:styleId="partleft">
    <w:name w:val="part_left"/>
    <w:basedOn w:val="a"/>
    <w:rsid w:val="007119F8"/>
    <w:pPr>
      <w:widowControl/>
      <w:ind w:left="240" w:right="240"/>
      <w:jc w:val="left"/>
    </w:pPr>
    <w:rPr>
      <w:rFonts w:ascii="宋体" w:eastAsia="宋体" w:hAnsi="宋体" w:cs="宋体"/>
      <w:kern w:val="0"/>
      <w:sz w:val="24"/>
      <w:szCs w:val="24"/>
    </w:rPr>
  </w:style>
  <w:style w:type="paragraph" w:customStyle="1" w:styleId="CharCharChar0">
    <w:name w:val="Char Char Char"/>
    <w:basedOn w:val="a"/>
    <w:rsid w:val="007119F8"/>
    <w:pPr>
      <w:widowControl/>
      <w:spacing w:after="160" w:line="240" w:lineRule="exact"/>
      <w:jc w:val="left"/>
    </w:pPr>
    <w:rPr>
      <w:rFonts w:ascii="Verdana" w:eastAsia="宋体" w:hAnsi="Verdana" w:cs="Times New Roman"/>
      <w:kern w:val="0"/>
      <w:sz w:val="20"/>
      <w:szCs w:val="20"/>
      <w:lang w:eastAsia="en-US"/>
    </w:rPr>
  </w:style>
  <w:style w:type="paragraph" w:customStyle="1" w:styleId="yborder">
    <w:name w:val="y_border"/>
    <w:basedOn w:val="a"/>
    <w:rsid w:val="007119F8"/>
    <w:pPr>
      <w:widowControl/>
      <w:pBdr>
        <w:top w:val="single" w:sz="6" w:space="0" w:color="D1BDA5"/>
        <w:left w:val="single" w:sz="6" w:space="0" w:color="D1BDA5"/>
        <w:bottom w:val="single" w:sz="6" w:space="0" w:color="D1BDA5"/>
        <w:right w:val="single" w:sz="6" w:space="0" w:color="D1BDA5"/>
      </w:pBdr>
      <w:jc w:val="left"/>
    </w:pPr>
    <w:rPr>
      <w:rFonts w:ascii="宋体" w:eastAsia="宋体" w:hAnsi="宋体" w:cs="宋体"/>
      <w:kern w:val="0"/>
      <w:sz w:val="24"/>
      <w:szCs w:val="24"/>
    </w:rPr>
  </w:style>
  <w:style w:type="paragraph" w:customStyle="1" w:styleId="default0">
    <w:name w:val="default0"/>
    <w:basedOn w:val="a"/>
    <w:rsid w:val="007119F8"/>
    <w:pPr>
      <w:widowControl/>
      <w:spacing w:before="100" w:beforeAutospacing="1" w:after="100" w:afterAutospacing="1" w:line="314" w:lineRule="atLeast"/>
      <w:jc w:val="left"/>
    </w:pPr>
    <w:rPr>
      <w:rFonts w:ascii="宋体" w:eastAsia="宋体" w:hAnsi="宋体" w:cs="宋体"/>
      <w:color w:val="000000"/>
      <w:kern w:val="0"/>
      <w:szCs w:val="21"/>
    </w:rPr>
  </w:style>
  <w:style w:type="paragraph" w:customStyle="1" w:styleId="topboxsub1">
    <w:name w:val="topbox_sub1"/>
    <w:basedOn w:val="a"/>
    <w:rsid w:val="007119F8"/>
    <w:pPr>
      <w:widowControl/>
      <w:jc w:val="left"/>
    </w:pPr>
    <w:rPr>
      <w:rFonts w:ascii="宋体" w:eastAsia="宋体" w:hAnsi="宋体" w:cs="宋体"/>
      <w:kern w:val="0"/>
      <w:sz w:val="24"/>
      <w:szCs w:val="24"/>
    </w:rPr>
  </w:style>
  <w:style w:type="paragraph" w:customStyle="1" w:styleId="fixscrolljujiao">
    <w:name w:val="fix_scroll_jujiao"/>
    <w:basedOn w:val="a"/>
    <w:rsid w:val="007119F8"/>
    <w:pPr>
      <w:widowControl/>
      <w:spacing w:line="390" w:lineRule="atLeast"/>
      <w:ind w:left="1110"/>
      <w:jc w:val="left"/>
    </w:pPr>
    <w:rPr>
      <w:rFonts w:ascii="ˎ̥" w:eastAsia="宋体" w:hAnsi="ˎ̥" w:cs="宋体"/>
      <w:kern w:val="0"/>
      <w:sz w:val="18"/>
      <w:szCs w:val="18"/>
    </w:rPr>
  </w:style>
  <w:style w:type="paragraph" w:customStyle="1" w:styleId="xl87">
    <w:name w:val="xl87"/>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editcontentp">
    <w:name w:val="edit_content_p"/>
    <w:basedOn w:val="a"/>
    <w:rsid w:val="007119F8"/>
    <w:pPr>
      <w:widowControl/>
      <w:spacing w:before="100" w:beforeAutospacing="1" w:after="375" w:line="420" w:lineRule="atLeast"/>
      <w:ind w:firstLine="420"/>
      <w:jc w:val="right"/>
    </w:pPr>
    <w:rPr>
      <w:rFonts w:ascii="ˎ̥" w:eastAsia="宋体" w:hAnsi="ˎ̥" w:cs="宋体"/>
      <w:kern w:val="0"/>
      <w:szCs w:val="21"/>
    </w:rPr>
  </w:style>
  <w:style w:type="paragraph" w:customStyle="1" w:styleId="zhengwen4">
    <w:name w:val="zhengwen4"/>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chinaccmsplit1">
    <w:name w:val="chinaccmsplit1"/>
    <w:basedOn w:val="a"/>
    <w:rsid w:val="007119F8"/>
    <w:pPr>
      <w:widowControl/>
      <w:spacing w:before="100" w:beforeAutospacing="1" w:after="375" w:line="420" w:lineRule="atLeast"/>
      <w:ind w:firstLine="420"/>
      <w:jc w:val="left"/>
    </w:pPr>
    <w:rPr>
      <w:rFonts w:ascii="宋体" w:eastAsia="宋体" w:hAnsi="宋体" w:cs="宋体"/>
      <w:vanish/>
      <w:kern w:val="0"/>
      <w:szCs w:val="21"/>
    </w:rPr>
  </w:style>
  <w:style w:type="paragraph" w:customStyle="1" w:styleId="xl76">
    <w:name w:val="xl76"/>
    <w:basedOn w:val="a"/>
    <w:rsid w:val="007119F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footboxnav02">
    <w:name w:val="footbox_nav02"/>
    <w:basedOn w:val="a"/>
    <w:rsid w:val="007119F8"/>
    <w:pPr>
      <w:widowControl/>
      <w:jc w:val="left"/>
    </w:pPr>
    <w:rPr>
      <w:rFonts w:ascii="宋体" w:eastAsia="宋体" w:hAnsi="宋体" w:cs="宋体"/>
      <w:kern w:val="0"/>
      <w:sz w:val="24"/>
      <w:szCs w:val="24"/>
    </w:rPr>
  </w:style>
  <w:style w:type="paragraph" w:customStyle="1" w:styleId="xl57">
    <w:name w:val="xl57"/>
    <w:basedOn w:val="a"/>
    <w:rsid w:val="007119F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nfo1">
    <w:name w:val="info1"/>
    <w:basedOn w:val="a"/>
    <w:rsid w:val="007119F8"/>
    <w:pPr>
      <w:widowControl/>
      <w:spacing w:line="270" w:lineRule="atLeast"/>
      <w:jc w:val="left"/>
    </w:pPr>
    <w:rPr>
      <w:rFonts w:ascii="宋体" w:eastAsia="宋体" w:hAnsi="宋体" w:cs="宋体"/>
      <w:color w:val="7E7A7B"/>
      <w:kern w:val="0"/>
      <w:sz w:val="18"/>
      <w:szCs w:val="18"/>
    </w:rPr>
  </w:style>
  <w:style w:type="paragraph" w:customStyle="1" w:styleId="w370">
    <w:name w:val="w370"/>
    <w:basedOn w:val="a"/>
    <w:rsid w:val="007119F8"/>
    <w:pPr>
      <w:widowControl/>
      <w:jc w:val="left"/>
    </w:pPr>
    <w:rPr>
      <w:rFonts w:ascii="宋体" w:eastAsia="宋体" w:hAnsi="宋体" w:cs="宋体"/>
      <w:kern w:val="0"/>
      <w:sz w:val="24"/>
      <w:szCs w:val="24"/>
    </w:rPr>
  </w:style>
  <w:style w:type="paragraph" w:customStyle="1" w:styleId="xl121">
    <w:name w:val="xl121"/>
    <w:basedOn w:val="a"/>
    <w:rsid w:val="007119F8"/>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blank8">
    <w:name w:val="blank8"/>
    <w:basedOn w:val="a"/>
    <w:rsid w:val="007119F8"/>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parttitle01">
    <w:name w:val="part_title_01"/>
    <w:basedOn w:val="a"/>
    <w:rsid w:val="007119F8"/>
    <w:pPr>
      <w:widowControl/>
      <w:spacing w:line="450" w:lineRule="atLeast"/>
      <w:jc w:val="left"/>
    </w:pPr>
    <w:rPr>
      <w:rFonts w:ascii="ˎ̥" w:eastAsia="宋体" w:hAnsi="ˎ̥" w:cs="宋体"/>
      <w:color w:val="7B7B7B"/>
      <w:kern w:val="0"/>
      <w:sz w:val="18"/>
      <w:szCs w:val="18"/>
    </w:rPr>
  </w:style>
  <w:style w:type="paragraph" w:customStyle="1" w:styleId="zhengwen3">
    <w:name w:val="zhengwen3"/>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107">
    <w:name w:val="xl107"/>
    <w:basedOn w:val="a"/>
    <w:rsid w:val="007119F8"/>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kuaixunlist">
    <w:name w:val="kuaixun_list"/>
    <w:basedOn w:val="a"/>
    <w:rsid w:val="007119F8"/>
    <w:pPr>
      <w:widowControl/>
      <w:jc w:val="left"/>
    </w:pPr>
    <w:rPr>
      <w:rFonts w:ascii="宋体" w:eastAsia="宋体" w:hAnsi="宋体" w:cs="宋体"/>
      <w:kern w:val="0"/>
      <w:sz w:val="24"/>
      <w:szCs w:val="24"/>
    </w:rPr>
  </w:style>
  <w:style w:type="paragraph" w:customStyle="1" w:styleId="xl24">
    <w:name w:val="xl24"/>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0">
    <w:name w:val="样式2"/>
    <w:basedOn w:val="3"/>
    <w:link w:val="2Char0"/>
    <w:rsid w:val="007119F8"/>
    <w:rPr>
      <w:rFonts w:eastAsia="黑体" w:cstheme="minorBidi"/>
    </w:rPr>
  </w:style>
  <w:style w:type="paragraph" w:customStyle="1" w:styleId="rightlist1">
    <w:name w:val="rightlist1"/>
    <w:basedOn w:val="a"/>
    <w:rsid w:val="007119F8"/>
    <w:pPr>
      <w:widowControl/>
      <w:pBdr>
        <w:left w:val="single" w:sz="6" w:space="8" w:color="CCCCCC"/>
        <w:bottom w:val="single" w:sz="6" w:space="5" w:color="CCCCCC"/>
        <w:right w:val="single" w:sz="6" w:space="8" w:color="CCCCCC"/>
      </w:pBdr>
      <w:jc w:val="left"/>
    </w:pPr>
    <w:rPr>
      <w:rFonts w:ascii="宋体" w:eastAsia="宋体" w:hAnsi="宋体" w:cs="宋体"/>
      <w:kern w:val="0"/>
      <w:sz w:val="24"/>
      <w:szCs w:val="24"/>
    </w:rPr>
  </w:style>
  <w:style w:type="paragraph" w:customStyle="1" w:styleId="topboxicon09">
    <w:name w:val="topbox_icon09"/>
    <w:basedOn w:val="a"/>
    <w:rsid w:val="007119F8"/>
    <w:pPr>
      <w:widowControl/>
      <w:jc w:val="left"/>
    </w:pPr>
    <w:rPr>
      <w:rFonts w:ascii="宋体" w:eastAsia="宋体" w:hAnsi="宋体" w:cs="宋体"/>
      <w:kern w:val="0"/>
      <w:sz w:val="24"/>
      <w:szCs w:val="24"/>
    </w:rPr>
  </w:style>
  <w:style w:type="paragraph" w:customStyle="1" w:styleId="v2productsteelarer">
    <w:name w:val="v2_product_steel_arer"/>
    <w:basedOn w:val="a"/>
    <w:rsid w:val="007119F8"/>
    <w:pPr>
      <w:widowControl/>
      <w:pBdr>
        <w:top w:val="single" w:sz="2" w:space="0" w:color="CCCCCC"/>
        <w:left w:val="single" w:sz="6" w:space="0" w:color="CCCCCC"/>
        <w:bottom w:val="dashed" w:sz="6" w:space="0" w:color="DDDDDD"/>
        <w:right w:val="single" w:sz="6" w:space="0" w:color="CCCCCC"/>
      </w:pBdr>
      <w:shd w:val="clear" w:color="auto" w:fill="FEFFE6"/>
      <w:spacing w:line="330" w:lineRule="atLeast"/>
      <w:jc w:val="center"/>
    </w:pPr>
    <w:rPr>
      <w:rFonts w:ascii="宋体" w:eastAsia="宋体" w:hAnsi="宋体" w:cs="宋体"/>
      <w:kern w:val="0"/>
      <w:sz w:val="18"/>
      <w:szCs w:val="18"/>
    </w:rPr>
  </w:style>
  <w:style w:type="paragraph" w:customStyle="1" w:styleId="xl106">
    <w:name w:val="xl106"/>
    <w:basedOn w:val="a"/>
    <w:rsid w:val="007119F8"/>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navbtnsteel1">
    <w:name w:val="nav_btn_steel1"/>
    <w:basedOn w:val="a"/>
    <w:rsid w:val="007119F8"/>
    <w:pPr>
      <w:widowControl/>
      <w:ind w:right="180"/>
      <w:jc w:val="left"/>
    </w:pPr>
    <w:rPr>
      <w:rFonts w:ascii="宋体" w:eastAsia="宋体" w:hAnsi="宋体" w:cs="宋体"/>
      <w:kern w:val="0"/>
      <w:sz w:val="24"/>
      <w:szCs w:val="24"/>
    </w:rPr>
  </w:style>
  <w:style w:type="paragraph" w:customStyle="1" w:styleId="fixedindexfootinfo">
    <w:name w:val="fixed_index_footinfo"/>
    <w:basedOn w:val="a"/>
    <w:rsid w:val="007119F8"/>
    <w:pPr>
      <w:widowControl/>
      <w:spacing w:line="330" w:lineRule="atLeast"/>
      <w:jc w:val="center"/>
    </w:pPr>
    <w:rPr>
      <w:rFonts w:ascii="Arial" w:eastAsia="宋体" w:hAnsi="Arial" w:cs="Arial"/>
      <w:color w:val="333333"/>
      <w:kern w:val="0"/>
      <w:sz w:val="18"/>
      <w:szCs w:val="18"/>
    </w:rPr>
  </w:style>
  <w:style w:type="paragraph" w:customStyle="1" w:styleId="listbox">
    <w:name w:val="listbox"/>
    <w:basedOn w:val="a"/>
    <w:rsid w:val="007119F8"/>
    <w:pPr>
      <w:widowControl/>
      <w:pBdr>
        <w:top w:val="single" w:sz="6" w:space="0" w:color="DEDEDE"/>
        <w:left w:val="single" w:sz="6" w:space="0" w:color="DEDEDE"/>
        <w:bottom w:val="single" w:sz="6" w:space="0" w:color="DEDEDE"/>
        <w:right w:val="single" w:sz="6" w:space="0" w:color="DEDEDE"/>
      </w:pBdr>
      <w:ind w:right="150"/>
      <w:jc w:val="left"/>
    </w:pPr>
    <w:rPr>
      <w:rFonts w:ascii="宋体" w:eastAsia="宋体" w:hAnsi="宋体" w:cs="宋体"/>
      <w:kern w:val="0"/>
      <w:sz w:val="24"/>
      <w:szCs w:val="24"/>
    </w:rPr>
  </w:style>
  <w:style w:type="paragraph" w:customStyle="1" w:styleId="xl139">
    <w:name w:val="xl139"/>
    <w:basedOn w:val="a"/>
    <w:rsid w:val="007119F8"/>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secmenubox035">
    <w:name w:val="sec_menubox_035"/>
    <w:basedOn w:val="a"/>
    <w:rsid w:val="007119F8"/>
    <w:pPr>
      <w:widowControl/>
      <w:spacing w:before="90" w:line="330" w:lineRule="atLeast"/>
      <w:jc w:val="left"/>
    </w:pPr>
    <w:rPr>
      <w:rFonts w:ascii="ˎ̥" w:eastAsia="宋体" w:hAnsi="ˎ̥" w:cs="宋体"/>
      <w:b/>
      <w:bCs/>
      <w:color w:val="7D2F0F"/>
      <w:kern w:val="0"/>
      <w:sz w:val="18"/>
      <w:szCs w:val="18"/>
    </w:rPr>
  </w:style>
  <w:style w:type="paragraph" w:customStyle="1" w:styleId="v2contentico04">
    <w:name w:val="v2_content_ico04"/>
    <w:basedOn w:val="a"/>
    <w:rsid w:val="007119F8"/>
    <w:pPr>
      <w:widowControl/>
      <w:jc w:val="left"/>
    </w:pPr>
    <w:rPr>
      <w:rFonts w:ascii="宋体" w:eastAsia="宋体" w:hAnsi="宋体" w:cs="宋体"/>
      <w:kern w:val="0"/>
      <w:sz w:val="24"/>
      <w:szCs w:val="24"/>
    </w:rPr>
  </w:style>
  <w:style w:type="paragraph" w:customStyle="1" w:styleId="f8-hg">
    <w:name w:val="f8-hg"/>
    <w:basedOn w:val="a"/>
    <w:rsid w:val="007119F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divh10">
    <w:name w:val="divh10"/>
    <w:basedOn w:val="a"/>
    <w:rsid w:val="007119F8"/>
    <w:pPr>
      <w:widowControl/>
      <w:jc w:val="left"/>
    </w:pPr>
    <w:rPr>
      <w:rFonts w:ascii="宋体" w:eastAsia="宋体" w:hAnsi="宋体" w:cs="宋体"/>
      <w:kern w:val="0"/>
      <w:sz w:val="24"/>
      <w:szCs w:val="24"/>
    </w:rPr>
  </w:style>
  <w:style w:type="paragraph" w:customStyle="1" w:styleId="xl32">
    <w:name w:val="xl32"/>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3">
    <w:name w:val="xl123"/>
    <w:basedOn w:val="a"/>
    <w:rsid w:val="007119F8"/>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4"/>
      <w:szCs w:val="24"/>
    </w:rPr>
  </w:style>
  <w:style w:type="paragraph" w:customStyle="1" w:styleId="listmainbox">
    <w:name w:val="list_mainbox"/>
    <w:basedOn w:val="a"/>
    <w:rsid w:val="007119F8"/>
    <w:pPr>
      <w:widowControl/>
      <w:shd w:val="clear" w:color="auto" w:fill="FFFFFF"/>
      <w:jc w:val="left"/>
    </w:pPr>
    <w:rPr>
      <w:rFonts w:ascii="宋体" w:eastAsia="宋体" w:hAnsi="宋体" w:cs="宋体"/>
      <w:kern w:val="0"/>
      <w:sz w:val="24"/>
      <w:szCs w:val="24"/>
    </w:rPr>
  </w:style>
  <w:style w:type="paragraph" w:customStyle="1" w:styleId="fixedfrlinklist">
    <w:name w:val="fixed_frlink_list"/>
    <w:basedOn w:val="a"/>
    <w:rsid w:val="007119F8"/>
    <w:pPr>
      <w:widowControl/>
      <w:pBdr>
        <w:left w:val="single" w:sz="6" w:space="5" w:color="CCCCCC"/>
        <w:bottom w:val="single" w:sz="6" w:space="5" w:color="CCCCCC"/>
        <w:right w:val="single" w:sz="6" w:space="5" w:color="CCCCCC"/>
      </w:pBdr>
      <w:jc w:val="left"/>
    </w:pPr>
    <w:rPr>
      <w:rFonts w:ascii="宋体" w:eastAsia="宋体" w:hAnsi="宋体" w:cs="宋体"/>
      <w:kern w:val="0"/>
      <w:sz w:val="24"/>
      <w:szCs w:val="24"/>
    </w:rPr>
  </w:style>
  <w:style w:type="paragraph" w:customStyle="1" w:styleId="gugaiad2013">
    <w:name w:val="gugaiad_2013"/>
    <w:basedOn w:val="a"/>
    <w:rsid w:val="007119F8"/>
    <w:pPr>
      <w:widowControl/>
      <w:shd w:val="clear" w:color="auto" w:fill="000000"/>
      <w:jc w:val="center"/>
    </w:pPr>
    <w:rPr>
      <w:rFonts w:ascii="宋体" w:eastAsia="宋体" w:hAnsi="宋体" w:cs="宋体"/>
      <w:kern w:val="0"/>
      <w:sz w:val="24"/>
      <w:szCs w:val="24"/>
    </w:rPr>
  </w:style>
  <w:style w:type="paragraph" w:customStyle="1" w:styleId="footerbotnav">
    <w:name w:val="footer_botnav"/>
    <w:basedOn w:val="a"/>
    <w:rsid w:val="007119F8"/>
    <w:pPr>
      <w:widowControl/>
      <w:shd w:val="clear" w:color="auto" w:fill="CC0001"/>
      <w:spacing w:line="450" w:lineRule="atLeast"/>
      <w:jc w:val="left"/>
    </w:pPr>
    <w:rPr>
      <w:rFonts w:ascii="ˎ̥" w:eastAsia="宋体" w:hAnsi="ˎ̥" w:cs="宋体"/>
      <w:kern w:val="0"/>
      <w:sz w:val="18"/>
      <w:szCs w:val="18"/>
    </w:rPr>
  </w:style>
  <w:style w:type="paragraph" w:customStyle="1" w:styleId="pdbaseboxlist01guigang">
    <w:name w:val="pd_base_box_list01_guigang"/>
    <w:basedOn w:val="a"/>
    <w:rsid w:val="007119F8"/>
    <w:pPr>
      <w:widowControl/>
      <w:jc w:val="left"/>
    </w:pPr>
    <w:rPr>
      <w:rFonts w:ascii="宋体" w:eastAsia="宋体" w:hAnsi="宋体" w:cs="宋体"/>
      <w:kern w:val="0"/>
      <w:sz w:val="24"/>
      <w:szCs w:val="24"/>
    </w:rPr>
  </w:style>
  <w:style w:type="paragraph" w:customStyle="1" w:styleId="xl124">
    <w:name w:val="xl124"/>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addsearch">
    <w:name w:val="v2_add_search"/>
    <w:basedOn w:val="a"/>
    <w:rsid w:val="007119F8"/>
    <w:pPr>
      <w:widowControl/>
      <w:jc w:val="left"/>
    </w:pPr>
    <w:rPr>
      <w:rFonts w:ascii="宋体" w:eastAsia="宋体" w:hAnsi="宋体" w:cs="宋体"/>
      <w:kern w:val="0"/>
      <w:sz w:val="24"/>
      <w:szCs w:val="24"/>
    </w:rPr>
  </w:style>
  <w:style w:type="paragraph" w:customStyle="1" w:styleId="centerxinwen">
    <w:name w:val="center_xinwen"/>
    <w:basedOn w:val="a"/>
    <w:rsid w:val="007119F8"/>
    <w:pPr>
      <w:widowControl/>
      <w:spacing w:before="100" w:beforeAutospacing="1" w:after="120" w:line="330" w:lineRule="atLeast"/>
      <w:jc w:val="left"/>
    </w:pPr>
    <w:rPr>
      <w:rFonts w:ascii="宋体" w:eastAsia="宋体" w:hAnsi="宋体" w:cs="宋体"/>
      <w:kern w:val="0"/>
      <w:szCs w:val="21"/>
    </w:rPr>
  </w:style>
  <w:style w:type="paragraph" w:customStyle="1" w:styleId="xl148">
    <w:name w:val="xl148"/>
    <w:basedOn w:val="a"/>
    <w:rsid w:val="007119F8"/>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0"/>
      <w:szCs w:val="20"/>
    </w:rPr>
  </w:style>
  <w:style w:type="paragraph" w:customStyle="1" w:styleId="partfix">
    <w:name w:val="part_fix"/>
    <w:basedOn w:val="a"/>
    <w:rsid w:val="007119F8"/>
    <w:pPr>
      <w:widowControl/>
      <w:jc w:val="left"/>
    </w:pPr>
    <w:rPr>
      <w:rFonts w:ascii="宋体" w:eastAsia="宋体" w:hAnsi="宋体" w:cs="宋体"/>
      <w:kern w:val="0"/>
      <w:sz w:val="24"/>
      <w:szCs w:val="24"/>
    </w:rPr>
  </w:style>
  <w:style w:type="paragraph" w:customStyle="1" w:styleId="bdsmore">
    <w:name w:val="bds_more"/>
    <w:basedOn w:val="a"/>
    <w:rsid w:val="007119F8"/>
    <w:pPr>
      <w:widowControl/>
      <w:jc w:val="left"/>
    </w:pPr>
    <w:rPr>
      <w:rFonts w:ascii="宋体" w:eastAsia="宋体" w:hAnsi="宋体" w:cs="宋体"/>
      <w:kern w:val="0"/>
      <w:sz w:val="24"/>
      <w:szCs w:val="24"/>
    </w:rPr>
  </w:style>
  <w:style w:type="paragraph" w:customStyle="1" w:styleId="v2contentico041">
    <w:name w:val="v2_content_ico041"/>
    <w:basedOn w:val="a"/>
    <w:rsid w:val="007119F8"/>
    <w:pPr>
      <w:widowControl/>
      <w:jc w:val="right"/>
    </w:pPr>
    <w:rPr>
      <w:rFonts w:ascii="宋体" w:eastAsia="宋体" w:hAnsi="宋体" w:cs="宋体"/>
      <w:kern w:val="0"/>
      <w:sz w:val="24"/>
      <w:szCs w:val="24"/>
    </w:rPr>
  </w:style>
  <w:style w:type="paragraph" w:customStyle="1" w:styleId="font15">
    <w:name w:val="font15"/>
    <w:basedOn w:val="a"/>
    <w:rsid w:val="007119F8"/>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xl117">
    <w:name w:val="xl117"/>
    <w:basedOn w:val="a"/>
    <w:rsid w:val="007119F8"/>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t-c">
    <w:name w:val="t-c"/>
    <w:basedOn w:val="a"/>
    <w:rsid w:val="007119F8"/>
    <w:pPr>
      <w:widowControl/>
      <w:jc w:val="center"/>
    </w:pPr>
    <w:rPr>
      <w:rFonts w:ascii="宋体" w:eastAsia="宋体" w:hAnsi="宋体" w:cs="宋体"/>
      <w:kern w:val="0"/>
      <w:sz w:val="24"/>
      <w:szCs w:val="24"/>
    </w:rPr>
  </w:style>
  <w:style w:type="paragraph" w:customStyle="1" w:styleId="12">
    <w:name w:val="页脚1"/>
    <w:basedOn w:val="a"/>
    <w:rsid w:val="007119F8"/>
    <w:pPr>
      <w:widowControl/>
      <w:jc w:val="left"/>
    </w:pPr>
    <w:rPr>
      <w:rFonts w:ascii="宋体" w:eastAsia="宋体" w:hAnsi="宋体" w:cs="宋体"/>
      <w:kern w:val="0"/>
      <w:sz w:val="24"/>
      <w:szCs w:val="24"/>
    </w:rPr>
  </w:style>
  <w:style w:type="paragraph" w:customStyle="1" w:styleId="v2lgmid1">
    <w:name w:val="v2_lg_mid1"/>
    <w:basedOn w:val="a"/>
    <w:rsid w:val="007119F8"/>
    <w:pPr>
      <w:widowControl/>
      <w:jc w:val="left"/>
    </w:pPr>
    <w:rPr>
      <w:rFonts w:ascii="宋体" w:eastAsia="宋体" w:hAnsi="宋体" w:cs="宋体"/>
      <w:kern w:val="0"/>
      <w:sz w:val="24"/>
      <w:szCs w:val="24"/>
    </w:rPr>
  </w:style>
  <w:style w:type="paragraph" w:customStyle="1" w:styleId="menuon16">
    <w:name w:val="menuon16"/>
    <w:basedOn w:val="a"/>
    <w:rsid w:val="007119F8"/>
    <w:pPr>
      <w:widowControl/>
      <w:jc w:val="left"/>
    </w:pPr>
    <w:rPr>
      <w:rFonts w:ascii="宋体" w:eastAsia="宋体" w:hAnsi="宋体" w:cs="宋体"/>
      <w:kern w:val="0"/>
      <w:sz w:val="24"/>
      <w:szCs w:val="24"/>
    </w:rPr>
  </w:style>
  <w:style w:type="paragraph" w:customStyle="1" w:styleId="fixedindexfootimg">
    <w:name w:val="fixed_index_footimg"/>
    <w:basedOn w:val="a"/>
    <w:rsid w:val="007119F8"/>
    <w:pPr>
      <w:widowControl/>
      <w:jc w:val="center"/>
    </w:pPr>
    <w:rPr>
      <w:rFonts w:ascii="宋体" w:eastAsia="宋体" w:hAnsi="宋体" w:cs="宋体"/>
      <w:kern w:val="0"/>
      <w:sz w:val="24"/>
      <w:szCs w:val="24"/>
    </w:rPr>
  </w:style>
  <w:style w:type="paragraph" w:customStyle="1" w:styleId="v2lgfoot1">
    <w:name w:val="v2_lg_foot1"/>
    <w:basedOn w:val="a"/>
    <w:rsid w:val="007119F8"/>
    <w:pPr>
      <w:widowControl/>
      <w:jc w:val="left"/>
    </w:pPr>
    <w:rPr>
      <w:rFonts w:ascii="宋体" w:eastAsia="宋体" w:hAnsi="宋体" w:cs="宋体"/>
      <w:kern w:val="0"/>
      <w:sz w:val="24"/>
      <w:szCs w:val="24"/>
    </w:rPr>
  </w:style>
  <w:style w:type="paragraph" w:customStyle="1" w:styleId="table304">
    <w:name w:val="table304"/>
    <w:basedOn w:val="a"/>
    <w:rsid w:val="007119F8"/>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151">
    <w:name w:val="xl151"/>
    <w:basedOn w:val="a"/>
    <w:rsid w:val="007119F8"/>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search001">
    <w:name w:val="search001"/>
    <w:basedOn w:val="a"/>
    <w:rsid w:val="007119F8"/>
    <w:pPr>
      <w:widowControl/>
      <w:pBdr>
        <w:bottom w:val="single" w:sz="6" w:space="0" w:color="DEDEDE"/>
      </w:pBdr>
      <w:shd w:val="clear" w:color="auto" w:fill="FFF9ED"/>
      <w:jc w:val="left"/>
    </w:pPr>
    <w:rPr>
      <w:rFonts w:ascii="宋体" w:eastAsia="宋体" w:hAnsi="宋体" w:cs="宋体"/>
      <w:kern w:val="0"/>
      <w:sz w:val="24"/>
      <w:szCs w:val="24"/>
    </w:rPr>
  </w:style>
  <w:style w:type="paragraph" w:customStyle="1" w:styleId="xl128">
    <w:name w:val="xl128"/>
    <w:basedOn w:val="a"/>
    <w:rsid w:val="007119F8"/>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search0012">
    <w:name w:val="search0012"/>
    <w:basedOn w:val="a"/>
    <w:rsid w:val="007119F8"/>
    <w:pPr>
      <w:widowControl/>
      <w:jc w:val="left"/>
    </w:pPr>
    <w:rPr>
      <w:rFonts w:ascii="宋体" w:eastAsia="宋体" w:hAnsi="宋体" w:cs="宋体"/>
      <w:color w:val="363636"/>
      <w:kern w:val="0"/>
      <w:sz w:val="18"/>
      <w:szCs w:val="18"/>
    </w:rPr>
  </w:style>
  <w:style w:type="paragraph" w:customStyle="1" w:styleId="limore1">
    <w:name w:val="limore1"/>
    <w:basedOn w:val="a"/>
    <w:rsid w:val="007119F8"/>
    <w:pPr>
      <w:widowControl/>
      <w:spacing w:line="360" w:lineRule="atLeast"/>
      <w:jc w:val="left"/>
    </w:pPr>
    <w:rPr>
      <w:rFonts w:ascii="宋体" w:eastAsia="宋体" w:hAnsi="宋体" w:cs="宋体"/>
      <w:kern w:val="0"/>
      <w:sz w:val="24"/>
      <w:szCs w:val="24"/>
    </w:rPr>
  </w:style>
  <w:style w:type="paragraph" w:customStyle="1" w:styleId="table303">
    <w:name w:val="table303"/>
    <w:basedOn w:val="a"/>
    <w:rsid w:val="007119F8"/>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zldtcynewnr">
    <w:name w:val="zldtcy_new_nr"/>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Default1">
    <w:name w:val="Default"/>
    <w:rsid w:val="007119F8"/>
    <w:pPr>
      <w:widowControl w:val="0"/>
      <w:autoSpaceDE w:val="0"/>
      <w:autoSpaceDN w:val="0"/>
      <w:adjustRightInd w:val="0"/>
    </w:pPr>
    <w:rPr>
      <w:rFonts w:ascii="宋体" w:eastAsia="宋体" w:hAnsi="宋体" w:cs="宋体"/>
      <w:color w:val="000000"/>
      <w:kern w:val="0"/>
      <w:sz w:val="24"/>
      <w:szCs w:val="24"/>
    </w:rPr>
  </w:style>
  <w:style w:type="paragraph" w:customStyle="1" w:styleId="navinfo6">
    <w:name w:val="nav_info6"/>
    <w:basedOn w:val="a"/>
    <w:rsid w:val="007119F8"/>
    <w:pPr>
      <w:widowControl/>
      <w:pBdr>
        <w:top w:val="single" w:sz="6" w:space="0" w:color="FFE2E2"/>
        <w:left w:val="single" w:sz="6" w:space="0" w:color="FFE2E2"/>
        <w:bottom w:val="single" w:sz="6" w:space="0" w:color="FFE2E2"/>
        <w:right w:val="single" w:sz="6" w:space="0" w:color="FFE2E2"/>
      </w:pBdr>
      <w:shd w:val="clear" w:color="auto" w:fill="B294A1"/>
      <w:spacing w:before="75" w:line="420" w:lineRule="atLeast"/>
      <w:ind w:right="90"/>
      <w:jc w:val="center"/>
    </w:pPr>
    <w:rPr>
      <w:rFonts w:ascii="ˎ̥" w:eastAsia="宋体" w:hAnsi="ˎ̥" w:cs="宋体"/>
      <w:color w:val="FFFFFF"/>
      <w:kern w:val="0"/>
      <w:sz w:val="18"/>
      <w:szCs w:val="18"/>
    </w:rPr>
  </w:style>
  <w:style w:type="paragraph" w:customStyle="1" w:styleId="v2leftbox">
    <w:name w:val="v2_leftbox"/>
    <w:basedOn w:val="a"/>
    <w:rsid w:val="007119F8"/>
    <w:pPr>
      <w:widowControl/>
      <w:ind w:right="150"/>
      <w:jc w:val="left"/>
    </w:pPr>
    <w:rPr>
      <w:rFonts w:ascii="宋体" w:eastAsia="宋体" w:hAnsi="宋体" w:cs="宋体"/>
      <w:kern w:val="0"/>
      <w:sz w:val="24"/>
      <w:szCs w:val="24"/>
    </w:rPr>
  </w:style>
  <w:style w:type="paragraph" w:customStyle="1" w:styleId="v2aboutlistbox">
    <w:name w:val="v2_aboutlistbox"/>
    <w:basedOn w:val="a"/>
    <w:rsid w:val="007119F8"/>
    <w:pPr>
      <w:widowControl/>
      <w:ind w:left="60" w:right="60"/>
      <w:jc w:val="left"/>
    </w:pPr>
    <w:rPr>
      <w:rFonts w:ascii="宋体" w:eastAsia="宋体" w:hAnsi="宋体" w:cs="宋体"/>
      <w:kern w:val="0"/>
      <w:sz w:val="24"/>
      <w:szCs w:val="24"/>
    </w:rPr>
  </w:style>
  <w:style w:type="paragraph" w:customStyle="1" w:styleId="mainnavtel1">
    <w:name w:val="main_nav_tel1"/>
    <w:basedOn w:val="a"/>
    <w:rsid w:val="007119F8"/>
    <w:pPr>
      <w:widowControl/>
      <w:spacing w:line="270" w:lineRule="atLeast"/>
      <w:jc w:val="left"/>
    </w:pPr>
    <w:rPr>
      <w:rFonts w:ascii="Verdana" w:eastAsia="宋体" w:hAnsi="Verdana" w:cs="宋体"/>
      <w:color w:val="AF5413"/>
      <w:kern w:val="0"/>
      <w:sz w:val="20"/>
      <w:szCs w:val="20"/>
    </w:rPr>
  </w:style>
  <w:style w:type="paragraph" w:customStyle="1" w:styleId="gongqiulist03">
    <w:name w:val="gongqiu_list_03"/>
    <w:basedOn w:val="a"/>
    <w:rsid w:val="007119F8"/>
    <w:pPr>
      <w:widowControl/>
      <w:jc w:val="left"/>
    </w:pPr>
    <w:rPr>
      <w:rFonts w:ascii="宋体" w:eastAsia="宋体" w:hAnsi="宋体" w:cs="宋体"/>
      <w:kern w:val="0"/>
      <w:sz w:val="24"/>
      <w:szCs w:val="24"/>
    </w:rPr>
  </w:style>
  <w:style w:type="paragraph" w:customStyle="1" w:styleId="rightlistsy">
    <w:name w:val="rightlist_sy"/>
    <w:basedOn w:val="a"/>
    <w:rsid w:val="007119F8"/>
    <w:pPr>
      <w:widowControl/>
      <w:jc w:val="left"/>
    </w:pPr>
    <w:rPr>
      <w:rFonts w:ascii="宋体" w:eastAsia="宋体" w:hAnsi="宋体" w:cs="宋体"/>
      <w:color w:val="333333"/>
      <w:kern w:val="0"/>
      <w:sz w:val="24"/>
      <w:szCs w:val="24"/>
    </w:rPr>
  </w:style>
  <w:style w:type="paragraph" w:customStyle="1" w:styleId="13">
    <w:name w:val="正文文本缩进1"/>
    <w:basedOn w:val="a"/>
    <w:rsid w:val="007119F8"/>
    <w:pPr>
      <w:widowControl/>
      <w:spacing w:line="360" w:lineRule="auto"/>
      <w:ind w:firstLineChars="200" w:firstLine="420"/>
      <w:jc w:val="left"/>
    </w:pPr>
    <w:rPr>
      <w:rFonts w:ascii="Times New Roman" w:eastAsia="宋体" w:hAnsi="Times New Roman" w:cs="Times New Roman"/>
      <w:szCs w:val="21"/>
    </w:rPr>
  </w:style>
  <w:style w:type="paragraph" w:customStyle="1" w:styleId="title05left">
    <w:name w:val="title05_left"/>
    <w:basedOn w:val="a"/>
    <w:rsid w:val="007119F8"/>
    <w:pPr>
      <w:widowControl/>
      <w:spacing w:line="450" w:lineRule="atLeast"/>
      <w:jc w:val="left"/>
    </w:pPr>
    <w:rPr>
      <w:rFonts w:ascii="ˎ̥" w:eastAsia="宋体" w:hAnsi="ˎ̥" w:cs="宋体"/>
      <w:kern w:val="0"/>
      <w:szCs w:val="21"/>
    </w:rPr>
  </w:style>
  <w:style w:type="paragraph" w:customStyle="1" w:styleId="advbody">
    <w:name w:val="adv_body"/>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150">
    <w:name w:val="xl150"/>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gqinput">
    <w:name w:val="v2_gq_input"/>
    <w:basedOn w:val="a"/>
    <w:rsid w:val="007119F8"/>
    <w:pPr>
      <w:widowControl/>
      <w:jc w:val="left"/>
    </w:pPr>
    <w:rPr>
      <w:rFonts w:ascii="宋体" w:eastAsia="宋体" w:hAnsi="宋体" w:cs="宋体"/>
      <w:kern w:val="0"/>
      <w:sz w:val="24"/>
      <w:szCs w:val="24"/>
    </w:rPr>
  </w:style>
  <w:style w:type="paragraph" w:customStyle="1" w:styleId="xl118">
    <w:name w:val="xl118"/>
    <w:basedOn w:val="a"/>
    <w:rsid w:val="007119F8"/>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lianxipicc">
    <w:name w:val="lianxi_pic_c"/>
    <w:basedOn w:val="a"/>
    <w:rsid w:val="007119F8"/>
    <w:pPr>
      <w:widowControl/>
      <w:spacing w:line="390" w:lineRule="atLeast"/>
      <w:jc w:val="left"/>
    </w:pPr>
    <w:rPr>
      <w:rFonts w:ascii="Arial" w:eastAsia="宋体" w:hAnsi="Arial" w:cs="Arial"/>
      <w:color w:val="333333"/>
      <w:kern w:val="0"/>
      <w:sz w:val="18"/>
      <w:szCs w:val="18"/>
    </w:rPr>
  </w:style>
  <w:style w:type="paragraph" w:customStyle="1" w:styleId="v2lgtop1">
    <w:name w:val="v2_lg_top1"/>
    <w:basedOn w:val="a"/>
    <w:rsid w:val="007119F8"/>
    <w:pPr>
      <w:widowControl/>
      <w:jc w:val="left"/>
    </w:pPr>
    <w:rPr>
      <w:rFonts w:ascii="宋体" w:eastAsia="宋体" w:hAnsi="宋体" w:cs="宋体"/>
      <w:kern w:val="0"/>
      <w:sz w:val="24"/>
      <w:szCs w:val="24"/>
    </w:rPr>
  </w:style>
  <w:style w:type="paragraph" w:customStyle="1" w:styleId="hgicon">
    <w:name w:val="hg_icon"/>
    <w:basedOn w:val="a"/>
    <w:rsid w:val="007119F8"/>
    <w:pPr>
      <w:widowControl/>
      <w:jc w:val="left"/>
    </w:pPr>
    <w:rPr>
      <w:rFonts w:ascii="宋体" w:eastAsia="宋体" w:hAnsi="宋体" w:cs="宋体"/>
      <w:kern w:val="0"/>
      <w:sz w:val="24"/>
      <w:szCs w:val="24"/>
    </w:rPr>
  </w:style>
  <w:style w:type="paragraph" w:customStyle="1" w:styleId="footboxnav03">
    <w:name w:val="footbox_nav03"/>
    <w:basedOn w:val="a"/>
    <w:rsid w:val="007119F8"/>
    <w:pPr>
      <w:widowControl/>
      <w:spacing w:line="540" w:lineRule="atLeast"/>
      <w:jc w:val="center"/>
    </w:pPr>
    <w:rPr>
      <w:rFonts w:ascii="ˎ̥" w:eastAsia="宋体" w:hAnsi="ˎ̥" w:cs="宋体"/>
      <w:color w:val="BE0000"/>
      <w:kern w:val="0"/>
      <w:sz w:val="18"/>
      <w:szCs w:val="18"/>
    </w:rPr>
  </w:style>
  <w:style w:type="paragraph" w:customStyle="1" w:styleId="hh">
    <w:name w:val="hh"/>
    <w:basedOn w:val="a"/>
    <w:rsid w:val="007119F8"/>
    <w:pPr>
      <w:widowControl/>
      <w:ind w:left="330" w:right="330"/>
      <w:jc w:val="left"/>
    </w:pPr>
    <w:rPr>
      <w:rFonts w:ascii="宋体" w:eastAsia="宋体" w:hAnsi="宋体" w:cs="宋体"/>
      <w:kern w:val="0"/>
      <w:sz w:val="24"/>
      <w:szCs w:val="24"/>
    </w:rPr>
  </w:style>
  <w:style w:type="paragraph" w:customStyle="1" w:styleId="zhengwen">
    <w:name w:val="zhengwen"/>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gdcadbox214right">
    <w:name w:val="gdc_adbox214_right"/>
    <w:basedOn w:val="a"/>
    <w:rsid w:val="007119F8"/>
    <w:pPr>
      <w:widowControl/>
      <w:jc w:val="left"/>
    </w:pPr>
    <w:rPr>
      <w:rFonts w:ascii="宋体" w:eastAsia="宋体" w:hAnsi="宋体" w:cs="宋体"/>
      <w:kern w:val="0"/>
      <w:sz w:val="24"/>
      <w:szCs w:val="24"/>
    </w:rPr>
  </w:style>
  <w:style w:type="paragraph" w:customStyle="1" w:styleId="mainav01box1">
    <w:name w:val="mainav01box1"/>
    <w:basedOn w:val="a"/>
    <w:rsid w:val="007119F8"/>
    <w:pPr>
      <w:widowControl/>
      <w:jc w:val="left"/>
    </w:pPr>
    <w:rPr>
      <w:rFonts w:ascii="宋体" w:eastAsia="宋体" w:hAnsi="宋体" w:cs="宋体"/>
      <w:kern w:val="0"/>
      <w:sz w:val="18"/>
      <w:szCs w:val="18"/>
    </w:rPr>
  </w:style>
  <w:style w:type="paragraph" w:customStyle="1" w:styleId="guduntitle">
    <w:name w:val="gudun_title"/>
    <w:basedOn w:val="a"/>
    <w:rsid w:val="007119F8"/>
    <w:pPr>
      <w:widowControl/>
      <w:jc w:val="left"/>
    </w:pPr>
    <w:rPr>
      <w:rFonts w:ascii="宋体" w:eastAsia="宋体" w:hAnsi="宋体" w:cs="宋体"/>
      <w:kern w:val="0"/>
      <w:sz w:val="24"/>
      <w:szCs w:val="24"/>
    </w:rPr>
  </w:style>
  <w:style w:type="paragraph" w:customStyle="1" w:styleId="producmenushiyou">
    <w:name w:val="produc_menu_shiyou"/>
    <w:basedOn w:val="a"/>
    <w:rsid w:val="007119F8"/>
    <w:pPr>
      <w:widowControl/>
      <w:jc w:val="left"/>
    </w:pPr>
    <w:rPr>
      <w:rFonts w:ascii="宋体" w:eastAsia="宋体" w:hAnsi="宋体" w:cs="宋体"/>
      <w:kern w:val="0"/>
      <w:sz w:val="24"/>
      <w:szCs w:val="24"/>
    </w:rPr>
  </w:style>
  <w:style w:type="paragraph" w:customStyle="1" w:styleId="title2">
    <w:name w:val="title2"/>
    <w:basedOn w:val="a"/>
    <w:rsid w:val="007119F8"/>
    <w:pPr>
      <w:widowControl/>
      <w:pBdr>
        <w:bottom w:val="single" w:sz="6" w:space="0" w:color="CECFCE"/>
      </w:pBdr>
      <w:shd w:val="clear" w:color="auto" w:fill="EBEBEB"/>
      <w:spacing w:before="100" w:beforeAutospacing="1" w:after="100" w:afterAutospacing="1" w:line="435" w:lineRule="atLeast"/>
      <w:ind w:firstLine="150"/>
      <w:jc w:val="left"/>
    </w:pPr>
    <w:rPr>
      <w:rFonts w:ascii="宋体" w:eastAsia="宋体" w:hAnsi="宋体" w:cs="宋体"/>
      <w:kern w:val="0"/>
      <w:szCs w:val="21"/>
    </w:rPr>
  </w:style>
  <w:style w:type="paragraph" w:customStyle="1" w:styleId="v2ad01">
    <w:name w:val="v2_ad_01"/>
    <w:basedOn w:val="a"/>
    <w:rsid w:val="007119F8"/>
    <w:pPr>
      <w:widowControl/>
      <w:jc w:val="left"/>
    </w:pPr>
    <w:rPr>
      <w:rFonts w:ascii="宋体" w:eastAsia="宋体" w:hAnsi="宋体" w:cs="宋体"/>
      <w:kern w:val="0"/>
      <w:sz w:val="24"/>
      <w:szCs w:val="24"/>
    </w:rPr>
  </w:style>
  <w:style w:type="paragraph" w:customStyle="1" w:styleId="gdcadbox01">
    <w:name w:val="gdc_adbox01"/>
    <w:basedOn w:val="a"/>
    <w:rsid w:val="007119F8"/>
    <w:pPr>
      <w:widowControl/>
      <w:jc w:val="left"/>
    </w:pPr>
    <w:rPr>
      <w:rFonts w:ascii="宋体" w:eastAsia="宋体" w:hAnsi="宋体" w:cs="宋体"/>
      <w:kern w:val="0"/>
      <w:sz w:val="24"/>
      <w:szCs w:val="24"/>
    </w:rPr>
  </w:style>
  <w:style w:type="paragraph" w:customStyle="1" w:styleId="xl34">
    <w:name w:val="xl34"/>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b/>
      <w:bCs/>
      <w:kern w:val="0"/>
      <w:sz w:val="18"/>
      <w:szCs w:val="18"/>
    </w:rPr>
  </w:style>
  <w:style w:type="paragraph" w:customStyle="1" w:styleId="topbtn02">
    <w:name w:val="top_btn02"/>
    <w:basedOn w:val="a"/>
    <w:rsid w:val="007119F8"/>
    <w:pPr>
      <w:widowControl/>
      <w:jc w:val="left"/>
    </w:pPr>
    <w:rPr>
      <w:rFonts w:ascii="宋体" w:eastAsia="宋体" w:hAnsi="宋体" w:cs="宋体"/>
      <w:kern w:val="0"/>
      <w:sz w:val="24"/>
      <w:szCs w:val="24"/>
    </w:rPr>
  </w:style>
  <w:style w:type="paragraph" w:customStyle="1" w:styleId="topbox">
    <w:name w:val="topbox"/>
    <w:basedOn w:val="a"/>
    <w:rsid w:val="007119F8"/>
    <w:pPr>
      <w:widowControl/>
      <w:pBdr>
        <w:bottom w:val="single" w:sz="6" w:space="0" w:color="DEDEDE"/>
      </w:pBdr>
      <w:shd w:val="clear" w:color="auto" w:fill="F4F4F4"/>
      <w:jc w:val="left"/>
    </w:pPr>
    <w:rPr>
      <w:rFonts w:ascii="宋体" w:eastAsia="宋体" w:hAnsi="宋体" w:cs="宋体"/>
      <w:kern w:val="0"/>
      <w:sz w:val="18"/>
      <w:szCs w:val="18"/>
    </w:rPr>
  </w:style>
  <w:style w:type="paragraph" w:customStyle="1" w:styleId="xl41">
    <w:name w:val="xl41"/>
    <w:basedOn w:val="a"/>
    <w:rsid w:val="007119F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v2rightmenu">
    <w:name w:val="v2_right_menu"/>
    <w:basedOn w:val="a"/>
    <w:rsid w:val="007119F8"/>
    <w:pPr>
      <w:widowControl/>
      <w:jc w:val="left"/>
    </w:pPr>
    <w:rPr>
      <w:rFonts w:ascii="宋体" w:eastAsia="宋体" w:hAnsi="宋体" w:cs="宋体"/>
      <w:kern w:val="0"/>
      <w:sz w:val="24"/>
      <w:szCs w:val="24"/>
    </w:rPr>
  </w:style>
  <w:style w:type="paragraph" w:customStyle="1" w:styleId="editcontent">
    <w:name w:val="edit_content"/>
    <w:basedOn w:val="a"/>
    <w:rsid w:val="007119F8"/>
    <w:pPr>
      <w:widowControl/>
      <w:spacing w:before="100" w:beforeAutospacing="1" w:after="100" w:afterAutospacing="1"/>
      <w:jc w:val="left"/>
    </w:pPr>
    <w:rPr>
      <w:rFonts w:ascii="宋体" w:eastAsia="宋体" w:hAnsi="宋体" w:cs="宋体"/>
      <w:kern w:val="0"/>
      <w:szCs w:val="21"/>
    </w:rPr>
  </w:style>
  <w:style w:type="paragraph" w:customStyle="1" w:styleId="pdbasebox01">
    <w:name w:val="pd_base_box_01"/>
    <w:basedOn w:val="a"/>
    <w:rsid w:val="007119F8"/>
    <w:pPr>
      <w:widowControl/>
      <w:jc w:val="left"/>
    </w:pPr>
    <w:rPr>
      <w:rFonts w:ascii="宋体" w:eastAsia="宋体" w:hAnsi="宋体" w:cs="宋体"/>
      <w:kern w:val="0"/>
      <w:sz w:val="2"/>
      <w:szCs w:val="2"/>
    </w:rPr>
  </w:style>
  <w:style w:type="paragraph" w:customStyle="1" w:styleId="tailbottomleft">
    <w:name w:val="tail_bottom_left"/>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biaoti">
    <w:name w:val="biaoti"/>
    <w:basedOn w:val="a"/>
    <w:rsid w:val="007119F8"/>
    <w:pPr>
      <w:widowControl/>
      <w:spacing w:before="100" w:beforeAutospacing="1" w:after="100" w:afterAutospacing="1" w:line="330" w:lineRule="atLeast"/>
      <w:jc w:val="center"/>
    </w:pPr>
    <w:rPr>
      <w:rFonts w:ascii="宋体" w:eastAsia="宋体" w:hAnsi="宋体" w:cs="宋体"/>
      <w:b/>
      <w:bCs/>
      <w:color w:val="FFFFFF"/>
      <w:kern w:val="0"/>
      <w:szCs w:val="21"/>
    </w:rPr>
  </w:style>
  <w:style w:type="paragraph" w:customStyle="1" w:styleId="font9">
    <w:name w:val="font9"/>
    <w:basedOn w:val="a"/>
    <w:rsid w:val="007119F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specialbox">
    <w:name w:val="special_box"/>
    <w:basedOn w:val="a"/>
    <w:rsid w:val="007119F8"/>
    <w:pPr>
      <w:widowControl/>
      <w:pBdr>
        <w:top w:val="single" w:sz="6" w:space="0" w:color="EBEBEB"/>
        <w:left w:val="single" w:sz="6" w:space="0" w:color="EBEBEB"/>
        <w:bottom w:val="single" w:sz="6" w:space="0" w:color="EBEBEB"/>
        <w:right w:val="single" w:sz="6" w:space="0" w:color="EBEBEB"/>
      </w:pBdr>
      <w:shd w:val="clear" w:color="auto" w:fill="F2F2F2"/>
      <w:jc w:val="left"/>
    </w:pPr>
    <w:rPr>
      <w:rFonts w:ascii="宋体" w:eastAsia="宋体" w:hAnsi="宋体" w:cs="宋体"/>
      <w:kern w:val="0"/>
      <w:sz w:val="24"/>
      <w:szCs w:val="24"/>
    </w:rPr>
  </w:style>
  <w:style w:type="paragraph" w:customStyle="1" w:styleId="spnow">
    <w:name w:val="sp_now"/>
    <w:basedOn w:val="a"/>
    <w:rsid w:val="007119F8"/>
    <w:pPr>
      <w:widowControl/>
      <w:pBdr>
        <w:top w:val="single" w:sz="6" w:space="0" w:color="CCCCCC"/>
        <w:left w:val="single" w:sz="6" w:space="9" w:color="CCCCCC"/>
        <w:right w:val="single" w:sz="6" w:space="0" w:color="CCCCCC"/>
      </w:pBdr>
      <w:shd w:val="clear" w:color="auto" w:fill="FFFEEE"/>
      <w:spacing w:line="420" w:lineRule="atLeast"/>
      <w:jc w:val="left"/>
    </w:pPr>
    <w:rPr>
      <w:rFonts w:ascii="ˎ̥" w:eastAsia="宋体" w:hAnsi="ˎ̥" w:cs="宋体"/>
      <w:color w:val="5D5D5D"/>
      <w:kern w:val="0"/>
      <w:sz w:val="18"/>
      <w:szCs w:val="18"/>
    </w:rPr>
  </w:style>
  <w:style w:type="paragraph" w:customStyle="1" w:styleId="vipservice">
    <w:name w:val="vip_service"/>
    <w:basedOn w:val="a"/>
    <w:rsid w:val="007119F8"/>
    <w:pPr>
      <w:widowControl/>
      <w:jc w:val="left"/>
    </w:pPr>
    <w:rPr>
      <w:rFonts w:ascii="宋体" w:eastAsia="宋体" w:hAnsi="宋体" w:cs="宋体"/>
      <w:kern w:val="0"/>
      <w:sz w:val="24"/>
      <w:szCs w:val="24"/>
    </w:rPr>
  </w:style>
  <w:style w:type="paragraph" w:customStyle="1" w:styleId="topboxicon02">
    <w:name w:val="topbox_icon02"/>
    <w:basedOn w:val="a"/>
    <w:rsid w:val="007119F8"/>
    <w:pPr>
      <w:widowControl/>
      <w:spacing w:line="405" w:lineRule="atLeast"/>
      <w:ind w:left="90"/>
      <w:jc w:val="left"/>
    </w:pPr>
    <w:rPr>
      <w:rFonts w:ascii="宋体" w:eastAsia="宋体" w:hAnsi="宋体" w:cs="宋体"/>
      <w:kern w:val="0"/>
      <w:sz w:val="24"/>
      <w:szCs w:val="24"/>
    </w:rPr>
  </w:style>
  <w:style w:type="paragraph" w:customStyle="1" w:styleId="xl49">
    <w:name w:val="xl49"/>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v2line011">
    <w:name w:val="v2_line011"/>
    <w:basedOn w:val="a"/>
    <w:rsid w:val="007119F8"/>
    <w:pPr>
      <w:widowControl/>
      <w:ind w:left="120" w:right="120"/>
      <w:jc w:val="left"/>
    </w:pPr>
    <w:rPr>
      <w:rFonts w:ascii="宋体" w:eastAsia="宋体" w:hAnsi="宋体" w:cs="宋体"/>
      <w:kern w:val="0"/>
      <w:sz w:val="2"/>
      <w:szCs w:val="2"/>
    </w:rPr>
  </w:style>
  <w:style w:type="paragraph" w:customStyle="1" w:styleId="topbox02">
    <w:name w:val="topbox02"/>
    <w:basedOn w:val="a"/>
    <w:rsid w:val="007119F8"/>
    <w:pPr>
      <w:widowControl/>
      <w:jc w:val="left"/>
    </w:pPr>
    <w:rPr>
      <w:rFonts w:ascii="宋体" w:eastAsia="宋体" w:hAnsi="宋体" w:cs="宋体"/>
      <w:kern w:val="0"/>
      <w:sz w:val="24"/>
      <w:szCs w:val="24"/>
    </w:rPr>
  </w:style>
  <w:style w:type="paragraph" w:customStyle="1" w:styleId="v2line01">
    <w:name w:val="v2_line01"/>
    <w:basedOn w:val="a"/>
    <w:rsid w:val="007119F8"/>
    <w:pPr>
      <w:widowControl/>
      <w:jc w:val="left"/>
    </w:pPr>
    <w:rPr>
      <w:rFonts w:ascii="宋体" w:eastAsia="宋体" w:hAnsi="宋体" w:cs="宋体"/>
      <w:kern w:val="0"/>
      <w:sz w:val="2"/>
      <w:szCs w:val="2"/>
    </w:rPr>
  </w:style>
  <w:style w:type="paragraph" w:customStyle="1" w:styleId="v2gqinput1">
    <w:name w:val="v2_gq_input1"/>
    <w:basedOn w:val="a"/>
    <w:rsid w:val="007119F8"/>
    <w:pPr>
      <w:widowControl/>
      <w:spacing w:line="330" w:lineRule="atLeast"/>
      <w:jc w:val="left"/>
    </w:pPr>
    <w:rPr>
      <w:rFonts w:ascii="ˎ̥" w:eastAsia="宋体" w:hAnsi="ˎ̥" w:cs="宋体"/>
      <w:kern w:val="0"/>
      <w:sz w:val="18"/>
      <w:szCs w:val="18"/>
    </w:rPr>
  </w:style>
  <w:style w:type="paragraph" w:customStyle="1" w:styleId="f4">
    <w:name w:val="f4"/>
    <w:basedOn w:val="a"/>
    <w:rsid w:val="007119F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fixedtopmeet">
    <w:name w:val="fixed_top_meet"/>
    <w:basedOn w:val="a"/>
    <w:rsid w:val="007119F8"/>
    <w:pPr>
      <w:widowControl/>
      <w:ind w:left="1110"/>
      <w:jc w:val="left"/>
    </w:pPr>
    <w:rPr>
      <w:rFonts w:ascii="宋体" w:eastAsia="宋体" w:hAnsi="宋体" w:cs="宋体"/>
      <w:kern w:val="0"/>
      <w:sz w:val="24"/>
      <w:szCs w:val="24"/>
    </w:rPr>
  </w:style>
  <w:style w:type="paragraph" w:customStyle="1" w:styleId="xl27">
    <w:name w:val="xl27"/>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partner">
    <w:name w:val="partner"/>
    <w:basedOn w:val="a"/>
    <w:rsid w:val="007119F8"/>
    <w:pPr>
      <w:widowControl/>
      <w:jc w:val="left"/>
    </w:pPr>
    <w:rPr>
      <w:rFonts w:ascii="宋体" w:eastAsia="宋体" w:hAnsi="宋体" w:cs="宋体"/>
      <w:kern w:val="0"/>
      <w:sz w:val="24"/>
      <w:szCs w:val="24"/>
    </w:rPr>
  </w:style>
  <w:style w:type="paragraph" w:customStyle="1" w:styleId="xl108">
    <w:name w:val="xl108"/>
    <w:basedOn w:val="a"/>
    <w:rsid w:val="007119F8"/>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lianmeadcontentline1">
    <w:name w:val="lianme_ad_content_line1"/>
    <w:basedOn w:val="a"/>
    <w:rsid w:val="007119F8"/>
    <w:pPr>
      <w:widowControl/>
      <w:pBdr>
        <w:top w:val="single" w:sz="6" w:space="8" w:color="DBDBDB"/>
        <w:left w:val="single" w:sz="6" w:space="8" w:color="DBDBDB"/>
        <w:bottom w:val="single" w:sz="6" w:space="8" w:color="DBDBDB"/>
        <w:right w:val="single" w:sz="6" w:space="8" w:color="DBDBDB"/>
      </w:pBdr>
      <w:spacing w:before="90"/>
      <w:jc w:val="left"/>
    </w:pPr>
    <w:rPr>
      <w:rFonts w:ascii="宋体" w:eastAsia="宋体" w:hAnsi="宋体" w:cs="宋体"/>
      <w:kern w:val="0"/>
      <w:sz w:val="24"/>
      <w:szCs w:val="24"/>
    </w:rPr>
  </w:style>
  <w:style w:type="paragraph" w:customStyle="1" w:styleId="zhengwen2">
    <w:name w:val="zhengwen2"/>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subbtn">
    <w:name w:val="subbtn"/>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42">
    <w:name w:val="xl42"/>
    <w:basedOn w:val="a"/>
    <w:rsid w:val="007119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0"/>
      <w:szCs w:val="20"/>
    </w:rPr>
  </w:style>
  <w:style w:type="paragraph" w:customStyle="1" w:styleId="topboxicon88">
    <w:name w:val="topbox_icon88"/>
    <w:basedOn w:val="a"/>
    <w:rsid w:val="007119F8"/>
    <w:pPr>
      <w:widowControl/>
      <w:jc w:val="left"/>
    </w:pPr>
    <w:rPr>
      <w:rFonts w:ascii="宋体" w:eastAsia="宋体" w:hAnsi="宋体" w:cs="宋体"/>
      <w:kern w:val="0"/>
      <w:sz w:val="24"/>
      <w:szCs w:val="24"/>
    </w:rPr>
  </w:style>
  <w:style w:type="paragraph" w:customStyle="1" w:styleId="partlist011">
    <w:name w:val="part_list_011"/>
    <w:basedOn w:val="a"/>
    <w:rsid w:val="007119F8"/>
    <w:pPr>
      <w:widowControl/>
      <w:jc w:val="left"/>
    </w:pPr>
    <w:rPr>
      <w:rFonts w:ascii="宋体" w:eastAsia="宋体" w:hAnsi="宋体" w:cs="宋体"/>
      <w:kern w:val="0"/>
      <w:sz w:val="24"/>
      <w:szCs w:val="24"/>
    </w:rPr>
  </w:style>
  <w:style w:type="paragraph" w:customStyle="1" w:styleId="xl50">
    <w:name w:val="xl50"/>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v2dingzhitel">
    <w:name w:val="v2_dingzhi_tel"/>
    <w:basedOn w:val="a"/>
    <w:rsid w:val="007119F8"/>
    <w:pPr>
      <w:widowControl/>
      <w:spacing w:line="420" w:lineRule="atLeast"/>
      <w:jc w:val="right"/>
    </w:pPr>
    <w:rPr>
      <w:rFonts w:ascii="ˎ̥" w:eastAsia="宋体" w:hAnsi="ˎ̥" w:cs="宋体"/>
      <w:color w:val="333333"/>
      <w:kern w:val="0"/>
      <w:sz w:val="18"/>
      <w:szCs w:val="18"/>
    </w:rPr>
  </w:style>
  <w:style w:type="paragraph" w:customStyle="1" w:styleId="searchbtn">
    <w:name w:val="search_btn"/>
    <w:basedOn w:val="a"/>
    <w:rsid w:val="007119F8"/>
    <w:pPr>
      <w:widowControl/>
      <w:jc w:val="left"/>
    </w:pPr>
    <w:rPr>
      <w:rFonts w:ascii="宋体" w:eastAsia="宋体" w:hAnsi="宋体" w:cs="宋体"/>
      <w:kern w:val="0"/>
      <w:sz w:val="24"/>
      <w:szCs w:val="24"/>
    </w:rPr>
  </w:style>
  <w:style w:type="paragraph" w:customStyle="1" w:styleId="rightadbox01">
    <w:name w:val="right_adbox01"/>
    <w:basedOn w:val="a"/>
    <w:rsid w:val="007119F8"/>
    <w:pPr>
      <w:widowControl/>
      <w:shd w:val="clear" w:color="auto" w:fill="FF0000"/>
      <w:spacing w:before="120"/>
      <w:jc w:val="left"/>
    </w:pPr>
    <w:rPr>
      <w:rFonts w:ascii="宋体" w:eastAsia="宋体" w:hAnsi="宋体" w:cs="宋体"/>
      <w:kern w:val="0"/>
      <w:sz w:val="24"/>
      <w:szCs w:val="24"/>
    </w:rPr>
  </w:style>
  <w:style w:type="paragraph" w:customStyle="1" w:styleId="menuoff7">
    <w:name w:val="menu_off7"/>
    <w:basedOn w:val="a"/>
    <w:rsid w:val="007119F8"/>
    <w:pPr>
      <w:widowControl/>
      <w:jc w:val="left"/>
    </w:pPr>
    <w:rPr>
      <w:rFonts w:ascii="宋体" w:eastAsia="宋体" w:hAnsi="宋体" w:cs="宋体"/>
      <w:kern w:val="0"/>
      <w:sz w:val="24"/>
      <w:szCs w:val="24"/>
    </w:rPr>
  </w:style>
  <w:style w:type="paragraph" w:customStyle="1" w:styleId="xl37">
    <w:name w:val="xl37"/>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crollgundongtwo">
    <w:name w:val="scroll_gundong_two"/>
    <w:basedOn w:val="a"/>
    <w:rsid w:val="007119F8"/>
    <w:pPr>
      <w:widowControl/>
      <w:spacing w:before="15" w:line="390" w:lineRule="atLeast"/>
      <w:jc w:val="left"/>
    </w:pPr>
    <w:rPr>
      <w:rFonts w:ascii="宋体" w:eastAsia="宋体" w:hAnsi="宋体" w:cs="宋体"/>
      <w:kern w:val="0"/>
      <w:sz w:val="24"/>
      <w:szCs w:val="24"/>
    </w:rPr>
  </w:style>
  <w:style w:type="paragraph" w:customStyle="1" w:styleId="font6">
    <w:name w:val="font6"/>
    <w:basedOn w:val="a"/>
    <w:rsid w:val="007119F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rightlistv2">
    <w:name w:val="rightlist_v2"/>
    <w:basedOn w:val="a"/>
    <w:rsid w:val="007119F8"/>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spinfobox">
    <w:name w:val="sp_infobox"/>
    <w:basedOn w:val="a"/>
    <w:rsid w:val="007119F8"/>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tail">
    <w:name w:val="tail"/>
    <w:basedOn w:val="a"/>
    <w:rsid w:val="007119F8"/>
    <w:pPr>
      <w:widowControl/>
      <w:spacing w:before="100" w:beforeAutospacing="1" w:after="100" w:afterAutospacing="1" w:line="330" w:lineRule="atLeast"/>
      <w:jc w:val="center"/>
    </w:pPr>
    <w:rPr>
      <w:rFonts w:ascii="宋体" w:eastAsia="宋体" w:hAnsi="宋体" w:cs="宋体"/>
      <w:color w:val="000000"/>
      <w:kern w:val="0"/>
      <w:szCs w:val="21"/>
    </w:rPr>
  </w:style>
  <w:style w:type="paragraph" w:customStyle="1" w:styleId="fixbox01">
    <w:name w:val="fix_box01"/>
    <w:basedOn w:val="a"/>
    <w:rsid w:val="007119F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fixedfrlinktitle">
    <w:name w:val="fixed_frlink_title"/>
    <w:basedOn w:val="a"/>
    <w:rsid w:val="007119F8"/>
    <w:pPr>
      <w:widowControl/>
      <w:pBdr>
        <w:top w:val="single" w:sz="6" w:space="0" w:color="CCCCCC"/>
        <w:left w:val="single" w:sz="6" w:space="0" w:color="CCCCCC"/>
        <w:right w:val="single" w:sz="6" w:space="0" w:color="CCCCCC"/>
      </w:pBdr>
      <w:shd w:val="clear" w:color="auto" w:fill="EAEEED"/>
      <w:spacing w:line="420" w:lineRule="atLeast"/>
      <w:jc w:val="left"/>
    </w:pPr>
    <w:rPr>
      <w:rFonts w:ascii="宋体" w:eastAsia="宋体" w:hAnsi="宋体" w:cs="宋体"/>
      <w:b/>
      <w:bCs/>
      <w:color w:val="BB0000"/>
      <w:kern w:val="0"/>
      <w:szCs w:val="21"/>
    </w:rPr>
  </w:style>
  <w:style w:type="paragraph" w:customStyle="1" w:styleId="gongqiutitlebox">
    <w:name w:val="gongqiu_title_box"/>
    <w:basedOn w:val="a"/>
    <w:rsid w:val="007119F8"/>
    <w:pPr>
      <w:widowControl/>
      <w:jc w:val="left"/>
    </w:pPr>
    <w:rPr>
      <w:rFonts w:ascii="宋体" w:eastAsia="宋体" w:hAnsi="宋体" w:cs="宋体"/>
      <w:kern w:val="0"/>
      <w:sz w:val="24"/>
      <w:szCs w:val="24"/>
    </w:rPr>
  </w:style>
  <w:style w:type="paragraph" w:customStyle="1" w:styleId="editcontentxglj">
    <w:name w:val="edit_content_xglj"/>
    <w:basedOn w:val="a"/>
    <w:rsid w:val="007119F8"/>
    <w:pPr>
      <w:widowControl/>
      <w:spacing w:before="100" w:beforeAutospacing="1" w:after="150" w:line="330" w:lineRule="atLeast"/>
      <w:jc w:val="left"/>
    </w:pPr>
    <w:rPr>
      <w:rFonts w:ascii="宋体" w:eastAsia="宋体" w:hAnsi="宋体" w:cs="宋体"/>
      <w:b/>
      <w:bCs/>
      <w:color w:val="0055A1"/>
      <w:kern w:val="0"/>
      <w:szCs w:val="21"/>
    </w:rPr>
  </w:style>
  <w:style w:type="paragraph" w:customStyle="1" w:styleId="xl105">
    <w:name w:val="xl105"/>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4">
    <w:name w:val="样式 标题 1 + 红色"/>
    <w:basedOn w:val="1"/>
    <w:rsid w:val="007119F8"/>
    <w:pPr>
      <w:spacing w:line="576" w:lineRule="auto"/>
    </w:pPr>
    <w:rPr>
      <w:rFonts w:eastAsia="宋体"/>
      <w:color w:val="FF0000"/>
      <w:sz w:val="28"/>
      <w:szCs w:val="28"/>
    </w:rPr>
  </w:style>
  <w:style w:type="paragraph" w:customStyle="1" w:styleId="bdszx">
    <w:name w:val="bds_zx"/>
    <w:basedOn w:val="a"/>
    <w:rsid w:val="007119F8"/>
    <w:pPr>
      <w:widowControl/>
      <w:jc w:val="left"/>
    </w:pPr>
    <w:rPr>
      <w:rFonts w:ascii="宋体" w:eastAsia="宋体" w:hAnsi="宋体" w:cs="宋体"/>
      <w:kern w:val="0"/>
      <w:sz w:val="24"/>
      <w:szCs w:val="24"/>
    </w:rPr>
  </w:style>
  <w:style w:type="paragraph" w:customStyle="1" w:styleId="secmenubox04">
    <w:name w:val="sec_menubox_04"/>
    <w:basedOn w:val="a"/>
    <w:rsid w:val="007119F8"/>
    <w:pPr>
      <w:widowControl/>
      <w:jc w:val="left"/>
    </w:pPr>
    <w:rPr>
      <w:rFonts w:ascii="宋体" w:eastAsia="宋体" w:hAnsi="宋体" w:cs="宋体"/>
      <w:kern w:val="0"/>
      <w:sz w:val="24"/>
      <w:szCs w:val="24"/>
    </w:rPr>
  </w:style>
  <w:style w:type="paragraph" w:customStyle="1" w:styleId="productmenujbjs1">
    <w:name w:val="product_menu_jbjs1"/>
    <w:basedOn w:val="a"/>
    <w:rsid w:val="007119F8"/>
    <w:pPr>
      <w:widowControl/>
      <w:jc w:val="left"/>
    </w:pPr>
    <w:rPr>
      <w:rFonts w:ascii="宋体" w:eastAsia="宋体" w:hAnsi="宋体" w:cs="宋体"/>
      <w:kern w:val="0"/>
      <w:sz w:val="24"/>
      <w:szCs w:val="24"/>
    </w:rPr>
  </w:style>
  <w:style w:type="paragraph" w:customStyle="1" w:styleId="info">
    <w:name w:val="info"/>
    <w:basedOn w:val="a"/>
    <w:rsid w:val="007119F8"/>
    <w:pPr>
      <w:widowControl/>
      <w:jc w:val="left"/>
    </w:pPr>
    <w:rPr>
      <w:rFonts w:ascii="宋体" w:eastAsia="宋体" w:hAnsi="宋体" w:cs="宋体"/>
      <w:kern w:val="0"/>
      <w:sz w:val="24"/>
      <w:szCs w:val="24"/>
    </w:rPr>
  </w:style>
  <w:style w:type="paragraph" w:customStyle="1" w:styleId="scrollmob">
    <w:name w:val="scroll_mob"/>
    <w:basedOn w:val="a"/>
    <w:rsid w:val="007119F8"/>
    <w:pPr>
      <w:widowControl/>
      <w:spacing w:line="390" w:lineRule="atLeast"/>
      <w:ind w:left="1200"/>
      <w:jc w:val="left"/>
    </w:pPr>
    <w:rPr>
      <w:rFonts w:ascii="ˎ̥" w:eastAsia="宋体" w:hAnsi="ˎ̥" w:cs="宋体"/>
      <w:kern w:val="0"/>
      <w:sz w:val="18"/>
      <w:szCs w:val="18"/>
    </w:rPr>
  </w:style>
  <w:style w:type="paragraph" w:customStyle="1" w:styleId="v2titlezbzzc">
    <w:name w:val="v2_title_zbzz_c"/>
    <w:basedOn w:val="a"/>
    <w:rsid w:val="007119F8"/>
    <w:pPr>
      <w:widowControl/>
      <w:jc w:val="left"/>
    </w:pPr>
    <w:rPr>
      <w:rFonts w:ascii="宋体" w:eastAsia="宋体" w:hAnsi="宋体" w:cs="宋体"/>
      <w:kern w:val="0"/>
      <w:sz w:val="24"/>
      <w:szCs w:val="24"/>
    </w:rPr>
  </w:style>
  <w:style w:type="paragraph" w:customStyle="1" w:styleId="title">
    <w:name w:val="title"/>
    <w:basedOn w:val="a"/>
    <w:rsid w:val="007119F8"/>
    <w:pPr>
      <w:widowControl/>
      <w:pBdr>
        <w:bottom w:val="single" w:sz="6" w:space="0" w:color="CECFCE"/>
      </w:pBdr>
      <w:shd w:val="clear" w:color="auto" w:fill="EBEBEB"/>
      <w:spacing w:before="100" w:beforeAutospacing="1" w:after="100" w:afterAutospacing="1" w:line="390" w:lineRule="atLeast"/>
      <w:ind w:firstLine="150"/>
      <w:jc w:val="left"/>
    </w:pPr>
    <w:rPr>
      <w:rFonts w:ascii="宋体" w:eastAsia="宋体" w:hAnsi="宋体" w:cs="宋体"/>
      <w:kern w:val="0"/>
      <w:szCs w:val="21"/>
    </w:rPr>
  </w:style>
  <w:style w:type="paragraph" w:customStyle="1" w:styleId="font18">
    <w:name w:val="font18"/>
    <w:basedOn w:val="a"/>
    <w:rsid w:val="007119F8"/>
    <w:pPr>
      <w:widowControl/>
      <w:spacing w:before="100" w:beforeAutospacing="1" w:after="100" w:afterAutospacing="1"/>
      <w:jc w:val="left"/>
    </w:pPr>
    <w:rPr>
      <w:rFonts w:ascii="宋体" w:eastAsia="宋体" w:hAnsi="宋体" w:cs="宋体"/>
      <w:b/>
      <w:bCs/>
      <w:color w:val="3366FF"/>
      <w:kern w:val="0"/>
      <w:sz w:val="18"/>
      <w:szCs w:val="18"/>
    </w:rPr>
  </w:style>
  <w:style w:type="paragraph" w:customStyle="1" w:styleId="v2rightfixc">
    <w:name w:val="v2_rightfixc"/>
    <w:basedOn w:val="a"/>
    <w:rsid w:val="007119F8"/>
    <w:pPr>
      <w:widowControl/>
      <w:jc w:val="left"/>
    </w:pPr>
    <w:rPr>
      <w:rFonts w:ascii="宋体" w:eastAsia="宋体" w:hAnsi="宋体" w:cs="宋体"/>
      <w:kern w:val="0"/>
      <w:sz w:val="24"/>
      <w:szCs w:val="24"/>
    </w:rPr>
  </w:style>
  <w:style w:type="paragraph" w:customStyle="1" w:styleId="v2adbox03">
    <w:name w:val="v2_adbox_03"/>
    <w:basedOn w:val="a"/>
    <w:rsid w:val="007119F8"/>
    <w:pPr>
      <w:widowControl/>
      <w:shd w:val="clear" w:color="auto" w:fill="FFCC00"/>
      <w:spacing w:before="150"/>
      <w:jc w:val="left"/>
    </w:pPr>
    <w:rPr>
      <w:rFonts w:ascii="宋体" w:eastAsia="宋体" w:hAnsi="宋体" w:cs="宋体"/>
      <w:kern w:val="0"/>
      <w:sz w:val="24"/>
      <w:szCs w:val="24"/>
    </w:rPr>
  </w:style>
  <w:style w:type="paragraph" w:customStyle="1" w:styleId="blank5">
    <w:name w:val="blank5"/>
    <w:basedOn w:val="a"/>
    <w:rsid w:val="007119F8"/>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titleright2">
    <w:name w:val="title_right2"/>
    <w:basedOn w:val="a"/>
    <w:rsid w:val="007119F8"/>
    <w:pPr>
      <w:widowControl/>
      <w:pBdr>
        <w:bottom w:val="single" w:sz="6" w:space="0" w:color="CECFCE"/>
      </w:pBdr>
      <w:shd w:val="clear" w:color="auto" w:fill="EBEBEB"/>
      <w:spacing w:before="100" w:beforeAutospacing="1" w:after="100" w:afterAutospacing="1" w:line="435" w:lineRule="atLeast"/>
      <w:jc w:val="center"/>
    </w:pPr>
    <w:rPr>
      <w:rFonts w:ascii="宋体" w:eastAsia="宋体" w:hAnsi="宋体" w:cs="宋体"/>
      <w:kern w:val="0"/>
      <w:szCs w:val="21"/>
    </w:rPr>
  </w:style>
  <w:style w:type="paragraph" w:customStyle="1" w:styleId="gundongtitle01">
    <w:name w:val="gundong_title01"/>
    <w:basedOn w:val="a"/>
    <w:rsid w:val="007119F8"/>
    <w:pPr>
      <w:widowControl/>
      <w:jc w:val="left"/>
    </w:pPr>
    <w:rPr>
      <w:rFonts w:ascii="宋体" w:eastAsia="宋体" w:hAnsi="宋体" w:cs="宋体"/>
      <w:kern w:val="0"/>
      <w:sz w:val="24"/>
      <w:szCs w:val="24"/>
    </w:rPr>
  </w:style>
  <w:style w:type="paragraph" w:customStyle="1" w:styleId="w3702">
    <w:name w:val="w3702"/>
    <w:basedOn w:val="a"/>
    <w:rsid w:val="007119F8"/>
    <w:pPr>
      <w:widowControl/>
      <w:jc w:val="left"/>
    </w:pPr>
    <w:rPr>
      <w:rFonts w:ascii="宋体" w:eastAsia="宋体" w:hAnsi="宋体" w:cs="宋体"/>
      <w:kern w:val="0"/>
      <w:sz w:val="24"/>
      <w:szCs w:val="24"/>
    </w:rPr>
  </w:style>
  <w:style w:type="paragraph" w:customStyle="1" w:styleId="v2titlezwgjsp">
    <w:name w:val="v2_title_zwgj_sp"/>
    <w:basedOn w:val="a"/>
    <w:rsid w:val="007119F8"/>
    <w:pPr>
      <w:widowControl/>
      <w:jc w:val="left"/>
    </w:pPr>
    <w:rPr>
      <w:rFonts w:ascii="宋体" w:eastAsia="宋体" w:hAnsi="宋体" w:cs="宋体"/>
      <w:kern w:val="0"/>
      <w:sz w:val="24"/>
      <w:szCs w:val="24"/>
    </w:rPr>
  </w:style>
  <w:style w:type="paragraph" w:customStyle="1" w:styleId="secmenubox022">
    <w:name w:val="sec_menubox_022"/>
    <w:basedOn w:val="a"/>
    <w:rsid w:val="007119F8"/>
    <w:pPr>
      <w:widowControl/>
      <w:spacing w:before="30" w:line="330" w:lineRule="atLeast"/>
      <w:jc w:val="left"/>
    </w:pPr>
    <w:rPr>
      <w:rFonts w:ascii="ˎ̥" w:eastAsia="宋体" w:hAnsi="ˎ̥" w:cs="宋体"/>
      <w:color w:val="838383"/>
      <w:kern w:val="0"/>
      <w:sz w:val="18"/>
      <w:szCs w:val="18"/>
    </w:rPr>
  </w:style>
  <w:style w:type="paragraph" w:customStyle="1" w:styleId="mainavon1">
    <w:name w:val="mainav_on1"/>
    <w:basedOn w:val="a"/>
    <w:rsid w:val="007119F8"/>
    <w:pPr>
      <w:widowControl/>
      <w:pBdr>
        <w:left w:val="single" w:sz="6" w:space="0" w:color="CCCCCC"/>
        <w:right w:val="single" w:sz="6" w:space="0" w:color="CCCCCC"/>
      </w:pBdr>
      <w:jc w:val="left"/>
    </w:pPr>
    <w:rPr>
      <w:rFonts w:ascii="宋体" w:eastAsia="宋体" w:hAnsi="宋体" w:cs="宋体"/>
      <w:kern w:val="0"/>
      <w:sz w:val="24"/>
      <w:szCs w:val="24"/>
    </w:rPr>
  </w:style>
  <w:style w:type="paragraph" w:styleId="z-0">
    <w:name w:val="HTML Top of Form"/>
    <w:basedOn w:val="a"/>
    <w:next w:val="a"/>
    <w:link w:val="z-Char10"/>
    <w:rsid w:val="007119F8"/>
    <w:pPr>
      <w:widowControl/>
      <w:pBdr>
        <w:bottom w:val="single" w:sz="6" w:space="1" w:color="auto"/>
      </w:pBdr>
      <w:jc w:val="center"/>
    </w:pPr>
    <w:rPr>
      <w:rFonts w:ascii="Arial" w:eastAsia="宋体" w:hAnsi="Arial" w:cs="Arial"/>
      <w:vanish/>
      <w:kern w:val="0"/>
      <w:sz w:val="16"/>
      <w:szCs w:val="16"/>
    </w:rPr>
  </w:style>
  <w:style w:type="character" w:customStyle="1" w:styleId="z-Char10">
    <w:name w:val="z-窗体顶端 Char1"/>
    <w:basedOn w:val="a0"/>
    <w:link w:val="z-0"/>
    <w:rsid w:val="007119F8"/>
    <w:rPr>
      <w:rFonts w:ascii="Arial" w:eastAsia="宋体" w:hAnsi="Arial" w:cs="Arial"/>
      <w:vanish/>
      <w:kern w:val="0"/>
      <w:sz w:val="16"/>
      <w:szCs w:val="16"/>
    </w:rPr>
  </w:style>
  <w:style w:type="paragraph" w:customStyle="1" w:styleId="v2lgline">
    <w:name w:val="v2_lg_line"/>
    <w:basedOn w:val="a"/>
    <w:rsid w:val="007119F8"/>
    <w:pPr>
      <w:widowControl/>
      <w:jc w:val="left"/>
    </w:pPr>
    <w:rPr>
      <w:rFonts w:ascii="宋体" w:eastAsia="宋体" w:hAnsi="宋体" w:cs="宋体"/>
      <w:kern w:val="0"/>
      <w:sz w:val="24"/>
      <w:szCs w:val="24"/>
    </w:rPr>
  </w:style>
  <w:style w:type="paragraph" w:customStyle="1" w:styleId="font5">
    <w:name w:val="font5"/>
    <w:basedOn w:val="a"/>
    <w:rsid w:val="007119F8"/>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scrollupdata">
    <w:name w:val="scroll_updata"/>
    <w:basedOn w:val="a"/>
    <w:rsid w:val="007119F8"/>
    <w:pPr>
      <w:widowControl/>
      <w:spacing w:line="390" w:lineRule="atLeast"/>
      <w:ind w:left="1080"/>
      <w:jc w:val="left"/>
    </w:pPr>
    <w:rPr>
      <w:rFonts w:ascii="ˎ̥" w:eastAsia="宋体" w:hAnsi="ˎ̥" w:cs="宋体"/>
      <w:kern w:val="0"/>
      <w:sz w:val="18"/>
      <w:szCs w:val="18"/>
    </w:rPr>
  </w:style>
  <w:style w:type="paragraph" w:customStyle="1" w:styleId="v2ad02">
    <w:name w:val="v2_ad_02"/>
    <w:basedOn w:val="a"/>
    <w:rsid w:val="007119F8"/>
    <w:pPr>
      <w:widowControl/>
      <w:jc w:val="left"/>
    </w:pPr>
    <w:rPr>
      <w:rFonts w:ascii="宋体" w:eastAsia="宋体" w:hAnsi="宋体" w:cs="宋体"/>
      <w:kern w:val="0"/>
      <w:sz w:val="24"/>
      <w:szCs w:val="24"/>
    </w:rPr>
  </w:style>
  <w:style w:type="paragraph" w:customStyle="1" w:styleId="tbtj">
    <w:name w:val="tbtj"/>
    <w:basedOn w:val="a"/>
    <w:rsid w:val="007119F8"/>
    <w:pPr>
      <w:widowControl/>
      <w:pBdr>
        <w:top w:val="single" w:sz="6" w:space="0" w:color="CECFCE"/>
        <w:left w:val="single" w:sz="6" w:space="0" w:color="CECFCE"/>
        <w:bottom w:val="single" w:sz="6" w:space="0" w:color="CECFCE"/>
        <w:right w:val="single" w:sz="6" w:space="0" w:color="CECFCE"/>
      </w:pBdr>
      <w:shd w:val="clear" w:color="auto" w:fill="EFEBEF"/>
      <w:spacing w:before="100" w:beforeAutospacing="1" w:after="120" w:line="330" w:lineRule="atLeast"/>
      <w:jc w:val="center"/>
    </w:pPr>
    <w:rPr>
      <w:rFonts w:ascii="宋体" w:eastAsia="宋体" w:hAnsi="宋体" w:cs="宋体"/>
      <w:kern w:val="0"/>
      <w:szCs w:val="21"/>
    </w:rPr>
  </w:style>
  <w:style w:type="paragraph" w:customStyle="1" w:styleId="zhaoshangmtbox">
    <w:name w:val="zhaoshang_mt_box"/>
    <w:basedOn w:val="a"/>
    <w:rsid w:val="007119F8"/>
    <w:pPr>
      <w:widowControl/>
      <w:jc w:val="left"/>
    </w:pPr>
    <w:rPr>
      <w:rFonts w:ascii="宋体" w:eastAsia="宋体" w:hAnsi="宋体" w:cs="宋体"/>
      <w:kern w:val="0"/>
      <w:sz w:val="24"/>
      <w:szCs w:val="24"/>
    </w:rPr>
  </w:style>
  <w:style w:type="paragraph" w:customStyle="1" w:styleId="xl69">
    <w:name w:val="xl69"/>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color w:val="000000"/>
      <w:kern w:val="0"/>
      <w:sz w:val="20"/>
      <w:szCs w:val="20"/>
    </w:rPr>
  </w:style>
  <w:style w:type="paragraph" w:customStyle="1" w:styleId="v2relogin">
    <w:name w:val="v2_re_login"/>
    <w:basedOn w:val="a"/>
    <w:rsid w:val="007119F8"/>
    <w:pPr>
      <w:widowControl/>
      <w:spacing w:after="150"/>
      <w:jc w:val="left"/>
    </w:pPr>
    <w:rPr>
      <w:rFonts w:ascii="宋体" w:eastAsia="宋体" w:hAnsi="宋体" w:cs="宋体"/>
      <w:kern w:val="0"/>
      <w:sz w:val="24"/>
      <w:szCs w:val="24"/>
    </w:rPr>
  </w:style>
  <w:style w:type="paragraph" w:customStyle="1" w:styleId="websitebg20131">
    <w:name w:val="website_bg_2013_1"/>
    <w:basedOn w:val="a"/>
    <w:rsid w:val="007119F8"/>
    <w:pPr>
      <w:widowControl/>
      <w:jc w:val="left"/>
    </w:pPr>
    <w:rPr>
      <w:rFonts w:ascii="宋体" w:eastAsia="宋体" w:hAnsi="宋体" w:cs="宋体"/>
      <w:vanish/>
      <w:kern w:val="0"/>
      <w:sz w:val="24"/>
      <w:szCs w:val="24"/>
    </w:rPr>
  </w:style>
  <w:style w:type="paragraph" w:customStyle="1" w:styleId="subheaderborder01">
    <w:name w:val="sub_header_border01"/>
    <w:basedOn w:val="a"/>
    <w:rsid w:val="007119F8"/>
    <w:pPr>
      <w:widowControl/>
      <w:jc w:val="left"/>
    </w:pPr>
    <w:rPr>
      <w:rFonts w:ascii="宋体" w:eastAsia="宋体" w:hAnsi="宋体" w:cs="宋体"/>
      <w:kern w:val="0"/>
      <w:sz w:val="24"/>
      <w:szCs w:val="24"/>
    </w:rPr>
  </w:style>
  <w:style w:type="paragraph" w:customStyle="1" w:styleId="xl39">
    <w:name w:val="xl39"/>
    <w:basedOn w:val="a"/>
    <w:rsid w:val="007119F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navinfo2">
    <w:name w:val="nav_info2"/>
    <w:basedOn w:val="a"/>
    <w:rsid w:val="007119F8"/>
    <w:pPr>
      <w:widowControl/>
      <w:pBdr>
        <w:top w:val="single" w:sz="6" w:space="0" w:color="467EC5"/>
        <w:left w:val="single" w:sz="6" w:space="0" w:color="467EC5"/>
        <w:bottom w:val="single" w:sz="6" w:space="0" w:color="467EC5"/>
        <w:right w:val="single" w:sz="6" w:space="0" w:color="467EC5"/>
      </w:pBdr>
      <w:shd w:val="clear" w:color="auto" w:fill="EDEDED"/>
      <w:spacing w:before="75" w:line="420" w:lineRule="atLeast"/>
      <w:ind w:right="90"/>
      <w:jc w:val="center"/>
    </w:pPr>
    <w:rPr>
      <w:rFonts w:ascii="ˎ̥" w:eastAsia="宋体" w:hAnsi="ˎ̥" w:cs="宋体"/>
      <w:color w:val="02599D"/>
      <w:kern w:val="0"/>
      <w:sz w:val="18"/>
      <w:szCs w:val="18"/>
    </w:rPr>
  </w:style>
  <w:style w:type="paragraph" w:customStyle="1" w:styleId="txtbox1">
    <w:name w:val="txtbox1"/>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yqlj">
    <w:name w:val="yqlj"/>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xzx">
    <w:name w:val="xxzx"/>
    <w:basedOn w:val="a"/>
    <w:rsid w:val="007119F8"/>
    <w:pPr>
      <w:widowControl/>
      <w:pBdr>
        <w:top w:val="single" w:sz="6" w:space="0" w:color="CECFCE"/>
        <w:left w:val="single" w:sz="6" w:space="0" w:color="CECFCE"/>
        <w:bottom w:val="single" w:sz="6" w:space="0" w:color="CECFCE"/>
        <w:right w:val="single" w:sz="6" w:space="0" w:color="CECFCE"/>
      </w:pBdr>
      <w:shd w:val="clear" w:color="auto" w:fill="FAFAFA"/>
      <w:spacing w:before="100" w:beforeAutospacing="1" w:after="120" w:line="330" w:lineRule="atLeast"/>
      <w:jc w:val="center"/>
    </w:pPr>
    <w:rPr>
      <w:rFonts w:ascii="宋体" w:eastAsia="宋体" w:hAnsi="宋体" w:cs="宋体"/>
      <w:kern w:val="0"/>
      <w:szCs w:val="21"/>
    </w:rPr>
  </w:style>
  <w:style w:type="paragraph" w:customStyle="1" w:styleId="div8">
    <w:name w:val="div8"/>
    <w:basedOn w:val="a"/>
    <w:rsid w:val="007119F8"/>
    <w:pPr>
      <w:widowControl/>
      <w:jc w:val="left"/>
    </w:pPr>
    <w:rPr>
      <w:rFonts w:ascii="宋体" w:eastAsia="宋体" w:hAnsi="宋体" w:cs="宋体"/>
      <w:kern w:val="0"/>
      <w:sz w:val="2"/>
      <w:szCs w:val="2"/>
    </w:rPr>
  </w:style>
  <w:style w:type="paragraph" w:customStyle="1" w:styleId="gdcadbox160left">
    <w:name w:val="gdc_adbox160_left"/>
    <w:basedOn w:val="a"/>
    <w:rsid w:val="007119F8"/>
    <w:pPr>
      <w:widowControl/>
      <w:ind w:right="30"/>
      <w:jc w:val="left"/>
    </w:pPr>
    <w:rPr>
      <w:rFonts w:ascii="宋体" w:eastAsia="宋体" w:hAnsi="宋体" w:cs="宋体"/>
      <w:kern w:val="0"/>
      <w:sz w:val="24"/>
      <w:szCs w:val="24"/>
    </w:rPr>
  </w:style>
  <w:style w:type="paragraph" w:customStyle="1" w:styleId="v2line012">
    <w:name w:val="v2_line012"/>
    <w:basedOn w:val="a"/>
    <w:rsid w:val="007119F8"/>
    <w:pPr>
      <w:widowControl/>
      <w:spacing w:before="60"/>
      <w:ind w:left="90" w:right="90"/>
      <w:jc w:val="left"/>
    </w:pPr>
    <w:rPr>
      <w:rFonts w:ascii="宋体" w:eastAsia="宋体" w:hAnsi="宋体" w:cs="宋体"/>
      <w:kern w:val="0"/>
      <w:sz w:val="2"/>
      <w:szCs w:val="2"/>
    </w:rPr>
  </w:style>
  <w:style w:type="paragraph" w:customStyle="1" w:styleId="v2shidiantitle">
    <w:name w:val="v2_shidian_title"/>
    <w:basedOn w:val="a"/>
    <w:rsid w:val="007119F8"/>
    <w:pPr>
      <w:widowControl/>
      <w:pBdr>
        <w:top w:val="single" w:sz="6" w:space="0" w:color="85322C"/>
        <w:left w:val="single" w:sz="6" w:space="0" w:color="85322C"/>
        <w:bottom w:val="single" w:sz="6" w:space="0" w:color="85322C"/>
        <w:right w:val="single" w:sz="6" w:space="0" w:color="85322C"/>
      </w:pBdr>
      <w:shd w:val="clear" w:color="auto" w:fill="CC0000"/>
      <w:spacing w:line="300" w:lineRule="atLeast"/>
      <w:jc w:val="center"/>
    </w:pPr>
    <w:rPr>
      <w:rFonts w:ascii="ˎ̥" w:eastAsia="宋体" w:hAnsi="ˎ̥" w:cs="宋体"/>
      <w:color w:val="FFFFFF"/>
      <w:kern w:val="0"/>
      <w:sz w:val="18"/>
      <w:szCs w:val="18"/>
    </w:rPr>
  </w:style>
  <w:style w:type="paragraph" w:customStyle="1" w:styleId="xinxiright">
    <w:name w:val="xinxi_right"/>
    <w:basedOn w:val="a"/>
    <w:rsid w:val="007119F8"/>
    <w:pPr>
      <w:widowControl/>
      <w:pBdr>
        <w:top w:val="single" w:sz="6" w:space="0" w:color="CECFCE"/>
        <w:left w:val="single" w:sz="6" w:space="0" w:color="CECFCE"/>
        <w:bottom w:val="single" w:sz="6" w:space="0" w:color="CECFCE"/>
        <w:right w:val="single" w:sz="6" w:space="0" w:color="CECFCE"/>
      </w:pBdr>
      <w:shd w:val="clear" w:color="auto" w:fill="FFFFFF"/>
      <w:spacing w:after="120" w:line="330" w:lineRule="atLeast"/>
      <w:jc w:val="left"/>
    </w:pPr>
    <w:rPr>
      <w:rFonts w:ascii="宋体" w:eastAsia="宋体" w:hAnsi="宋体" w:cs="宋体"/>
      <w:kern w:val="0"/>
      <w:szCs w:val="21"/>
    </w:rPr>
  </w:style>
  <w:style w:type="paragraph" w:customStyle="1" w:styleId="txtbox">
    <w:name w:val="txtbox"/>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v2comtentinfo04">
    <w:name w:val="v2_comtent_info04"/>
    <w:basedOn w:val="a"/>
    <w:rsid w:val="007119F8"/>
    <w:pPr>
      <w:widowControl/>
      <w:spacing w:line="450" w:lineRule="atLeast"/>
      <w:jc w:val="right"/>
    </w:pPr>
    <w:rPr>
      <w:rFonts w:ascii="宋体" w:eastAsia="宋体" w:hAnsi="宋体" w:cs="宋体"/>
      <w:color w:val="333333"/>
      <w:kern w:val="0"/>
      <w:sz w:val="18"/>
      <w:szCs w:val="18"/>
    </w:rPr>
  </w:style>
  <w:style w:type="paragraph" w:customStyle="1" w:styleId="limore2">
    <w:name w:val="limore2"/>
    <w:basedOn w:val="a"/>
    <w:rsid w:val="007119F8"/>
    <w:pPr>
      <w:widowControl/>
      <w:spacing w:line="270" w:lineRule="atLeast"/>
      <w:jc w:val="right"/>
    </w:pPr>
    <w:rPr>
      <w:rFonts w:ascii="宋体" w:eastAsia="宋体" w:hAnsi="宋体" w:cs="宋体"/>
      <w:kern w:val="0"/>
      <w:sz w:val="18"/>
      <w:szCs w:val="18"/>
    </w:rPr>
  </w:style>
  <w:style w:type="paragraph" w:customStyle="1" w:styleId="v2gqtitle03">
    <w:name w:val="v2_gq_title03"/>
    <w:basedOn w:val="a"/>
    <w:rsid w:val="007119F8"/>
    <w:pPr>
      <w:widowControl/>
      <w:jc w:val="left"/>
    </w:pPr>
    <w:rPr>
      <w:rFonts w:ascii="宋体" w:eastAsia="宋体" w:hAnsi="宋体" w:cs="宋体"/>
      <w:kern w:val="0"/>
      <w:sz w:val="24"/>
      <w:szCs w:val="24"/>
    </w:rPr>
  </w:style>
  <w:style w:type="paragraph" w:customStyle="1" w:styleId="blank4">
    <w:name w:val="blank4"/>
    <w:basedOn w:val="a"/>
    <w:rsid w:val="007119F8"/>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gundongbox">
    <w:name w:val="gundong_box"/>
    <w:basedOn w:val="a"/>
    <w:rsid w:val="007119F8"/>
    <w:pPr>
      <w:widowControl/>
      <w:pBdr>
        <w:top w:val="single" w:sz="6" w:space="0" w:color="DBDBDB"/>
        <w:left w:val="single" w:sz="6" w:space="0" w:color="DBDBDB"/>
        <w:bottom w:val="single" w:sz="6" w:space="0" w:color="DBDBDB"/>
        <w:right w:val="single" w:sz="6" w:space="0" w:color="DBDBDB"/>
      </w:pBdr>
      <w:shd w:val="clear" w:color="auto" w:fill="FFFFFF"/>
      <w:spacing w:before="30" w:after="30"/>
      <w:jc w:val="left"/>
    </w:pPr>
    <w:rPr>
      <w:rFonts w:ascii="宋体" w:eastAsia="宋体" w:hAnsi="宋体" w:cs="宋体"/>
      <w:kern w:val="0"/>
      <w:sz w:val="24"/>
      <w:szCs w:val="24"/>
    </w:rPr>
  </w:style>
  <w:style w:type="paragraph" w:customStyle="1" w:styleId="pdbasetitle1">
    <w:name w:val="pd_base_title1"/>
    <w:basedOn w:val="a"/>
    <w:rsid w:val="007119F8"/>
    <w:pPr>
      <w:widowControl/>
      <w:spacing w:before="450"/>
      <w:ind w:left="225" w:right="300"/>
      <w:jc w:val="left"/>
    </w:pPr>
    <w:rPr>
      <w:rFonts w:ascii="宋体" w:eastAsia="宋体" w:hAnsi="宋体" w:cs="宋体"/>
      <w:kern w:val="0"/>
      <w:sz w:val="24"/>
      <w:szCs w:val="24"/>
    </w:rPr>
  </w:style>
  <w:style w:type="paragraph" w:customStyle="1" w:styleId="search0011">
    <w:name w:val="search0011"/>
    <w:basedOn w:val="a"/>
    <w:rsid w:val="007119F8"/>
    <w:pPr>
      <w:widowControl/>
      <w:jc w:val="left"/>
    </w:pPr>
    <w:rPr>
      <w:rFonts w:ascii="宋体" w:eastAsia="宋体" w:hAnsi="宋体" w:cs="宋体"/>
      <w:kern w:val="0"/>
      <w:sz w:val="24"/>
      <w:szCs w:val="24"/>
    </w:rPr>
  </w:style>
  <w:style w:type="paragraph" w:customStyle="1" w:styleId="xl130">
    <w:name w:val="xl130"/>
    <w:basedOn w:val="a"/>
    <w:rsid w:val="007119F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menuoff">
    <w:name w:val="menu_off"/>
    <w:basedOn w:val="a"/>
    <w:rsid w:val="007119F8"/>
    <w:pPr>
      <w:widowControl/>
      <w:jc w:val="left"/>
    </w:pPr>
    <w:rPr>
      <w:rFonts w:ascii="宋体" w:eastAsia="宋体" w:hAnsi="宋体" w:cs="宋体"/>
      <w:kern w:val="0"/>
      <w:sz w:val="24"/>
      <w:szCs w:val="24"/>
    </w:rPr>
  </w:style>
  <w:style w:type="paragraph" w:customStyle="1" w:styleId="listcon">
    <w:name w:val="listcon"/>
    <w:basedOn w:val="a"/>
    <w:rsid w:val="007119F8"/>
    <w:pPr>
      <w:widowControl/>
      <w:spacing w:before="150" w:line="480" w:lineRule="auto"/>
      <w:jc w:val="left"/>
    </w:pPr>
    <w:rPr>
      <w:rFonts w:ascii="ˎ̥" w:eastAsia="宋体" w:hAnsi="ˎ̥" w:cs="宋体"/>
      <w:color w:val="333333"/>
      <w:kern w:val="0"/>
      <w:sz w:val="18"/>
      <w:szCs w:val="18"/>
    </w:rPr>
  </w:style>
  <w:style w:type="paragraph" w:customStyle="1" w:styleId="gundonmainc">
    <w:name w:val="gundon_mainc"/>
    <w:basedOn w:val="a"/>
    <w:rsid w:val="007119F8"/>
    <w:pPr>
      <w:widowControl/>
      <w:jc w:val="left"/>
    </w:pPr>
    <w:rPr>
      <w:rFonts w:ascii="宋体" w:eastAsia="宋体" w:hAnsi="宋体" w:cs="宋体"/>
      <w:kern w:val="0"/>
      <w:sz w:val="24"/>
      <w:szCs w:val="24"/>
    </w:rPr>
  </w:style>
  <w:style w:type="paragraph" w:customStyle="1" w:styleId="font14">
    <w:name w:val="font14"/>
    <w:basedOn w:val="a"/>
    <w:rsid w:val="007119F8"/>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ubheaderborder011">
    <w:name w:val="sub_header_border011"/>
    <w:basedOn w:val="a"/>
    <w:rsid w:val="007119F8"/>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productmenumeitan">
    <w:name w:val="product_menu_meitan"/>
    <w:basedOn w:val="a"/>
    <w:rsid w:val="007119F8"/>
    <w:pPr>
      <w:widowControl/>
      <w:jc w:val="left"/>
    </w:pPr>
    <w:rPr>
      <w:rFonts w:ascii="宋体" w:eastAsia="宋体" w:hAnsi="宋体" w:cs="宋体"/>
      <w:kern w:val="0"/>
      <w:sz w:val="24"/>
      <w:szCs w:val="24"/>
    </w:rPr>
  </w:style>
  <w:style w:type="paragraph" w:customStyle="1" w:styleId="tailbottomright">
    <w:name w:val="tail_bottom_right"/>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opbtnout">
    <w:name w:val="top_btnout"/>
    <w:basedOn w:val="a"/>
    <w:rsid w:val="007119F8"/>
    <w:pPr>
      <w:widowControl/>
      <w:jc w:val="left"/>
    </w:pPr>
    <w:rPr>
      <w:rFonts w:ascii="宋体" w:eastAsia="宋体" w:hAnsi="宋体" w:cs="宋体"/>
      <w:kern w:val="0"/>
      <w:sz w:val="24"/>
      <w:szCs w:val="24"/>
    </w:rPr>
  </w:style>
  <w:style w:type="paragraph" w:customStyle="1" w:styleId="font10">
    <w:name w:val="font10"/>
    <w:basedOn w:val="a"/>
    <w:rsid w:val="007119F8"/>
    <w:pPr>
      <w:widowControl/>
      <w:spacing w:before="100" w:beforeAutospacing="1" w:after="100" w:afterAutospacing="1"/>
      <w:jc w:val="left"/>
    </w:pPr>
    <w:rPr>
      <w:rFonts w:ascii="宋体" w:eastAsia="宋体" w:hAnsi="宋体" w:cs="Times New Roman" w:hint="eastAsia"/>
      <w:b/>
      <w:bCs/>
      <w:color w:val="FFFFFF"/>
      <w:kern w:val="0"/>
      <w:sz w:val="18"/>
      <w:szCs w:val="18"/>
    </w:rPr>
  </w:style>
  <w:style w:type="paragraph" w:customStyle="1" w:styleId="v2addsearchinput">
    <w:name w:val="v2_add_search_input"/>
    <w:basedOn w:val="a"/>
    <w:rsid w:val="007119F8"/>
    <w:pPr>
      <w:widowControl/>
      <w:pBdr>
        <w:top w:val="single" w:sz="6" w:space="0" w:color="A79F93"/>
        <w:left w:val="single" w:sz="6" w:space="0" w:color="A79F93"/>
        <w:bottom w:val="single" w:sz="6" w:space="0" w:color="A79F93"/>
        <w:right w:val="single" w:sz="6" w:space="0" w:color="A79F93"/>
      </w:pBdr>
      <w:jc w:val="left"/>
    </w:pPr>
    <w:rPr>
      <w:rFonts w:ascii="宋体" w:eastAsia="宋体" w:hAnsi="宋体" w:cs="宋体"/>
      <w:color w:val="124F75"/>
      <w:kern w:val="0"/>
      <w:sz w:val="18"/>
      <w:szCs w:val="18"/>
    </w:rPr>
  </w:style>
  <w:style w:type="paragraph" w:customStyle="1" w:styleId="xl145">
    <w:name w:val="xl145"/>
    <w:basedOn w:val="a"/>
    <w:rsid w:val="007119F8"/>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menuon">
    <w:name w:val="menu_on"/>
    <w:basedOn w:val="a"/>
    <w:rsid w:val="007119F8"/>
    <w:pPr>
      <w:widowControl/>
      <w:jc w:val="left"/>
    </w:pPr>
    <w:rPr>
      <w:rFonts w:ascii="宋体" w:eastAsia="宋体" w:hAnsi="宋体" w:cs="宋体"/>
      <w:kern w:val="0"/>
      <w:sz w:val="24"/>
      <w:szCs w:val="24"/>
    </w:rPr>
  </w:style>
  <w:style w:type="paragraph" w:customStyle="1" w:styleId="topbox01">
    <w:name w:val="topbox01"/>
    <w:basedOn w:val="a"/>
    <w:rsid w:val="007119F8"/>
    <w:pPr>
      <w:widowControl/>
      <w:jc w:val="left"/>
    </w:pPr>
    <w:rPr>
      <w:rFonts w:ascii="宋体" w:eastAsia="宋体" w:hAnsi="宋体" w:cs="宋体"/>
      <w:kern w:val="0"/>
      <w:sz w:val="24"/>
      <w:szCs w:val="24"/>
    </w:rPr>
  </w:style>
  <w:style w:type="paragraph" w:customStyle="1" w:styleId="stedit">
    <w:name w:val="stedit"/>
    <w:basedOn w:val="a"/>
    <w:rsid w:val="007119F8"/>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pdbaseboxlist02">
    <w:name w:val="pd_base_box_list02"/>
    <w:basedOn w:val="a"/>
    <w:rsid w:val="007119F8"/>
    <w:pPr>
      <w:widowControl/>
      <w:jc w:val="left"/>
    </w:pPr>
    <w:rPr>
      <w:rFonts w:ascii="宋体" w:eastAsia="宋体" w:hAnsi="宋体" w:cs="宋体"/>
      <w:kern w:val="0"/>
      <w:sz w:val="24"/>
      <w:szCs w:val="24"/>
    </w:rPr>
  </w:style>
  <w:style w:type="paragraph" w:customStyle="1" w:styleId="xl112">
    <w:name w:val="xl112"/>
    <w:basedOn w:val="a"/>
    <w:rsid w:val="007119F8"/>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title09">
    <w:name w:val="title09"/>
    <w:basedOn w:val="a"/>
    <w:rsid w:val="007119F8"/>
    <w:pPr>
      <w:widowControl/>
      <w:jc w:val="left"/>
    </w:pPr>
    <w:rPr>
      <w:rFonts w:ascii="宋体" w:eastAsia="宋体" w:hAnsi="宋体" w:cs="宋体"/>
      <w:kern w:val="0"/>
      <w:sz w:val="24"/>
      <w:szCs w:val="24"/>
    </w:rPr>
  </w:style>
  <w:style w:type="paragraph" w:customStyle="1" w:styleId="xl31">
    <w:name w:val="xl31"/>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2">
    <w:name w:val="f2"/>
    <w:basedOn w:val="a"/>
    <w:rsid w:val="007119F8"/>
    <w:pPr>
      <w:widowControl/>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searchboxwidth2">
    <w:name w:val="search_box_width2"/>
    <w:basedOn w:val="a"/>
    <w:rsid w:val="007119F8"/>
    <w:pPr>
      <w:widowControl/>
      <w:jc w:val="left"/>
    </w:pPr>
    <w:rPr>
      <w:rFonts w:ascii="宋体" w:eastAsia="宋体" w:hAnsi="宋体" w:cs="宋体"/>
      <w:kern w:val="0"/>
      <w:sz w:val="24"/>
      <w:szCs w:val="24"/>
    </w:rPr>
  </w:style>
  <w:style w:type="paragraph" w:customStyle="1" w:styleId="xl63">
    <w:name w:val="xl63"/>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specialright">
    <w:name w:val="special_right"/>
    <w:basedOn w:val="a"/>
    <w:rsid w:val="007119F8"/>
    <w:pPr>
      <w:widowControl/>
      <w:jc w:val="left"/>
    </w:pPr>
    <w:rPr>
      <w:rFonts w:ascii="宋体" w:eastAsia="宋体" w:hAnsi="宋体" w:cs="宋体"/>
      <w:kern w:val="0"/>
      <w:sz w:val="24"/>
      <w:szCs w:val="24"/>
    </w:rPr>
  </w:style>
  <w:style w:type="paragraph" w:customStyle="1" w:styleId="trsp-indent">
    <w:name w:val="trsp-indent"/>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v2lgrightbox1">
    <w:name w:val="v2_lg_right_box1"/>
    <w:basedOn w:val="a"/>
    <w:rsid w:val="007119F8"/>
    <w:pPr>
      <w:widowControl/>
      <w:ind w:left="180"/>
      <w:jc w:val="left"/>
    </w:pPr>
    <w:rPr>
      <w:rFonts w:ascii="宋体" w:eastAsia="宋体" w:hAnsi="宋体" w:cs="宋体"/>
      <w:kern w:val="0"/>
      <w:sz w:val="24"/>
      <w:szCs w:val="24"/>
    </w:rPr>
  </w:style>
  <w:style w:type="paragraph" w:customStyle="1" w:styleId="productmenuthj1">
    <w:name w:val="product_menu_thj1"/>
    <w:basedOn w:val="a"/>
    <w:rsid w:val="007119F8"/>
    <w:pPr>
      <w:widowControl/>
      <w:jc w:val="left"/>
    </w:pPr>
    <w:rPr>
      <w:rFonts w:ascii="宋体" w:eastAsia="宋体" w:hAnsi="宋体" w:cs="宋体"/>
      <w:kern w:val="0"/>
      <w:sz w:val="24"/>
      <w:szCs w:val="24"/>
    </w:rPr>
  </w:style>
  <w:style w:type="paragraph" w:customStyle="1" w:styleId="divh6">
    <w:name w:val="divh6"/>
    <w:basedOn w:val="a"/>
    <w:rsid w:val="007119F8"/>
    <w:pPr>
      <w:widowControl/>
      <w:jc w:val="left"/>
    </w:pPr>
    <w:rPr>
      <w:rFonts w:ascii="宋体" w:eastAsia="宋体" w:hAnsi="宋体" w:cs="宋体"/>
      <w:kern w:val="0"/>
      <w:sz w:val="24"/>
      <w:szCs w:val="24"/>
    </w:rPr>
  </w:style>
  <w:style w:type="paragraph" w:customStyle="1" w:styleId="border01">
    <w:name w:val="border01"/>
    <w:basedOn w:val="a"/>
    <w:rsid w:val="007119F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nfo1">
    <w:name w:val="nav_info1"/>
    <w:basedOn w:val="a"/>
    <w:rsid w:val="007119F8"/>
    <w:pPr>
      <w:widowControl/>
      <w:pBdr>
        <w:top w:val="single" w:sz="6" w:space="0" w:color="F1C22C"/>
        <w:left w:val="single" w:sz="6" w:space="0" w:color="F1C22C"/>
        <w:bottom w:val="single" w:sz="6" w:space="0" w:color="F1C22C"/>
        <w:right w:val="single" w:sz="6" w:space="0" w:color="F1C22C"/>
      </w:pBdr>
      <w:shd w:val="clear" w:color="auto" w:fill="FFFCDB"/>
      <w:spacing w:before="75" w:line="420" w:lineRule="atLeast"/>
      <w:ind w:right="90"/>
      <w:jc w:val="center"/>
    </w:pPr>
    <w:rPr>
      <w:rFonts w:ascii="ˎ̥" w:eastAsia="宋体" w:hAnsi="ˎ̥" w:cs="宋体"/>
      <w:color w:val="970000"/>
      <w:kern w:val="0"/>
      <w:sz w:val="18"/>
      <w:szCs w:val="18"/>
    </w:rPr>
  </w:style>
  <w:style w:type="paragraph" w:customStyle="1" w:styleId="pdbasebox02">
    <w:name w:val="pd_base_box_02"/>
    <w:basedOn w:val="a"/>
    <w:rsid w:val="007119F8"/>
    <w:pPr>
      <w:widowControl/>
      <w:pBdr>
        <w:left w:val="single" w:sz="6" w:space="5" w:color="F1D69F"/>
        <w:right w:val="single" w:sz="6" w:space="5" w:color="F1D69F"/>
      </w:pBdr>
      <w:shd w:val="clear" w:color="auto" w:fill="FFFFFF"/>
      <w:jc w:val="left"/>
    </w:pPr>
    <w:rPr>
      <w:rFonts w:ascii="宋体" w:eastAsia="宋体" w:hAnsi="宋体" w:cs="宋体"/>
      <w:kern w:val="0"/>
      <w:sz w:val="24"/>
      <w:szCs w:val="24"/>
    </w:rPr>
  </w:style>
  <w:style w:type="paragraph" w:customStyle="1" w:styleId="productnavline1">
    <w:name w:val="product_nav_line1"/>
    <w:basedOn w:val="a"/>
    <w:rsid w:val="007119F8"/>
    <w:pPr>
      <w:widowControl/>
      <w:jc w:val="left"/>
    </w:pPr>
    <w:rPr>
      <w:rFonts w:ascii="宋体" w:eastAsia="宋体" w:hAnsi="宋体" w:cs="宋体"/>
      <w:kern w:val="0"/>
      <w:sz w:val="24"/>
      <w:szCs w:val="24"/>
    </w:rPr>
  </w:style>
  <w:style w:type="paragraph" w:customStyle="1" w:styleId="v2gqtitle02">
    <w:name w:val="v2_gq_title02"/>
    <w:basedOn w:val="a"/>
    <w:rsid w:val="007119F8"/>
    <w:pPr>
      <w:widowControl/>
      <w:jc w:val="left"/>
    </w:pPr>
    <w:rPr>
      <w:rFonts w:ascii="宋体" w:eastAsia="宋体" w:hAnsi="宋体" w:cs="宋体"/>
      <w:kern w:val="0"/>
      <w:sz w:val="24"/>
      <w:szCs w:val="24"/>
    </w:rPr>
  </w:style>
  <w:style w:type="paragraph" w:customStyle="1" w:styleId="gre">
    <w:name w:val="gre"/>
    <w:basedOn w:val="a"/>
    <w:rsid w:val="007119F8"/>
    <w:pPr>
      <w:widowControl/>
      <w:jc w:val="left"/>
    </w:pPr>
    <w:rPr>
      <w:rFonts w:ascii="宋体" w:eastAsia="宋体" w:hAnsi="宋体" w:cs="宋体"/>
      <w:kern w:val="0"/>
      <w:sz w:val="24"/>
      <w:szCs w:val="24"/>
    </w:rPr>
  </w:style>
  <w:style w:type="paragraph" w:customStyle="1" w:styleId="menuon6">
    <w:name w:val="menu_on6"/>
    <w:basedOn w:val="a"/>
    <w:rsid w:val="007119F8"/>
    <w:pPr>
      <w:widowControl/>
      <w:jc w:val="left"/>
    </w:pPr>
    <w:rPr>
      <w:rFonts w:ascii="宋体" w:eastAsia="宋体" w:hAnsi="宋体" w:cs="宋体"/>
      <w:b/>
      <w:bCs/>
      <w:color w:val="CC0000"/>
      <w:kern w:val="0"/>
      <w:sz w:val="24"/>
      <w:szCs w:val="24"/>
    </w:rPr>
  </w:style>
  <w:style w:type="paragraph" w:customStyle="1" w:styleId="xl90">
    <w:name w:val="xl90"/>
    <w:basedOn w:val="a"/>
    <w:rsid w:val="007119F8"/>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productmenumeitan1">
    <w:name w:val="product_menu_meitan1"/>
    <w:basedOn w:val="a"/>
    <w:rsid w:val="007119F8"/>
    <w:pPr>
      <w:widowControl/>
      <w:jc w:val="left"/>
    </w:pPr>
    <w:rPr>
      <w:rFonts w:ascii="宋体" w:eastAsia="宋体" w:hAnsi="宋体" w:cs="宋体"/>
      <w:kern w:val="0"/>
      <w:sz w:val="18"/>
      <w:szCs w:val="18"/>
    </w:rPr>
  </w:style>
  <w:style w:type="paragraph" w:customStyle="1" w:styleId="xl136">
    <w:name w:val="xl136"/>
    <w:basedOn w:val="a"/>
    <w:rsid w:val="007119F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7119F8"/>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rsid w:val="007119F8"/>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v2rightitle03">
    <w:name w:val="v2_rightitle03"/>
    <w:basedOn w:val="a"/>
    <w:rsid w:val="007119F8"/>
    <w:pPr>
      <w:widowControl/>
      <w:pBdr>
        <w:top w:val="single" w:sz="6" w:space="0" w:color="D5D5D5"/>
        <w:left w:val="single" w:sz="6" w:space="20" w:color="D5D5D5"/>
        <w:right w:val="single" w:sz="6" w:space="0" w:color="D5D5D5"/>
      </w:pBdr>
      <w:spacing w:line="540" w:lineRule="atLeast"/>
      <w:jc w:val="left"/>
    </w:pPr>
    <w:rPr>
      <w:rFonts w:ascii="ˎ̥" w:eastAsia="宋体" w:hAnsi="ˎ̥" w:cs="宋体"/>
      <w:b/>
      <w:bCs/>
      <w:color w:val="333333"/>
      <w:kern w:val="0"/>
      <w:szCs w:val="21"/>
    </w:rPr>
  </w:style>
  <w:style w:type="paragraph" w:customStyle="1" w:styleId="xl36">
    <w:name w:val="xl36"/>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7">
    <w:name w:val="xl97"/>
    <w:basedOn w:val="a"/>
    <w:rsid w:val="007119F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7">
    <w:name w:val="f7"/>
    <w:basedOn w:val="a"/>
    <w:rsid w:val="007119F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v2title01">
    <w:name w:val="v2_title01"/>
    <w:basedOn w:val="a"/>
    <w:rsid w:val="007119F8"/>
    <w:pPr>
      <w:widowControl/>
      <w:spacing w:line="450" w:lineRule="atLeast"/>
      <w:jc w:val="left"/>
    </w:pPr>
    <w:rPr>
      <w:rFonts w:ascii="ˎ̥" w:eastAsia="宋体" w:hAnsi="ˎ̥" w:cs="宋体"/>
      <w:b/>
      <w:bCs/>
      <w:color w:val="BB1310"/>
      <w:kern w:val="0"/>
      <w:szCs w:val="21"/>
    </w:rPr>
  </w:style>
  <w:style w:type="paragraph" w:customStyle="1" w:styleId="gundongtitle011">
    <w:name w:val="gundong_title011"/>
    <w:basedOn w:val="a"/>
    <w:rsid w:val="007119F8"/>
    <w:pPr>
      <w:widowControl/>
      <w:jc w:val="left"/>
    </w:pPr>
    <w:rPr>
      <w:rFonts w:ascii="宋体" w:eastAsia="宋体" w:hAnsi="宋体" w:cs="宋体"/>
      <w:color w:val="646464"/>
      <w:kern w:val="0"/>
      <w:sz w:val="24"/>
      <w:szCs w:val="24"/>
    </w:rPr>
  </w:style>
  <w:style w:type="paragraph" w:customStyle="1" w:styleId="search0013">
    <w:name w:val="search0013"/>
    <w:basedOn w:val="a"/>
    <w:rsid w:val="007119F8"/>
    <w:pPr>
      <w:widowControl/>
      <w:jc w:val="left"/>
    </w:pPr>
    <w:rPr>
      <w:rFonts w:ascii="宋体" w:eastAsia="宋体" w:hAnsi="宋体" w:cs="宋体"/>
      <w:color w:val="363636"/>
      <w:kern w:val="0"/>
      <w:sz w:val="18"/>
      <w:szCs w:val="18"/>
    </w:rPr>
  </w:style>
  <w:style w:type="paragraph" w:customStyle="1" w:styleId="fgj02">
    <w:name w:val="fgj02"/>
    <w:basedOn w:val="a"/>
    <w:rsid w:val="007119F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v2rightlist03">
    <w:name w:val="v2_rightlist03"/>
    <w:basedOn w:val="a"/>
    <w:rsid w:val="007119F8"/>
    <w:pPr>
      <w:widowControl/>
      <w:pBdr>
        <w:left w:val="single" w:sz="6" w:space="0" w:color="D5D5D5"/>
        <w:bottom w:val="single" w:sz="6" w:space="0" w:color="D5D5D5"/>
        <w:right w:val="single" w:sz="6" w:space="0" w:color="D5D5D5"/>
      </w:pBdr>
      <w:jc w:val="left"/>
    </w:pPr>
    <w:rPr>
      <w:rFonts w:ascii="宋体" w:eastAsia="宋体" w:hAnsi="宋体" w:cs="宋体"/>
      <w:kern w:val="0"/>
      <w:sz w:val="24"/>
      <w:szCs w:val="24"/>
    </w:rPr>
  </w:style>
  <w:style w:type="paragraph" w:customStyle="1" w:styleId="v2listlimore1">
    <w:name w:val="v2_list_limore1"/>
    <w:basedOn w:val="a"/>
    <w:rsid w:val="007119F8"/>
    <w:pPr>
      <w:widowControl/>
      <w:jc w:val="right"/>
    </w:pPr>
    <w:rPr>
      <w:rFonts w:ascii="宋体" w:eastAsia="宋体" w:hAnsi="宋体" w:cs="宋体"/>
      <w:kern w:val="0"/>
      <w:sz w:val="24"/>
      <w:szCs w:val="24"/>
    </w:rPr>
  </w:style>
  <w:style w:type="paragraph" w:customStyle="1" w:styleId="fixedtitle11">
    <w:name w:val="fixed_title_11"/>
    <w:basedOn w:val="a"/>
    <w:rsid w:val="007119F8"/>
    <w:pPr>
      <w:widowControl/>
      <w:jc w:val="left"/>
    </w:pPr>
    <w:rPr>
      <w:rFonts w:ascii="宋体" w:eastAsia="宋体" w:hAnsi="宋体" w:cs="宋体"/>
      <w:kern w:val="0"/>
      <w:sz w:val="24"/>
      <w:szCs w:val="24"/>
    </w:rPr>
  </w:style>
  <w:style w:type="paragraph" w:customStyle="1" w:styleId="xl33">
    <w:name w:val="xl33"/>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131">
    <w:name w:val="xl131"/>
    <w:basedOn w:val="a"/>
    <w:rsid w:val="007119F8"/>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pdbasetitle">
    <w:name w:val="pd_base_title"/>
    <w:basedOn w:val="a"/>
    <w:rsid w:val="007119F8"/>
    <w:pPr>
      <w:widowControl/>
      <w:spacing w:before="495"/>
      <w:ind w:left="225" w:right="300"/>
      <w:jc w:val="left"/>
    </w:pPr>
    <w:rPr>
      <w:rFonts w:ascii="宋体" w:eastAsia="宋体" w:hAnsi="宋体" w:cs="宋体"/>
      <w:kern w:val="0"/>
      <w:sz w:val="24"/>
      <w:szCs w:val="24"/>
    </w:rPr>
  </w:style>
  <w:style w:type="paragraph" w:customStyle="1" w:styleId="xinxileft">
    <w:name w:val="xinxi_left"/>
    <w:basedOn w:val="a"/>
    <w:rsid w:val="007119F8"/>
    <w:pPr>
      <w:widowControl/>
      <w:pBdr>
        <w:top w:val="single" w:sz="6" w:space="0" w:color="CECFCE"/>
        <w:left w:val="single" w:sz="6" w:space="0" w:color="CECFCE"/>
        <w:bottom w:val="single" w:sz="6" w:space="0" w:color="CECFCE"/>
        <w:right w:val="single" w:sz="6" w:space="0" w:color="CECFCE"/>
      </w:pBdr>
      <w:shd w:val="clear" w:color="auto" w:fill="FFFFFF"/>
      <w:spacing w:after="120" w:line="330" w:lineRule="atLeast"/>
      <w:ind w:right="105"/>
      <w:jc w:val="left"/>
    </w:pPr>
    <w:rPr>
      <w:rFonts w:ascii="宋体" w:eastAsia="宋体" w:hAnsi="宋体" w:cs="宋体"/>
      <w:kern w:val="0"/>
      <w:szCs w:val="21"/>
    </w:rPr>
  </w:style>
  <w:style w:type="paragraph" w:customStyle="1" w:styleId="password">
    <w:name w:val="password"/>
    <w:basedOn w:val="a"/>
    <w:rsid w:val="007119F8"/>
    <w:pPr>
      <w:widowControl/>
      <w:jc w:val="left"/>
    </w:pPr>
    <w:rPr>
      <w:rFonts w:ascii="宋体" w:eastAsia="宋体" w:hAnsi="宋体" w:cs="宋体"/>
      <w:kern w:val="0"/>
      <w:sz w:val="24"/>
      <w:szCs w:val="24"/>
    </w:rPr>
  </w:style>
  <w:style w:type="paragraph" w:customStyle="1" w:styleId="content">
    <w:name w:val="content"/>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boxnav01">
    <w:name w:val="footbox_nav01"/>
    <w:basedOn w:val="a"/>
    <w:rsid w:val="007119F8"/>
    <w:pPr>
      <w:widowControl/>
      <w:jc w:val="left"/>
    </w:pPr>
    <w:rPr>
      <w:rFonts w:ascii="宋体" w:eastAsia="宋体" w:hAnsi="宋体" w:cs="宋体"/>
      <w:kern w:val="0"/>
      <w:sz w:val="24"/>
      <w:szCs w:val="24"/>
    </w:rPr>
  </w:style>
  <w:style w:type="paragraph" w:customStyle="1" w:styleId="bdszx1">
    <w:name w:val="bds_zx1"/>
    <w:basedOn w:val="a"/>
    <w:rsid w:val="007119F8"/>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font11">
    <w:name w:val="font11"/>
    <w:basedOn w:val="a"/>
    <w:rsid w:val="007119F8"/>
    <w:pPr>
      <w:widowControl/>
      <w:spacing w:before="100" w:beforeAutospacing="1" w:after="100" w:afterAutospacing="1"/>
      <w:jc w:val="left"/>
    </w:pPr>
    <w:rPr>
      <w:rFonts w:ascii="Times New Roman" w:eastAsia="宋体" w:hAnsi="Times New Roman" w:cs="Times New Roman"/>
      <w:b/>
      <w:bCs/>
      <w:color w:val="FFFFFF"/>
      <w:kern w:val="0"/>
      <w:sz w:val="18"/>
      <w:szCs w:val="18"/>
    </w:rPr>
  </w:style>
  <w:style w:type="paragraph" w:customStyle="1" w:styleId="mainav01022">
    <w:name w:val="mainav01_022"/>
    <w:basedOn w:val="a"/>
    <w:rsid w:val="007119F8"/>
    <w:pPr>
      <w:widowControl/>
      <w:jc w:val="left"/>
    </w:pPr>
    <w:rPr>
      <w:rFonts w:ascii="宋体" w:eastAsia="宋体" w:hAnsi="宋体" w:cs="宋体"/>
      <w:kern w:val="0"/>
      <w:sz w:val="24"/>
      <w:szCs w:val="24"/>
    </w:rPr>
  </w:style>
  <w:style w:type="paragraph" w:customStyle="1" w:styleId="sub01right02">
    <w:name w:val="sub01_right02"/>
    <w:basedOn w:val="a"/>
    <w:rsid w:val="007119F8"/>
    <w:pPr>
      <w:widowControl/>
      <w:jc w:val="left"/>
    </w:pPr>
    <w:rPr>
      <w:rFonts w:ascii="宋体" w:eastAsia="宋体" w:hAnsi="宋体" w:cs="宋体"/>
      <w:kern w:val="0"/>
      <w:sz w:val="24"/>
      <w:szCs w:val="24"/>
    </w:rPr>
  </w:style>
  <w:style w:type="paragraph" w:customStyle="1" w:styleId="xl126">
    <w:name w:val="xl126"/>
    <w:basedOn w:val="a"/>
    <w:rsid w:val="007119F8"/>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rightlistxline">
    <w:name w:val="rightlistx_line"/>
    <w:basedOn w:val="a"/>
    <w:rsid w:val="007119F8"/>
    <w:pPr>
      <w:widowControl/>
      <w:jc w:val="left"/>
    </w:pPr>
    <w:rPr>
      <w:rFonts w:ascii="宋体" w:eastAsia="宋体" w:hAnsi="宋体" w:cs="宋体"/>
      <w:kern w:val="0"/>
      <w:sz w:val="24"/>
      <w:szCs w:val="24"/>
    </w:rPr>
  </w:style>
  <w:style w:type="paragraph" w:customStyle="1" w:styleId="rightlisty">
    <w:name w:val="rightlisty"/>
    <w:basedOn w:val="a"/>
    <w:rsid w:val="007119F8"/>
    <w:pPr>
      <w:widowControl/>
      <w:pBdr>
        <w:left w:val="single" w:sz="6" w:space="5" w:color="CCCCCC"/>
        <w:bottom w:val="single" w:sz="6" w:space="5" w:color="CCCCCC"/>
        <w:right w:val="single" w:sz="6" w:space="5" w:color="CCCCCC"/>
      </w:pBdr>
      <w:shd w:val="clear" w:color="auto" w:fill="FFFFFF"/>
      <w:jc w:val="left"/>
    </w:pPr>
    <w:rPr>
      <w:rFonts w:ascii="宋体" w:eastAsia="宋体" w:hAnsi="宋体" w:cs="宋体"/>
      <w:kern w:val="0"/>
      <w:sz w:val="24"/>
      <w:szCs w:val="24"/>
    </w:rPr>
  </w:style>
  <w:style w:type="paragraph" w:customStyle="1" w:styleId="topboxicon07">
    <w:name w:val="topbox_icon07"/>
    <w:basedOn w:val="a"/>
    <w:rsid w:val="007119F8"/>
    <w:pPr>
      <w:widowControl/>
      <w:jc w:val="left"/>
    </w:pPr>
    <w:rPr>
      <w:rFonts w:ascii="宋体" w:eastAsia="宋体" w:hAnsi="宋体" w:cs="宋体"/>
      <w:kern w:val="0"/>
      <w:sz w:val="24"/>
      <w:szCs w:val="24"/>
    </w:rPr>
  </w:style>
  <w:style w:type="paragraph" w:customStyle="1" w:styleId="div6">
    <w:name w:val="div6"/>
    <w:basedOn w:val="a"/>
    <w:rsid w:val="007119F8"/>
    <w:pPr>
      <w:widowControl/>
      <w:jc w:val="left"/>
    </w:pPr>
    <w:rPr>
      <w:rFonts w:ascii="宋体" w:eastAsia="宋体" w:hAnsi="宋体" w:cs="宋体"/>
      <w:kern w:val="0"/>
      <w:sz w:val="2"/>
      <w:szCs w:val="2"/>
    </w:rPr>
  </w:style>
  <w:style w:type="paragraph" w:customStyle="1" w:styleId="xl99">
    <w:name w:val="xl99"/>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navinfo5">
    <w:name w:val="nav_info5"/>
    <w:basedOn w:val="a"/>
    <w:rsid w:val="007119F8"/>
    <w:pPr>
      <w:widowControl/>
      <w:pBdr>
        <w:top w:val="single" w:sz="6" w:space="0" w:color="3E6213"/>
        <w:left w:val="single" w:sz="6" w:space="0" w:color="3E6213"/>
        <w:bottom w:val="single" w:sz="6" w:space="0" w:color="3E6213"/>
        <w:right w:val="single" w:sz="6" w:space="0" w:color="3E6213"/>
      </w:pBdr>
      <w:shd w:val="clear" w:color="auto" w:fill="9DB18D"/>
      <w:spacing w:before="75" w:line="420" w:lineRule="atLeast"/>
      <w:ind w:right="90"/>
      <w:jc w:val="center"/>
    </w:pPr>
    <w:rPr>
      <w:rFonts w:ascii="ˎ̥" w:eastAsia="宋体" w:hAnsi="ˎ̥" w:cs="宋体"/>
      <w:color w:val="FFFFFF"/>
      <w:kern w:val="0"/>
      <w:sz w:val="18"/>
      <w:szCs w:val="18"/>
    </w:rPr>
  </w:style>
  <w:style w:type="paragraph" w:customStyle="1" w:styleId="v2listlimore">
    <w:name w:val="v2_list_limore"/>
    <w:basedOn w:val="a"/>
    <w:rsid w:val="007119F8"/>
    <w:pPr>
      <w:widowControl/>
      <w:jc w:val="left"/>
    </w:pPr>
    <w:rPr>
      <w:rFonts w:ascii="宋体" w:eastAsia="宋体" w:hAnsi="宋体" w:cs="宋体"/>
      <w:kern w:val="0"/>
      <w:sz w:val="24"/>
      <w:szCs w:val="24"/>
    </w:rPr>
  </w:style>
  <w:style w:type="paragraph" w:customStyle="1" w:styleId="CharCharChar1">
    <w:name w:val="Char Char Char1"/>
    <w:basedOn w:val="a"/>
    <w:rsid w:val="007119F8"/>
    <w:pPr>
      <w:widowControl/>
      <w:spacing w:after="160" w:line="240" w:lineRule="exact"/>
      <w:jc w:val="left"/>
    </w:pPr>
    <w:rPr>
      <w:rFonts w:ascii="Verdana" w:eastAsia="宋体" w:hAnsi="Verdana" w:cs="Times New Roman" w:hint="eastAsia"/>
      <w:sz w:val="20"/>
      <w:szCs w:val="20"/>
      <w:lang w:eastAsia="en-US"/>
    </w:rPr>
  </w:style>
  <w:style w:type="paragraph" w:customStyle="1" w:styleId="xl59">
    <w:name w:val="xl59"/>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opboxicon011">
    <w:name w:val="topbox_icon011"/>
    <w:basedOn w:val="a"/>
    <w:rsid w:val="007119F8"/>
    <w:pPr>
      <w:widowControl/>
      <w:jc w:val="left"/>
    </w:pPr>
    <w:rPr>
      <w:rFonts w:ascii="宋体" w:eastAsia="宋体" w:hAnsi="宋体" w:cs="宋体"/>
      <w:kern w:val="0"/>
      <w:sz w:val="24"/>
      <w:szCs w:val="24"/>
    </w:rPr>
  </w:style>
  <w:style w:type="paragraph" w:customStyle="1" w:styleId="xl48">
    <w:name w:val="xl48"/>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Times New Roman"/>
      <w:color w:val="FF0000"/>
      <w:kern w:val="0"/>
      <w:sz w:val="18"/>
      <w:szCs w:val="18"/>
    </w:rPr>
  </w:style>
  <w:style w:type="paragraph" w:customStyle="1" w:styleId="allpronav">
    <w:name w:val="all_pro_nav"/>
    <w:basedOn w:val="a"/>
    <w:rsid w:val="007119F8"/>
    <w:pPr>
      <w:widowControl/>
      <w:jc w:val="left"/>
    </w:pPr>
    <w:rPr>
      <w:rFonts w:ascii="宋体" w:eastAsia="宋体" w:hAnsi="宋体" w:cs="宋体"/>
      <w:kern w:val="0"/>
      <w:sz w:val="24"/>
      <w:szCs w:val="24"/>
    </w:rPr>
  </w:style>
  <w:style w:type="paragraph" w:customStyle="1" w:styleId="zhengwen1">
    <w:name w:val="zhengwen1"/>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lineli">
    <w:name w:val="line_li"/>
    <w:basedOn w:val="a"/>
    <w:rsid w:val="007119F8"/>
    <w:pPr>
      <w:widowControl/>
      <w:jc w:val="left"/>
    </w:pPr>
    <w:rPr>
      <w:rFonts w:ascii="宋体" w:eastAsia="宋体" w:hAnsi="宋体" w:cs="宋体"/>
      <w:kern w:val="0"/>
      <w:sz w:val="24"/>
      <w:szCs w:val="24"/>
    </w:rPr>
  </w:style>
  <w:style w:type="paragraph" w:customStyle="1" w:styleId="xl89">
    <w:name w:val="xl89"/>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maname">
    <w:name w:val="maname"/>
    <w:basedOn w:val="a"/>
    <w:rsid w:val="007119F8"/>
    <w:pPr>
      <w:widowControl/>
      <w:jc w:val="left"/>
    </w:pPr>
    <w:rPr>
      <w:rFonts w:ascii="宋体" w:eastAsia="宋体" w:hAnsi="宋体" w:cs="宋体"/>
      <w:kern w:val="0"/>
      <w:sz w:val="24"/>
      <w:szCs w:val="24"/>
    </w:rPr>
  </w:style>
  <w:style w:type="paragraph" w:customStyle="1" w:styleId="xl58">
    <w:name w:val="xl58"/>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buttons02">
    <w:name w:val="buttons02"/>
    <w:basedOn w:val="a"/>
    <w:rsid w:val="007119F8"/>
    <w:pPr>
      <w:widowControl/>
      <w:shd w:val="clear" w:color="auto" w:fill="D2E4FC"/>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lianmeadcontent">
    <w:name w:val="lianme_ad_content"/>
    <w:basedOn w:val="a"/>
    <w:rsid w:val="007119F8"/>
    <w:pPr>
      <w:widowControl/>
      <w:spacing w:line="300" w:lineRule="atLeast"/>
      <w:jc w:val="left"/>
    </w:pPr>
    <w:rPr>
      <w:rFonts w:ascii="宋体" w:eastAsia="宋体" w:hAnsi="宋体" w:cs="宋体"/>
      <w:vanish/>
      <w:color w:val="333333"/>
      <w:kern w:val="0"/>
      <w:sz w:val="18"/>
      <w:szCs w:val="18"/>
    </w:rPr>
  </w:style>
  <w:style w:type="paragraph" w:customStyle="1" w:styleId="v2title01y">
    <w:name w:val="v2_title01_y"/>
    <w:basedOn w:val="a"/>
    <w:rsid w:val="007119F8"/>
    <w:pPr>
      <w:widowControl/>
      <w:jc w:val="left"/>
    </w:pPr>
    <w:rPr>
      <w:rFonts w:ascii="宋体" w:eastAsia="宋体" w:hAnsi="宋体" w:cs="宋体"/>
      <w:color w:val="005BB8"/>
      <w:kern w:val="0"/>
      <w:sz w:val="24"/>
      <w:szCs w:val="24"/>
    </w:rPr>
  </w:style>
  <w:style w:type="paragraph" w:customStyle="1" w:styleId="xl119">
    <w:name w:val="xl119"/>
    <w:basedOn w:val="a"/>
    <w:rsid w:val="007119F8"/>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navbtnsteel">
    <w:name w:val="nav_btn_steel"/>
    <w:basedOn w:val="a"/>
    <w:rsid w:val="007119F8"/>
    <w:pPr>
      <w:widowControl/>
      <w:jc w:val="left"/>
    </w:pPr>
    <w:rPr>
      <w:rFonts w:ascii="宋体" w:eastAsia="宋体" w:hAnsi="宋体" w:cs="宋体"/>
      <w:kern w:val="0"/>
      <w:sz w:val="24"/>
      <w:szCs w:val="24"/>
    </w:rPr>
  </w:style>
  <w:style w:type="paragraph" w:customStyle="1" w:styleId="xl53">
    <w:name w:val="xl53"/>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topbtn011">
    <w:name w:val="top_btn011"/>
    <w:basedOn w:val="a"/>
    <w:rsid w:val="007119F8"/>
    <w:pPr>
      <w:widowControl/>
      <w:spacing w:before="45"/>
      <w:jc w:val="left"/>
    </w:pPr>
    <w:rPr>
      <w:rFonts w:ascii="宋体" w:eastAsia="宋体" w:hAnsi="宋体" w:cs="宋体"/>
      <w:kern w:val="0"/>
      <w:sz w:val="24"/>
      <w:szCs w:val="24"/>
    </w:rPr>
  </w:style>
  <w:style w:type="paragraph" w:customStyle="1" w:styleId="xl102">
    <w:name w:val="xl102"/>
    <w:basedOn w:val="a"/>
    <w:rsid w:val="007119F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bdsbuzz">
    <w:name w:val="bds_buzz"/>
    <w:basedOn w:val="a"/>
    <w:rsid w:val="007119F8"/>
    <w:pPr>
      <w:widowControl/>
      <w:jc w:val="left"/>
    </w:pPr>
    <w:rPr>
      <w:rFonts w:ascii="宋体" w:eastAsia="宋体" w:hAnsi="宋体" w:cs="宋体"/>
      <w:kern w:val="0"/>
      <w:sz w:val="24"/>
      <w:szCs w:val="24"/>
    </w:rPr>
  </w:style>
  <w:style w:type="paragraph" w:customStyle="1" w:styleId="xl147">
    <w:name w:val="xl147"/>
    <w:basedOn w:val="a"/>
    <w:rsid w:val="007119F8"/>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v2rightbox">
    <w:name w:val="v2_rightbox"/>
    <w:basedOn w:val="a"/>
    <w:rsid w:val="007119F8"/>
    <w:pPr>
      <w:widowControl/>
      <w:jc w:val="left"/>
    </w:pPr>
    <w:rPr>
      <w:rFonts w:ascii="宋体" w:eastAsia="宋体" w:hAnsi="宋体" w:cs="宋体"/>
      <w:kern w:val="0"/>
      <w:sz w:val="24"/>
      <w:szCs w:val="24"/>
    </w:rPr>
  </w:style>
  <w:style w:type="paragraph" w:customStyle="1" w:styleId="partlist01">
    <w:name w:val="part_list_01"/>
    <w:basedOn w:val="a"/>
    <w:rsid w:val="007119F8"/>
    <w:pPr>
      <w:widowControl/>
      <w:jc w:val="left"/>
    </w:pPr>
    <w:rPr>
      <w:rFonts w:ascii="宋体" w:eastAsia="宋体" w:hAnsi="宋体" w:cs="宋体"/>
      <w:kern w:val="0"/>
      <w:sz w:val="24"/>
      <w:szCs w:val="24"/>
    </w:rPr>
  </w:style>
  <w:style w:type="paragraph" w:customStyle="1" w:styleId="v2relistitle01">
    <w:name w:val="v2_relistitle01"/>
    <w:basedOn w:val="a"/>
    <w:rsid w:val="007119F8"/>
    <w:pPr>
      <w:widowControl/>
      <w:jc w:val="left"/>
    </w:pPr>
    <w:rPr>
      <w:rFonts w:ascii="宋体" w:eastAsia="宋体" w:hAnsi="宋体" w:cs="宋体"/>
      <w:kern w:val="0"/>
      <w:sz w:val="24"/>
      <w:szCs w:val="24"/>
    </w:rPr>
  </w:style>
  <w:style w:type="paragraph" w:customStyle="1" w:styleId="partright">
    <w:name w:val="part_right"/>
    <w:basedOn w:val="a"/>
    <w:rsid w:val="007119F8"/>
    <w:pPr>
      <w:widowControl/>
      <w:jc w:val="left"/>
    </w:pPr>
    <w:rPr>
      <w:rFonts w:ascii="宋体" w:eastAsia="宋体" w:hAnsi="宋体" w:cs="宋体"/>
      <w:kern w:val="0"/>
      <w:sz w:val="24"/>
      <w:szCs w:val="24"/>
    </w:rPr>
  </w:style>
  <w:style w:type="paragraph" w:customStyle="1" w:styleId="topboxicon04">
    <w:name w:val="topbox_icon04"/>
    <w:basedOn w:val="a"/>
    <w:rsid w:val="007119F8"/>
    <w:pPr>
      <w:widowControl/>
      <w:ind w:left="45"/>
      <w:jc w:val="left"/>
    </w:pPr>
    <w:rPr>
      <w:rFonts w:ascii="宋体" w:eastAsia="宋体" w:hAnsi="宋体" w:cs="宋体"/>
      <w:kern w:val="0"/>
      <w:sz w:val="24"/>
      <w:szCs w:val="24"/>
    </w:rPr>
  </w:style>
  <w:style w:type="paragraph" w:customStyle="1" w:styleId="menuon15">
    <w:name w:val="menuon15"/>
    <w:basedOn w:val="a"/>
    <w:rsid w:val="007119F8"/>
    <w:pPr>
      <w:widowControl/>
      <w:jc w:val="left"/>
    </w:pPr>
    <w:rPr>
      <w:rFonts w:ascii="宋体" w:eastAsia="宋体" w:hAnsi="宋体" w:cs="宋体"/>
      <w:kern w:val="0"/>
      <w:sz w:val="24"/>
      <w:szCs w:val="24"/>
    </w:rPr>
  </w:style>
  <w:style w:type="paragraph" w:customStyle="1" w:styleId="secmenubox034">
    <w:name w:val="sec_menubox_034"/>
    <w:basedOn w:val="a"/>
    <w:rsid w:val="007119F8"/>
    <w:pPr>
      <w:widowControl/>
      <w:spacing w:before="90" w:line="330" w:lineRule="atLeast"/>
      <w:jc w:val="left"/>
    </w:pPr>
    <w:rPr>
      <w:rFonts w:ascii="ˎ̥" w:eastAsia="宋体" w:hAnsi="ˎ̥" w:cs="宋体"/>
      <w:b/>
      <w:bCs/>
      <w:color w:val="144B90"/>
      <w:kern w:val="0"/>
      <w:sz w:val="18"/>
      <w:szCs w:val="18"/>
    </w:rPr>
  </w:style>
  <w:style w:type="paragraph" w:customStyle="1" w:styleId="f10">
    <w:name w:val="f10"/>
    <w:basedOn w:val="a"/>
    <w:rsid w:val="007119F8"/>
    <w:pPr>
      <w:widowControl/>
      <w:spacing w:before="100" w:beforeAutospacing="1" w:after="100" w:afterAutospacing="1" w:line="300" w:lineRule="atLeast"/>
      <w:jc w:val="left"/>
    </w:pPr>
    <w:rPr>
      <w:rFonts w:ascii="宋体" w:eastAsia="宋体" w:hAnsi="宋体" w:cs="Arial Unicode MS" w:hint="eastAsia"/>
      <w:color w:val="000000"/>
      <w:kern w:val="0"/>
      <w:sz w:val="18"/>
      <w:szCs w:val="18"/>
    </w:rPr>
  </w:style>
  <w:style w:type="paragraph" w:customStyle="1" w:styleId="v2gqtitle01">
    <w:name w:val="v2_gq_title01"/>
    <w:basedOn w:val="a"/>
    <w:rsid w:val="007119F8"/>
    <w:pPr>
      <w:widowControl/>
      <w:jc w:val="left"/>
    </w:pPr>
    <w:rPr>
      <w:rFonts w:ascii="宋体" w:eastAsia="宋体" w:hAnsi="宋体" w:cs="宋体"/>
      <w:kern w:val="0"/>
      <w:sz w:val="24"/>
      <w:szCs w:val="24"/>
    </w:rPr>
  </w:style>
  <w:style w:type="paragraph" w:customStyle="1" w:styleId="searchinput1">
    <w:name w:val="search_input1"/>
    <w:basedOn w:val="a"/>
    <w:rsid w:val="007119F8"/>
    <w:pPr>
      <w:widowControl/>
      <w:shd w:val="clear" w:color="auto" w:fill="FFFFFF"/>
      <w:jc w:val="left"/>
    </w:pPr>
    <w:rPr>
      <w:rFonts w:ascii="宋体" w:eastAsia="宋体" w:hAnsi="宋体" w:cs="宋体"/>
      <w:kern w:val="0"/>
      <w:sz w:val="24"/>
      <w:szCs w:val="24"/>
    </w:rPr>
  </w:style>
  <w:style w:type="paragraph" w:customStyle="1" w:styleId="w270">
    <w:name w:val="w270"/>
    <w:basedOn w:val="a"/>
    <w:rsid w:val="007119F8"/>
    <w:pPr>
      <w:widowControl/>
      <w:ind w:left="120"/>
      <w:jc w:val="left"/>
    </w:pPr>
    <w:rPr>
      <w:rFonts w:ascii="宋体" w:eastAsia="宋体" w:hAnsi="宋体" w:cs="宋体"/>
      <w:kern w:val="0"/>
      <w:sz w:val="24"/>
      <w:szCs w:val="24"/>
    </w:rPr>
  </w:style>
  <w:style w:type="paragraph" w:customStyle="1" w:styleId="xl28">
    <w:name w:val="xl28"/>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font13">
    <w:name w:val="font13"/>
    <w:basedOn w:val="a"/>
    <w:rsid w:val="007119F8"/>
    <w:pPr>
      <w:widowControl/>
      <w:spacing w:before="100" w:beforeAutospacing="1" w:after="100" w:afterAutospacing="1"/>
      <w:jc w:val="left"/>
    </w:pPr>
    <w:rPr>
      <w:rFonts w:ascii="宋体" w:eastAsia="宋体" w:hAnsi="宋体" w:cs="宋体"/>
      <w:b/>
      <w:bCs/>
      <w:color w:val="FF0000"/>
      <w:kern w:val="0"/>
      <w:sz w:val="18"/>
      <w:szCs w:val="18"/>
    </w:rPr>
  </w:style>
  <w:style w:type="paragraph" w:customStyle="1" w:styleId="overx">
    <w:name w:val="over_x"/>
    <w:basedOn w:val="a"/>
    <w:rsid w:val="007119F8"/>
    <w:pPr>
      <w:widowControl/>
      <w:jc w:val="left"/>
    </w:pPr>
    <w:rPr>
      <w:rFonts w:ascii="宋体" w:eastAsia="宋体" w:hAnsi="宋体" w:cs="宋体"/>
      <w:kern w:val="0"/>
      <w:sz w:val="24"/>
      <w:szCs w:val="24"/>
    </w:rPr>
  </w:style>
  <w:style w:type="paragraph" w:customStyle="1" w:styleId="pddatabasebox">
    <w:name w:val="pd_databasebox"/>
    <w:basedOn w:val="a"/>
    <w:rsid w:val="007119F8"/>
    <w:pPr>
      <w:widowControl/>
      <w:pBdr>
        <w:top w:val="single" w:sz="6" w:space="0" w:color="DEDEDE"/>
        <w:left w:val="single" w:sz="6" w:space="0" w:color="DEDEDE"/>
        <w:bottom w:val="single" w:sz="6" w:space="5" w:color="DEDEDE"/>
        <w:right w:val="single" w:sz="6" w:space="0" w:color="DEDEDE"/>
      </w:pBdr>
      <w:jc w:val="left"/>
    </w:pPr>
    <w:rPr>
      <w:rFonts w:ascii="宋体" w:eastAsia="宋体" w:hAnsi="宋体" w:cs="宋体"/>
      <w:kern w:val="0"/>
      <w:sz w:val="24"/>
      <w:szCs w:val="24"/>
    </w:rPr>
  </w:style>
  <w:style w:type="paragraph" w:customStyle="1" w:styleId="rightlistbg">
    <w:name w:val="rightlistbg"/>
    <w:basedOn w:val="a"/>
    <w:rsid w:val="007119F8"/>
    <w:pPr>
      <w:widowControl/>
      <w:pBdr>
        <w:top w:val="single" w:sz="6" w:space="0" w:color="DBDBDB"/>
        <w:left w:val="single" w:sz="6" w:space="0" w:color="DBDBDB"/>
        <w:right w:val="single" w:sz="6" w:space="0" w:color="DBDBDB"/>
      </w:pBdr>
      <w:spacing w:line="480" w:lineRule="atLeast"/>
      <w:jc w:val="left"/>
    </w:pPr>
    <w:rPr>
      <w:rFonts w:ascii="ˎ̥" w:eastAsia="宋体" w:hAnsi="ˎ̥" w:cs="宋体"/>
      <w:b/>
      <w:bCs/>
      <w:color w:val="CC0000"/>
      <w:kern w:val="0"/>
      <w:szCs w:val="21"/>
    </w:rPr>
  </w:style>
  <w:style w:type="paragraph" w:customStyle="1" w:styleId="btn">
    <w:name w:val="btn"/>
    <w:basedOn w:val="a"/>
    <w:rsid w:val="007119F8"/>
    <w:pPr>
      <w:widowControl/>
      <w:jc w:val="left"/>
    </w:pPr>
    <w:rPr>
      <w:rFonts w:ascii="宋体" w:eastAsia="宋体" w:hAnsi="宋体" w:cs="宋体"/>
      <w:kern w:val="0"/>
      <w:sz w:val="24"/>
      <w:szCs w:val="24"/>
    </w:rPr>
  </w:style>
  <w:style w:type="paragraph" w:customStyle="1" w:styleId="xl86">
    <w:name w:val="xl86"/>
    <w:basedOn w:val="a"/>
    <w:rsid w:val="007119F8"/>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7119F8"/>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rightlist">
    <w:name w:val="rightlist"/>
    <w:basedOn w:val="a"/>
    <w:rsid w:val="007119F8"/>
    <w:pPr>
      <w:widowControl/>
      <w:pBdr>
        <w:left w:val="single" w:sz="6" w:space="8" w:color="CCCCCC"/>
        <w:bottom w:val="single" w:sz="6" w:space="5" w:color="CCCCCC"/>
        <w:right w:val="single" w:sz="6" w:space="8" w:color="CCCCCC"/>
      </w:pBdr>
      <w:jc w:val="left"/>
    </w:pPr>
    <w:rPr>
      <w:rFonts w:ascii="宋体" w:eastAsia="宋体" w:hAnsi="宋体" w:cs="宋体"/>
      <w:kern w:val="0"/>
      <w:sz w:val="24"/>
      <w:szCs w:val="24"/>
    </w:rPr>
  </w:style>
  <w:style w:type="paragraph" w:customStyle="1" w:styleId="menuon4">
    <w:name w:val="menu_on4"/>
    <w:basedOn w:val="a"/>
    <w:rsid w:val="007119F8"/>
    <w:pPr>
      <w:widowControl/>
      <w:shd w:val="clear" w:color="auto" w:fill="005BB8"/>
      <w:jc w:val="left"/>
    </w:pPr>
    <w:rPr>
      <w:rFonts w:ascii="宋体" w:eastAsia="宋体" w:hAnsi="宋体" w:cs="宋体"/>
      <w:color w:val="FFFFFF"/>
      <w:kern w:val="0"/>
      <w:sz w:val="24"/>
      <w:szCs w:val="24"/>
    </w:rPr>
  </w:style>
  <w:style w:type="paragraph" w:customStyle="1" w:styleId="xl64">
    <w:name w:val="xl64"/>
    <w:basedOn w:val="a"/>
    <w:rsid w:val="007119F8"/>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rsid w:val="007119F8"/>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rsid w:val="007119F8"/>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menuon60">
    <w:name w:val="menuon6"/>
    <w:basedOn w:val="a"/>
    <w:rsid w:val="007119F8"/>
    <w:pPr>
      <w:widowControl/>
      <w:jc w:val="left"/>
    </w:pPr>
    <w:rPr>
      <w:rFonts w:ascii="宋体" w:eastAsia="宋体" w:hAnsi="宋体" w:cs="宋体"/>
      <w:color w:val="CC0000"/>
      <w:kern w:val="0"/>
      <w:sz w:val="24"/>
      <w:szCs w:val="24"/>
    </w:rPr>
  </w:style>
  <w:style w:type="paragraph" w:customStyle="1" w:styleId="footboxnav021">
    <w:name w:val="footbox_nav021"/>
    <w:basedOn w:val="a"/>
    <w:rsid w:val="007119F8"/>
    <w:pPr>
      <w:widowControl/>
      <w:pBdr>
        <w:top w:val="single" w:sz="6" w:space="0" w:color="DCDCDC"/>
        <w:left w:val="single" w:sz="6" w:space="0" w:color="DCDCDC"/>
        <w:bottom w:val="single" w:sz="6" w:space="0" w:color="DCDCDC"/>
        <w:right w:val="single" w:sz="6" w:space="0" w:color="DCDCDC"/>
      </w:pBdr>
      <w:shd w:val="clear" w:color="auto" w:fill="FFFCE5"/>
      <w:spacing w:line="570" w:lineRule="atLeast"/>
      <w:jc w:val="center"/>
    </w:pPr>
    <w:rPr>
      <w:rFonts w:ascii="ˎ̥" w:eastAsia="宋体" w:hAnsi="ˎ̥" w:cs="宋体"/>
      <w:kern w:val="0"/>
      <w:sz w:val="18"/>
      <w:szCs w:val="18"/>
    </w:rPr>
  </w:style>
  <w:style w:type="paragraph" w:customStyle="1" w:styleId="title09left">
    <w:name w:val="title09_left"/>
    <w:basedOn w:val="a"/>
    <w:rsid w:val="007119F8"/>
    <w:pPr>
      <w:widowControl/>
      <w:spacing w:line="510" w:lineRule="atLeast"/>
      <w:jc w:val="left"/>
    </w:pPr>
    <w:rPr>
      <w:rFonts w:ascii="宋体" w:eastAsia="宋体" w:hAnsi="宋体" w:cs="宋体"/>
      <w:kern w:val="0"/>
      <w:szCs w:val="21"/>
    </w:rPr>
  </w:style>
  <w:style w:type="paragraph" w:customStyle="1" w:styleId="table305">
    <w:name w:val="table305"/>
    <w:basedOn w:val="a"/>
    <w:rsid w:val="007119F8"/>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kuaixunmore2">
    <w:name w:val="kuaixun_more2"/>
    <w:basedOn w:val="a"/>
    <w:rsid w:val="007119F8"/>
    <w:pPr>
      <w:widowControl/>
      <w:spacing w:line="240" w:lineRule="atLeast"/>
      <w:jc w:val="left"/>
    </w:pPr>
    <w:rPr>
      <w:rFonts w:ascii="宋体" w:eastAsia="宋体" w:hAnsi="宋体" w:cs="宋体"/>
      <w:kern w:val="0"/>
      <w:sz w:val="24"/>
      <w:szCs w:val="24"/>
    </w:rPr>
  </w:style>
  <w:style w:type="paragraph" w:customStyle="1" w:styleId="pdbaseboxlist03">
    <w:name w:val="pd_base_box_list03"/>
    <w:basedOn w:val="a"/>
    <w:rsid w:val="007119F8"/>
    <w:pPr>
      <w:widowControl/>
      <w:jc w:val="left"/>
    </w:pPr>
    <w:rPr>
      <w:rFonts w:ascii="宋体" w:eastAsia="宋体" w:hAnsi="宋体" w:cs="宋体"/>
      <w:kern w:val="0"/>
      <w:sz w:val="24"/>
      <w:szCs w:val="24"/>
    </w:rPr>
  </w:style>
  <w:style w:type="paragraph" w:customStyle="1" w:styleId="ul1">
    <w:name w:val="ul1"/>
    <w:basedOn w:val="a"/>
    <w:rsid w:val="007119F8"/>
    <w:pPr>
      <w:widowControl/>
      <w:jc w:val="left"/>
    </w:pPr>
    <w:rPr>
      <w:rFonts w:ascii="宋体" w:eastAsia="宋体" w:hAnsi="宋体" w:cs="宋体"/>
      <w:kern w:val="0"/>
      <w:sz w:val="24"/>
      <w:szCs w:val="24"/>
    </w:rPr>
  </w:style>
  <w:style w:type="paragraph" w:customStyle="1" w:styleId="searcother">
    <w:name w:val="searc_other"/>
    <w:basedOn w:val="a"/>
    <w:rsid w:val="007119F8"/>
    <w:pPr>
      <w:widowControl/>
      <w:spacing w:line="420" w:lineRule="atLeast"/>
      <w:jc w:val="left"/>
    </w:pPr>
    <w:rPr>
      <w:rFonts w:ascii="ˎ̥" w:eastAsia="宋体" w:hAnsi="ˎ̥" w:cs="宋体"/>
      <w:color w:val="333333"/>
      <w:kern w:val="0"/>
      <w:sz w:val="18"/>
      <w:szCs w:val="18"/>
    </w:rPr>
  </w:style>
  <w:style w:type="paragraph" w:customStyle="1" w:styleId="xl67">
    <w:name w:val="xl67"/>
    <w:basedOn w:val="a"/>
    <w:rsid w:val="007119F8"/>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18"/>
      <w:szCs w:val="18"/>
    </w:rPr>
  </w:style>
  <w:style w:type="paragraph" w:customStyle="1" w:styleId="rightlistx1">
    <w:name w:val="rightlistx1"/>
    <w:basedOn w:val="a"/>
    <w:rsid w:val="007119F8"/>
    <w:pPr>
      <w:widowControl/>
      <w:pBdr>
        <w:top w:val="single" w:sz="6" w:space="5" w:color="DDDDDD"/>
        <w:left w:val="single" w:sz="6" w:space="3" w:color="CCCCCC"/>
        <w:bottom w:val="single" w:sz="6" w:space="5" w:color="CCCCCC"/>
        <w:right w:val="single" w:sz="6" w:space="3" w:color="CCCCCC"/>
      </w:pBdr>
      <w:shd w:val="clear" w:color="auto" w:fill="FFFFFF"/>
      <w:ind w:left="90" w:right="90"/>
      <w:jc w:val="left"/>
    </w:pPr>
    <w:rPr>
      <w:rFonts w:ascii="宋体" w:eastAsia="宋体" w:hAnsi="宋体" w:cs="宋体"/>
      <w:kern w:val="0"/>
      <w:sz w:val="24"/>
      <w:szCs w:val="24"/>
    </w:rPr>
  </w:style>
  <w:style w:type="paragraph" w:customStyle="1" w:styleId="list2012txt">
    <w:name w:val="list2012txt"/>
    <w:basedOn w:val="a"/>
    <w:rsid w:val="007119F8"/>
    <w:pPr>
      <w:widowControl/>
      <w:spacing w:before="60" w:after="60"/>
      <w:ind w:left="330" w:right="330"/>
      <w:jc w:val="left"/>
    </w:pPr>
    <w:rPr>
      <w:rFonts w:ascii="宋体" w:eastAsia="宋体" w:hAnsi="宋体" w:cs="宋体"/>
      <w:kern w:val="0"/>
      <w:sz w:val="24"/>
      <w:szCs w:val="24"/>
    </w:rPr>
  </w:style>
  <w:style w:type="paragraph" w:customStyle="1" w:styleId="xl91">
    <w:name w:val="xl91"/>
    <w:basedOn w:val="a"/>
    <w:rsid w:val="007119F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0">
    <w:name w:val="f0"/>
    <w:basedOn w:val="a"/>
    <w:rsid w:val="007119F8"/>
    <w:pPr>
      <w:widowControl/>
      <w:spacing w:before="100" w:beforeAutospacing="1" w:after="100" w:afterAutospacing="1" w:line="270" w:lineRule="atLeast"/>
      <w:jc w:val="left"/>
    </w:pPr>
    <w:rPr>
      <w:rFonts w:ascii="宋体" w:eastAsia="宋体" w:hAnsi="宋体" w:cs="Arial Unicode MS" w:hint="eastAsia"/>
      <w:color w:val="000000"/>
      <w:kern w:val="0"/>
      <w:sz w:val="18"/>
      <w:szCs w:val="18"/>
    </w:rPr>
  </w:style>
  <w:style w:type="paragraph" w:customStyle="1" w:styleId="xl60">
    <w:name w:val="xl60"/>
    <w:basedOn w:val="a"/>
    <w:rsid w:val="007119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otboxbanquan">
    <w:name w:val="footbox_banquan"/>
    <w:basedOn w:val="a"/>
    <w:rsid w:val="007119F8"/>
    <w:pPr>
      <w:widowControl/>
      <w:spacing w:before="90" w:line="480" w:lineRule="auto"/>
      <w:jc w:val="center"/>
    </w:pPr>
    <w:rPr>
      <w:rFonts w:ascii="ˎ̥" w:eastAsia="宋体" w:hAnsi="ˎ̥" w:cs="宋体"/>
      <w:color w:val="333333"/>
      <w:kern w:val="0"/>
      <w:sz w:val="18"/>
      <w:szCs w:val="18"/>
    </w:rPr>
  </w:style>
  <w:style w:type="paragraph" w:customStyle="1" w:styleId="v2comtentdiv">
    <w:name w:val="v2_comtent_div"/>
    <w:basedOn w:val="a"/>
    <w:rsid w:val="007119F8"/>
    <w:pPr>
      <w:widowControl/>
      <w:jc w:val="left"/>
    </w:pPr>
    <w:rPr>
      <w:rFonts w:ascii="宋体" w:eastAsia="宋体" w:hAnsi="宋体" w:cs="宋体"/>
      <w:kern w:val="0"/>
      <w:sz w:val="24"/>
      <w:szCs w:val="24"/>
    </w:rPr>
  </w:style>
  <w:style w:type="paragraph" w:customStyle="1" w:styleId="ssss1">
    <w:name w:val="ssss1"/>
    <w:basedOn w:val="a"/>
    <w:rsid w:val="007119F8"/>
    <w:pPr>
      <w:widowControl/>
      <w:jc w:val="left"/>
    </w:pPr>
    <w:rPr>
      <w:rFonts w:ascii="宋体" w:eastAsia="宋体" w:hAnsi="宋体" w:cs="宋体"/>
      <w:kern w:val="0"/>
      <w:sz w:val="24"/>
      <w:szCs w:val="24"/>
    </w:rPr>
  </w:style>
  <w:style w:type="paragraph" w:customStyle="1" w:styleId="stedit1">
    <w:name w:val="stedit1"/>
    <w:basedOn w:val="a"/>
    <w:rsid w:val="007119F8"/>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zhaoshangsybox">
    <w:name w:val="zhaoshang_sy_box"/>
    <w:basedOn w:val="a"/>
    <w:rsid w:val="007119F8"/>
    <w:pPr>
      <w:widowControl/>
      <w:jc w:val="left"/>
    </w:pPr>
    <w:rPr>
      <w:rFonts w:ascii="宋体" w:eastAsia="宋体" w:hAnsi="宋体" w:cs="宋体"/>
      <w:kern w:val="0"/>
      <w:sz w:val="24"/>
      <w:szCs w:val="24"/>
    </w:rPr>
  </w:style>
  <w:style w:type="paragraph" w:customStyle="1" w:styleId="15">
    <w:name w:val="普通(网站)1"/>
    <w:basedOn w:val="a"/>
    <w:rsid w:val="007119F8"/>
    <w:pPr>
      <w:widowControl/>
      <w:spacing w:before="100" w:beforeAutospacing="1" w:after="100" w:afterAutospacing="1"/>
      <w:jc w:val="left"/>
    </w:pPr>
    <w:rPr>
      <w:rFonts w:ascii="Arial Unicode MS" w:eastAsia="宋体" w:hAnsi="Arial Unicode MS" w:cs="Times New Roman" w:hint="eastAsia"/>
      <w:sz w:val="24"/>
      <w:szCs w:val="20"/>
    </w:rPr>
  </w:style>
  <w:style w:type="paragraph" w:customStyle="1" w:styleId="xl110">
    <w:name w:val="xl110"/>
    <w:basedOn w:val="a"/>
    <w:rsid w:val="007119F8"/>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clear">
    <w:name w:val="clear"/>
    <w:basedOn w:val="a"/>
    <w:rsid w:val="007119F8"/>
    <w:pPr>
      <w:widowControl/>
      <w:spacing w:after="100" w:afterAutospacing="1" w:line="330" w:lineRule="atLeast"/>
      <w:jc w:val="left"/>
    </w:pPr>
    <w:rPr>
      <w:rFonts w:ascii="宋体" w:eastAsia="宋体" w:hAnsi="宋体" w:cs="宋体"/>
      <w:kern w:val="0"/>
      <w:sz w:val="2"/>
      <w:szCs w:val="2"/>
    </w:rPr>
  </w:style>
  <w:style w:type="paragraph" w:customStyle="1" w:styleId="pd10">
    <w:name w:val="pd10"/>
    <w:basedOn w:val="a"/>
    <w:rsid w:val="007119F8"/>
    <w:pPr>
      <w:widowControl/>
      <w:jc w:val="left"/>
    </w:pPr>
    <w:rPr>
      <w:rFonts w:ascii="宋体" w:eastAsia="宋体" w:hAnsi="宋体" w:cs="宋体"/>
      <w:kern w:val="0"/>
      <w:sz w:val="24"/>
      <w:szCs w:val="24"/>
    </w:rPr>
  </w:style>
  <w:style w:type="paragraph" w:customStyle="1" w:styleId="pdbaseboxtitle01">
    <w:name w:val="pd_base_box_title01"/>
    <w:basedOn w:val="a"/>
    <w:rsid w:val="007119F8"/>
    <w:pPr>
      <w:widowControl/>
      <w:spacing w:line="330" w:lineRule="atLeast"/>
      <w:jc w:val="left"/>
    </w:pPr>
    <w:rPr>
      <w:rFonts w:ascii="ˎ̥" w:eastAsia="宋体" w:hAnsi="ˎ̥" w:cs="宋体"/>
      <w:b/>
      <w:bCs/>
      <w:color w:val="9C5503"/>
      <w:kern w:val="0"/>
      <w:sz w:val="18"/>
      <w:szCs w:val="18"/>
    </w:rPr>
  </w:style>
  <w:style w:type="paragraph" w:customStyle="1" w:styleId="font12">
    <w:name w:val="font12"/>
    <w:basedOn w:val="a"/>
    <w:rsid w:val="007119F8"/>
    <w:pPr>
      <w:widowControl/>
      <w:spacing w:before="100" w:beforeAutospacing="1" w:after="100" w:afterAutospacing="1"/>
      <w:jc w:val="left"/>
    </w:pPr>
    <w:rPr>
      <w:rFonts w:ascii="宋体" w:eastAsia="宋体" w:hAnsi="宋体" w:cs="宋体"/>
      <w:color w:val="C0C0C0"/>
      <w:kern w:val="0"/>
      <w:sz w:val="18"/>
      <w:szCs w:val="18"/>
    </w:rPr>
  </w:style>
  <w:style w:type="paragraph" w:customStyle="1" w:styleId="v2comtentinfo03">
    <w:name w:val="v2_comtent_info03"/>
    <w:basedOn w:val="a"/>
    <w:rsid w:val="007119F8"/>
    <w:pPr>
      <w:widowControl/>
      <w:pBdr>
        <w:top w:val="single" w:sz="6" w:space="8" w:color="DBDBDB"/>
        <w:left w:val="single" w:sz="6" w:space="8" w:color="DBDBDB"/>
        <w:bottom w:val="single" w:sz="6" w:space="8" w:color="DBDBDB"/>
        <w:right w:val="single" w:sz="6" w:space="8" w:color="DBDBDB"/>
      </w:pBdr>
      <w:shd w:val="clear" w:color="auto" w:fill="FFFBE0"/>
      <w:spacing w:after="300" w:line="480" w:lineRule="auto"/>
      <w:jc w:val="left"/>
    </w:pPr>
    <w:rPr>
      <w:rFonts w:ascii="ˎ̥" w:eastAsia="宋体" w:hAnsi="ˎ̥" w:cs="宋体"/>
      <w:kern w:val="0"/>
      <w:sz w:val="18"/>
      <w:szCs w:val="18"/>
    </w:rPr>
  </w:style>
  <w:style w:type="paragraph" w:customStyle="1" w:styleId="topbtn021">
    <w:name w:val="top_btn021"/>
    <w:basedOn w:val="a"/>
    <w:rsid w:val="007119F8"/>
    <w:pPr>
      <w:widowControl/>
      <w:spacing w:before="45"/>
      <w:jc w:val="left"/>
    </w:pPr>
    <w:rPr>
      <w:rFonts w:ascii="宋体" w:eastAsia="宋体" w:hAnsi="宋体" w:cs="宋体"/>
      <w:kern w:val="0"/>
      <w:sz w:val="24"/>
      <w:szCs w:val="24"/>
    </w:rPr>
  </w:style>
  <w:style w:type="paragraph" w:customStyle="1" w:styleId="gongqiulistbox">
    <w:name w:val="gongqiu_list_box"/>
    <w:basedOn w:val="a"/>
    <w:rsid w:val="007119F8"/>
    <w:pPr>
      <w:widowControl/>
      <w:jc w:val="left"/>
    </w:pPr>
    <w:rPr>
      <w:rFonts w:ascii="宋体" w:eastAsia="宋体" w:hAnsi="宋体" w:cs="宋体"/>
      <w:kern w:val="0"/>
      <w:sz w:val="24"/>
      <w:szCs w:val="24"/>
    </w:rPr>
  </w:style>
  <w:style w:type="paragraph" w:customStyle="1" w:styleId="xl51">
    <w:name w:val="xl51"/>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v2addsearchbtn">
    <w:name w:val="v2_add_search_btn"/>
    <w:basedOn w:val="a"/>
    <w:rsid w:val="007119F8"/>
    <w:pPr>
      <w:widowControl/>
      <w:pBdr>
        <w:top w:val="single" w:sz="6" w:space="0" w:color="CCCCCC"/>
        <w:left w:val="single" w:sz="6" w:space="0" w:color="CCCCCC"/>
        <w:bottom w:val="single" w:sz="6" w:space="0" w:color="CCCCCC"/>
        <w:right w:val="single" w:sz="6" w:space="0" w:color="CCCCCC"/>
      </w:pBdr>
      <w:shd w:val="clear" w:color="auto" w:fill="EFEDE8"/>
      <w:jc w:val="left"/>
    </w:pPr>
    <w:rPr>
      <w:rFonts w:ascii="宋体" w:eastAsia="宋体" w:hAnsi="宋体" w:cs="宋体"/>
      <w:color w:val="333333"/>
      <w:kern w:val="0"/>
      <w:sz w:val="18"/>
      <w:szCs w:val="18"/>
    </w:rPr>
  </w:style>
  <w:style w:type="paragraph" w:customStyle="1" w:styleId="v2nljcmenu">
    <w:name w:val="v2_nljc_menu"/>
    <w:basedOn w:val="a"/>
    <w:rsid w:val="007119F8"/>
    <w:pPr>
      <w:widowControl/>
      <w:jc w:val="left"/>
    </w:pPr>
    <w:rPr>
      <w:rFonts w:ascii="宋体" w:eastAsia="宋体" w:hAnsi="宋体" w:cs="宋体"/>
      <w:kern w:val="0"/>
      <w:sz w:val="24"/>
      <w:szCs w:val="24"/>
    </w:rPr>
  </w:style>
  <w:style w:type="paragraph" w:customStyle="1" w:styleId="cchagner">
    <w:name w:val="c_chagner"/>
    <w:basedOn w:val="a"/>
    <w:rsid w:val="007119F8"/>
    <w:pPr>
      <w:widowControl/>
      <w:jc w:val="left"/>
    </w:pPr>
    <w:rPr>
      <w:rFonts w:ascii="宋体" w:eastAsia="宋体" w:hAnsi="宋体" w:cs="宋体"/>
      <w:kern w:val="0"/>
      <w:sz w:val="24"/>
      <w:szCs w:val="24"/>
    </w:rPr>
  </w:style>
  <w:style w:type="paragraph" w:customStyle="1" w:styleId="secmenubox024">
    <w:name w:val="sec_menubox_024"/>
    <w:basedOn w:val="a"/>
    <w:rsid w:val="007119F8"/>
    <w:pPr>
      <w:widowControl/>
      <w:spacing w:before="30" w:line="330" w:lineRule="atLeast"/>
      <w:jc w:val="left"/>
    </w:pPr>
    <w:rPr>
      <w:rFonts w:ascii="ˎ̥" w:eastAsia="宋体" w:hAnsi="ˎ̥" w:cs="宋体"/>
      <w:color w:val="144B90"/>
      <w:kern w:val="0"/>
      <w:sz w:val="18"/>
      <w:szCs w:val="18"/>
    </w:rPr>
  </w:style>
  <w:style w:type="paragraph" w:customStyle="1" w:styleId="topbox011">
    <w:name w:val="topbox011"/>
    <w:basedOn w:val="a"/>
    <w:rsid w:val="007119F8"/>
    <w:pPr>
      <w:widowControl/>
      <w:jc w:val="left"/>
    </w:pPr>
    <w:rPr>
      <w:rFonts w:ascii="宋体" w:eastAsia="宋体" w:hAnsi="宋体" w:cs="宋体"/>
      <w:kern w:val="0"/>
      <w:sz w:val="24"/>
      <w:szCs w:val="24"/>
    </w:rPr>
  </w:style>
  <w:style w:type="paragraph" w:customStyle="1" w:styleId="ptit30">
    <w:name w:val="ptit30"/>
    <w:basedOn w:val="a"/>
    <w:rsid w:val="007119F8"/>
    <w:pPr>
      <w:widowControl/>
      <w:jc w:val="left"/>
    </w:pPr>
    <w:rPr>
      <w:rFonts w:ascii="宋体" w:eastAsia="宋体" w:hAnsi="宋体" w:cs="宋体"/>
      <w:kern w:val="0"/>
      <w:sz w:val="24"/>
      <w:szCs w:val="24"/>
    </w:rPr>
  </w:style>
  <w:style w:type="paragraph" w:customStyle="1" w:styleId="xl25">
    <w:name w:val="xl25"/>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menuon5">
    <w:name w:val="menuon5"/>
    <w:basedOn w:val="a"/>
    <w:rsid w:val="007119F8"/>
    <w:pPr>
      <w:widowControl/>
      <w:jc w:val="left"/>
    </w:pPr>
    <w:rPr>
      <w:rFonts w:ascii="宋体" w:eastAsia="宋体" w:hAnsi="宋体" w:cs="宋体"/>
      <w:color w:val="CC0000"/>
      <w:kern w:val="0"/>
      <w:sz w:val="24"/>
      <w:szCs w:val="24"/>
    </w:rPr>
  </w:style>
  <w:style w:type="paragraph" w:customStyle="1" w:styleId="v2contentright">
    <w:name w:val="v2_content_right"/>
    <w:basedOn w:val="a"/>
    <w:rsid w:val="007119F8"/>
    <w:pPr>
      <w:widowControl/>
      <w:shd w:val="clear" w:color="auto" w:fill="FFFFFF"/>
      <w:jc w:val="left"/>
    </w:pPr>
    <w:rPr>
      <w:rFonts w:ascii="ˎ̥" w:eastAsia="宋体" w:hAnsi="ˎ̥" w:cs="宋体"/>
      <w:kern w:val="0"/>
      <w:sz w:val="18"/>
      <w:szCs w:val="18"/>
    </w:rPr>
  </w:style>
  <w:style w:type="paragraph" w:customStyle="1" w:styleId="xl23">
    <w:name w:val="xl23"/>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cmlogo">
    <w:name w:val="ccmlogo"/>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rightlistxline2">
    <w:name w:val="rightlistx_line2"/>
    <w:basedOn w:val="a"/>
    <w:rsid w:val="007119F8"/>
    <w:pPr>
      <w:widowControl/>
      <w:jc w:val="left"/>
    </w:pPr>
    <w:rPr>
      <w:rFonts w:ascii="宋体" w:eastAsia="宋体" w:hAnsi="宋体" w:cs="宋体"/>
      <w:kern w:val="0"/>
      <w:sz w:val="24"/>
      <w:szCs w:val="24"/>
    </w:rPr>
  </w:style>
  <w:style w:type="paragraph" w:customStyle="1" w:styleId="mainav">
    <w:name w:val="mainav"/>
    <w:basedOn w:val="a"/>
    <w:rsid w:val="007119F8"/>
    <w:pPr>
      <w:widowControl/>
      <w:jc w:val="left"/>
    </w:pPr>
    <w:rPr>
      <w:rFonts w:ascii="宋体" w:eastAsia="宋体" w:hAnsi="宋体" w:cs="宋体"/>
      <w:kern w:val="0"/>
      <w:sz w:val="24"/>
      <w:szCs w:val="24"/>
    </w:rPr>
  </w:style>
  <w:style w:type="paragraph" w:customStyle="1" w:styleId="rightlist021">
    <w:name w:val="rightlist021"/>
    <w:basedOn w:val="a"/>
    <w:rsid w:val="007119F8"/>
    <w:pPr>
      <w:widowControl/>
      <w:jc w:val="right"/>
    </w:pPr>
    <w:rPr>
      <w:rFonts w:ascii="宋体" w:eastAsia="宋体" w:hAnsi="宋体" w:cs="宋体"/>
      <w:kern w:val="0"/>
      <w:sz w:val="24"/>
      <w:szCs w:val="24"/>
    </w:rPr>
  </w:style>
  <w:style w:type="paragraph" w:customStyle="1" w:styleId="bdsfl5">
    <w:name w:val="bds_fl5"/>
    <w:basedOn w:val="a"/>
    <w:rsid w:val="007119F8"/>
    <w:pPr>
      <w:widowControl/>
      <w:jc w:val="left"/>
    </w:pPr>
    <w:rPr>
      <w:rFonts w:ascii="宋体" w:eastAsia="宋体" w:hAnsi="宋体" w:cs="宋体"/>
      <w:kern w:val="0"/>
      <w:sz w:val="24"/>
      <w:szCs w:val="24"/>
    </w:rPr>
  </w:style>
  <w:style w:type="paragraph" w:customStyle="1" w:styleId="xl77">
    <w:name w:val="xl77"/>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yfontcolor">
    <w:name w:val="y_fontcolor"/>
    <w:basedOn w:val="a"/>
    <w:rsid w:val="007119F8"/>
    <w:pPr>
      <w:widowControl/>
      <w:jc w:val="left"/>
    </w:pPr>
    <w:rPr>
      <w:rFonts w:ascii="宋体" w:eastAsia="宋体" w:hAnsi="宋体" w:cs="宋体"/>
      <w:color w:val="005BB8"/>
      <w:kern w:val="0"/>
      <w:sz w:val="24"/>
      <w:szCs w:val="24"/>
    </w:rPr>
  </w:style>
  <w:style w:type="paragraph" w:customStyle="1" w:styleId="v2mainbox">
    <w:name w:val="v2_mainbox"/>
    <w:basedOn w:val="a"/>
    <w:rsid w:val="007119F8"/>
    <w:pPr>
      <w:widowControl/>
      <w:jc w:val="left"/>
    </w:pPr>
    <w:rPr>
      <w:rFonts w:ascii="宋体" w:eastAsia="宋体" w:hAnsi="宋体" w:cs="宋体"/>
      <w:kern w:val="0"/>
      <w:sz w:val="24"/>
      <w:szCs w:val="24"/>
    </w:rPr>
  </w:style>
  <w:style w:type="paragraph" w:customStyle="1" w:styleId="xl120">
    <w:name w:val="xl120"/>
    <w:basedOn w:val="a"/>
    <w:rsid w:val="007119F8"/>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secmenubox4">
    <w:name w:val="sec_menubox4"/>
    <w:basedOn w:val="a"/>
    <w:rsid w:val="007119F8"/>
    <w:pPr>
      <w:widowControl/>
      <w:pBdr>
        <w:top w:val="single" w:sz="6" w:space="0" w:color="1E508E"/>
        <w:left w:val="single" w:sz="6" w:space="0" w:color="1E508E"/>
        <w:bottom w:val="single" w:sz="6" w:space="0" w:color="1E508E"/>
        <w:right w:val="single" w:sz="6" w:space="0" w:color="1E508E"/>
      </w:pBdr>
      <w:shd w:val="clear" w:color="auto" w:fill="F5F5F5"/>
      <w:ind w:left="-180"/>
      <w:jc w:val="left"/>
    </w:pPr>
    <w:rPr>
      <w:rFonts w:ascii="宋体" w:eastAsia="宋体" w:hAnsi="宋体" w:cs="宋体"/>
      <w:vanish/>
      <w:kern w:val="0"/>
      <w:sz w:val="24"/>
      <w:szCs w:val="24"/>
    </w:rPr>
  </w:style>
  <w:style w:type="paragraph" w:customStyle="1" w:styleId="table302">
    <w:name w:val="table302"/>
    <w:basedOn w:val="a"/>
    <w:rsid w:val="007119F8"/>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mainav01012">
    <w:name w:val="mainav01_012"/>
    <w:basedOn w:val="a"/>
    <w:rsid w:val="007119F8"/>
    <w:pPr>
      <w:widowControl/>
      <w:jc w:val="left"/>
    </w:pPr>
    <w:rPr>
      <w:rFonts w:ascii="宋体" w:eastAsia="宋体" w:hAnsi="宋体" w:cs="宋体"/>
      <w:kern w:val="0"/>
      <w:sz w:val="24"/>
      <w:szCs w:val="24"/>
    </w:rPr>
  </w:style>
  <w:style w:type="paragraph" w:customStyle="1" w:styleId="xl71">
    <w:name w:val="xl71"/>
    <w:basedOn w:val="a"/>
    <w:rsid w:val="007119F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2">
    <w:name w:val="xl22"/>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fixedlist131">
    <w:name w:val="fixed_list_131"/>
    <w:basedOn w:val="a"/>
    <w:rsid w:val="007119F8"/>
    <w:pPr>
      <w:widowControl/>
      <w:pBdr>
        <w:left w:val="single" w:sz="6" w:space="0" w:color="DBDBDB"/>
        <w:bottom w:val="single" w:sz="6" w:space="0" w:color="DBDBDB"/>
        <w:right w:val="single" w:sz="6" w:space="0" w:color="DBDBDB"/>
      </w:pBdr>
      <w:jc w:val="left"/>
    </w:pPr>
    <w:rPr>
      <w:rFonts w:ascii="宋体" w:eastAsia="宋体" w:hAnsi="宋体" w:cs="宋体"/>
      <w:kern w:val="0"/>
      <w:sz w:val="24"/>
      <w:szCs w:val="24"/>
    </w:rPr>
  </w:style>
  <w:style w:type="paragraph" w:customStyle="1" w:styleId="gundongtitle021">
    <w:name w:val="gundong_title021"/>
    <w:basedOn w:val="a"/>
    <w:rsid w:val="007119F8"/>
    <w:pPr>
      <w:widowControl/>
      <w:jc w:val="left"/>
    </w:pPr>
    <w:rPr>
      <w:rFonts w:ascii="宋体" w:eastAsia="宋体" w:hAnsi="宋体" w:cs="宋体"/>
      <w:color w:val="646464"/>
      <w:kern w:val="0"/>
      <w:sz w:val="24"/>
      <w:szCs w:val="24"/>
    </w:rPr>
  </w:style>
  <w:style w:type="paragraph" w:customStyle="1" w:styleId="secmenubox2">
    <w:name w:val="sec_menubox2"/>
    <w:basedOn w:val="a"/>
    <w:rsid w:val="007119F8"/>
    <w:pPr>
      <w:widowControl/>
      <w:pBdr>
        <w:top w:val="single" w:sz="6" w:space="0" w:color="5797C8"/>
        <w:left w:val="single" w:sz="6" w:space="0" w:color="5797C8"/>
        <w:bottom w:val="single" w:sz="6" w:space="0" w:color="5797C8"/>
        <w:right w:val="single" w:sz="6" w:space="0" w:color="5797C8"/>
      </w:pBdr>
      <w:shd w:val="clear" w:color="auto" w:fill="FFFFFF"/>
      <w:ind w:left="-180"/>
      <w:jc w:val="left"/>
    </w:pPr>
    <w:rPr>
      <w:rFonts w:ascii="宋体" w:eastAsia="宋体" w:hAnsi="宋体" w:cs="宋体"/>
      <w:vanish/>
      <w:kern w:val="0"/>
      <w:sz w:val="24"/>
      <w:szCs w:val="24"/>
    </w:rPr>
  </w:style>
  <w:style w:type="paragraph" w:customStyle="1" w:styleId="23">
    <w:name w:val="样式 标题 2 + 宋体 五号"/>
    <w:basedOn w:val="2"/>
    <w:rsid w:val="007119F8"/>
    <w:pPr>
      <w:spacing w:line="415" w:lineRule="auto"/>
    </w:pPr>
    <w:rPr>
      <w:rFonts w:ascii="宋体" w:hAnsi="宋体"/>
      <w:sz w:val="24"/>
    </w:rPr>
  </w:style>
  <w:style w:type="paragraph" w:customStyle="1" w:styleId="navinfo">
    <w:name w:val="nav_info"/>
    <w:basedOn w:val="a"/>
    <w:rsid w:val="007119F8"/>
    <w:pPr>
      <w:widowControl/>
      <w:jc w:val="left"/>
    </w:pPr>
    <w:rPr>
      <w:rFonts w:ascii="宋体" w:eastAsia="宋体" w:hAnsi="宋体" w:cs="宋体"/>
      <w:kern w:val="0"/>
      <w:sz w:val="24"/>
      <w:szCs w:val="24"/>
    </w:rPr>
  </w:style>
  <w:style w:type="paragraph" w:customStyle="1" w:styleId="v2rightlist02">
    <w:name w:val="v2_rightlist02"/>
    <w:basedOn w:val="a"/>
    <w:rsid w:val="007119F8"/>
    <w:pPr>
      <w:widowControl/>
      <w:pBdr>
        <w:left w:val="single" w:sz="6" w:space="0" w:color="D5D5D5"/>
        <w:bottom w:val="single" w:sz="6" w:space="0" w:color="D5D5D5"/>
        <w:right w:val="single" w:sz="6" w:space="0" w:color="D5D5D5"/>
      </w:pBdr>
      <w:jc w:val="left"/>
    </w:pPr>
    <w:rPr>
      <w:rFonts w:ascii="宋体" w:eastAsia="宋体" w:hAnsi="宋体" w:cs="宋体"/>
      <w:kern w:val="0"/>
      <w:sz w:val="24"/>
      <w:szCs w:val="24"/>
    </w:rPr>
  </w:style>
  <w:style w:type="paragraph" w:customStyle="1" w:styleId="v2gqcompany">
    <w:name w:val="v2_gq_company"/>
    <w:basedOn w:val="a"/>
    <w:rsid w:val="007119F8"/>
    <w:pPr>
      <w:widowControl/>
      <w:jc w:val="left"/>
    </w:pPr>
    <w:rPr>
      <w:rFonts w:ascii="宋体" w:eastAsia="宋体" w:hAnsi="宋体" w:cs="宋体"/>
      <w:kern w:val="0"/>
      <w:sz w:val="24"/>
      <w:szCs w:val="24"/>
    </w:rPr>
  </w:style>
  <w:style w:type="paragraph" w:customStyle="1" w:styleId="spleft">
    <w:name w:val="sp_left"/>
    <w:basedOn w:val="a"/>
    <w:rsid w:val="007119F8"/>
    <w:pPr>
      <w:widowControl/>
      <w:ind w:right="150"/>
      <w:jc w:val="left"/>
    </w:pPr>
    <w:rPr>
      <w:rFonts w:ascii="宋体" w:eastAsia="宋体" w:hAnsi="宋体" w:cs="宋体"/>
      <w:kern w:val="0"/>
      <w:sz w:val="24"/>
      <w:szCs w:val="24"/>
    </w:rPr>
  </w:style>
  <w:style w:type="paragraph" w:customStyle="1" w:styleId="rightlisthg">
    <w:name w:val="rightlist_hg"/>
    <w:basedOn w:val="a"/>
    <w:rsid w:val="007119F8"/>
    <w:pPr>
      <w:widowControl/>
      <w:jc w:val="left"/>
    </w:pPr>
    <w:rPr>
      <w:rFonts w:ascii="宋体" w:eastAsia="宋体" w:hAnsi="宋体" w:cs="宋体"/>
      <w:color w:val="003399"/>
      <w:kern w:val="0"/>
      <w:sz w:val="24"/>
      <w:szCs w:val="24"/>
    </w:rPr>
  </w:style>
  <w:style w:type="paragraph" w:customStyle="1" w:styleId="gundongtitle02">
    <w:name w:val="gundong_title02"/>
    <w:basedOn w:val="a"/>
    <w:rsid w:val="007119F8"/>
    <w:pPr>
      <w:widowControl/>
      <w:jc w:val="left"/>
    </w:pPr>
    <w:rPr>
      <w:rFonts w:ascii="宋体" w:eastAsia="宋体" w:hAnsi="宋体" w:cs="宋体"/>
      <w:kern w:val="0"/>
      <w:sz w:val="24"/>
      <w:szCs w:val="24"/>
    </w:rPr>
  </w:style>
  <w:style w:type="paragraph" w:customStyle="1" w:styleId="v2borderc">
    <w:name w:val="v2_borderc"/>
    <w:basedOn w:val="a"/>
    <w:rsid w:val="007119F8"/>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xl61">
    <w:name w:val="xl61"/>
    <w:basedOn w:val="a"/>
    <w:rsid w:val="007119F8"/>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mainboxsub01">
    <w:name w:val="mainbox_sub01"/>
    <w:basedOn w:val="a"/>
    <w:rsid w:val="007119F8"/>
    <w:pPr>
      <w:widowControl/>
      <w:pBdr>
        <w:top w:val="single" w:sz="6" w:space="0" w:color="CCCCCC"/>
        <w:left w:val="single" w:sz="6" w:space="0" w:color="CCCCCC"/>
        <w:right w:val="single" w:sz="6" w:space="0" w:color="CCCCCC"/>
      </w:pBdr>
      <w:jc w:val="left"/>
    </w:pPr>
    <w:rPr>
      <w:rFonts w:ascii="宋体" w:eastAsia="宋体" w:hAnsi="宋体" w:cs="宋体"/>
      <w:kern w:val="0"/>
      <w:sz w:val="24"/>
      <w:szCs w:val="24"/>
    </w:rPr>
  </w:style>
  <w:style w:type="paragraph" w:customStyle="1" w:styleId="xl134">
    <w:name w:val="xl134"/>
    <w:basedOn w:val="a"/>
    <w:rsid w:val="007119F8"/>
    <w:pPr>
      <w:widowControl/>
      <w:pBdr>
        <w:left w:val="single" w:sz="4" w:space="0" w:color="auto"/>
        <w:right w:val="single" w:sz="4" w:space="0" w:color="auto"/>
      </w:pBdr>
      <w:shd w:val="clear" w:color="auto" w:fill="CCFFCC"/>
      <w:spacing w:before="100" w:beforeAutospacing="1" w:after="100" w:afterAutospacing="1"/>
      <w:jc w:val="center"/>
    </w:pPr>
    <w:rPr>
      <w:rFonts w:ascii="Times New Roman" w:eastAsia="宋体" w:hAnsi="Times New Roman" w:cs="Times New Roman"/>
      <w:kern w:val="0"/>
      <w:sz w:val="24"/>
      <w:szCs w:val="24"/>
    </w:rPr>
  </w:style>
  <w:style w:type="paragraph" w:customStyle="1" w:styleId="secmenubox021">
    <w:name w:val="sec_menubox_021"/>
    <w:basedOn w:val="a"/>
    <w:rsid w:val="007119F8"/>
    <w:pPr>
      <w:widowControl/>
      <w:spacing w:before="30" w:line="330" w:lineRule="atLeast"/>
      <w:jc w:val="left"/>
    </w:pPr>
    <w:rPr>
      <w:rFonts w:ascii="ˎ̥" w:eastAsia="宋体" w:hAnsi="ˎ̥" w:cs="宋体"/>
      <w:color w:val="838383"/>
      <w:kern w:val="0"/>
      <w:sz w:val="18"/>
      <w:szCs w:val="18"/>
    </w:rPr>
  </w:style>
  <w:style w:type="paragraph" w:customStyle="1" w:styleId="w700">
    <w:name w:val="w700"/>
    <w:basedOn w:val="a"/>
    <w:rsid w:val="007119F8"/>
    <w:pPr>
      <w:widowControl/>
      <w:jc w:val="left"/>
    </w:pPr>
    <w:rPr>
      <w:rFonts w:ascii="宋体" w:eastAsia="宋体" w:hAnsi="宋体" w:cs="宋体"/>
      <w:kern w:val="0"/>
      <w:sz w:val="24"/>
      <w:szCs w:val="24"/>
    </w:rPr>
  </w:style>
  <w:style w:type="paragraph" w:customStyle="1" w:styleId="password1">
    <w:name w:val="password1"/>
    <w:basedOn w:val="a"/>
    <w:rsid w:val="007119F8"/>
    <w:pPr>
      <w:widowControl/>
      <w:pBdr>
        <w:top w:val="single" w:sz="6" w:space="0" w:color="C4C4C4"/>
        <w:left w:val="single" w:sz="6" w:space="0" w:color="C4C4C4"/>
        <w:bottom w:val="single" w:sz="6" w:space="0" w:color="C4C4C4"/>
        <w:right w:val="single" w:sz="6" w:space="0" w:color="C4C4C4"/>
      </w:pBdr>
      <w:spacing w:before="30" w:line="255" w:lineRule="atLeast"/>
      <w:jc w:val="left"/>
    </w:pPr>
    <w:rPr>
      <w:rFonts w:ascii="宋体" w:eastAsia="宋体" w:hAnsi="宋体" w:cs="宋体"/>
      <w:color w:val="C7C7C7"/>
      <w:kern w:val="0"/>
      <w:sz w:val="24"/>
      <w:szCs w:val="24"/>
    </w:rPr>
  </w:style>
  <w:style w:type="paragraph" w:customStyle="1" w:styleId="gaosearch">
    <w:name w:val="gao_search"/>
    <w:basedOn w:val="a"/>
    <w:rsid w:val="007119F8"/>
    <w:pPr>
      <w:widowControl/>
      <w:spacing w:line="420" w:lineRule="atLeast"/>
      <w:jc w:val="left"/>
    </w:pPr>
    <w:rPr>
      <w:rFonts w:ascii="ˎ̥" w:eastAsia="宋体" w:hAnsi="ˎ̥" w:cs="宋体"/>
      <w:color w:val="B02E2E"/>
      <w:kern w:val="0"/>
      <w:sz w:val="18"/>
      <w:szCs w:val="18"/>
    </w:rPr>
  </w:style>
  <w:style w:type="paragraph" w:customStyle="1" w:styleId="xl98">
    <w:name w:val="xl98"/>
    <w:basedOn w:val="a"/>
    <w:rsid w:val="007119F8"/>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menuon13">
    <w:name w:val="menuon13"/>
    <w:basedOn w:val="a"/>
    <w:rsid w:val="007119F8"/>
    <w:pPr>
      <w:widowControl/>
      <w:pBdr>
        <w:top w:val="single" w:sz="6" w:space="0" w:color="D9B777"/>
        <w:left w:val="single" w:sz="6" w:space="0" w:color="D9B777"/>
        <w:bottom w:val="single" w:sz="6" w:space="0" w:color="D9B777"/>
        <w:right w:val="single" w:sz="6" w:space="0" w:color="D9B777"/>
      </w:pBdr>
      <w:shd w:val="clear" w:color="auto" w:fill="F9DDB5"/>
      <w:jc w:val="left"/>
    </w:pPr>
    <w:rPr>
      <w:rFonts w:ascii="宋体" w:eastAsia="宋体" w:hAnsi="宋体" w:cs="宋体"/>
      <w:color w:val="9A3A00"/>
      <w:kern w:val="0"/>
      <w:sz w:val="24"/>
      <w:szCs w:val="24"/>
    </w:rPr>
  </w:style>
  <w:style w:type="paragraph" w:customStyle="1" w:styleId="xl92">
    <w:name w:val="xl92"/>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54">
    <w:name w:val="xl54"/>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v2relistitle011">
    <w:name w:val="v2_relistitle011"/>
    <w:basedOn w:val="a"/>
    <w:rsid w:val="007119F8"/>
    <w:pPr>
      <w:widowControl/>
      <w:spacing w:line="330" w:lineRule="atLeast"/>
      <w:jc w:val="left"/>
    </w:pPr>
    <w:rPr>
      <w:rFonts w:ascii="宋体" w:eastAsia="宋体" w:hAnsi="宋体" w:cs="宋体"/>
      <w:b/>
      <w:bCs/>
      <w:color w:val="CC0000"/>
      <w:kern w:val="0"/>
      <w:sz w:val="20"/>
      <w:szCs w:val="20"/>
    </w:rPr>
  </w:style>
  <w:style w:type="paragraph" w:customStyle="1" w:styleId="menuon50">
    <w:name w:val="menu_on5"/>
    <w:basedOn w:val="a"/>
    <w:rsid w:val="007119F8"/>
    <w:pPr>
      <w:widowControl/>
      <w:jc w:val="left"/>
    </w:pPr>
    <w:rPr>
      <w:rFonts w:ascii="宋体" w:eastAsia="宋体" w:hAnsi="宋体" w:cs="宋体"/>
      <w:color w:val="A82422"/>
      <w:kern w:val="0"/>
      <w:sz w:val="24"/>
      <w:szCs w:val="24"/>
      <w:u w:val="single"/>
    </w:rPr>
  </w:style>
  <w:style w:type="paragraph" w:customStyle="1" w:styleId="v2rightitle02">
    <w:name w:val="v2_rightitle02"/>
    <w:basedOn w:val="a"/>
    <w:rsid w:val="007119F8"/>
    <w:pPr>
      <w:widowControl/>
      <w:pBdr>
        <w:bottom w:val="single" w:sz="6" w:space="0" w:color="DEDEDE"/>
      </w:pBdr>
      <w:spacing w:line="390" w:lineRule="atLeast"/>
      <w:jc w:val="left"/>
    </w:pPr>
    <w:rPr>
      <w:rFonts w:ascii="ˎ̥" w:eastAsia="宋体" w:hAnsi="ˎ̥" w:cs="宋体"/>
      <w:color w:val="B71815"/>
      <w:kern w:val="0"/>
      <w:szCs w:val="21"/>
    </w:rPr>
  </w:style>
  <w:style w:type="paragraph" w:customStyle="1" w:styleId="xl94">
    <w:name w:val="xl94"/>
    <w:basedOn w:val="a"/>
    <w:rsid w:val="007119F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pa-10">
    <w:name w:val="pa-10"/>
    <w:basedOn w:val="a"/>
    <w:rsid w:val="007119F8"/>
    <w:pPr>
      <w:widowControl/>
      <w:spacing w:line="240" w:lineRule="atLeast"/>
      <w:ind w:firstLine="440"/>
      <w:jc w:val="left"/>
    </w:pPr>
    <w:rPr>
      <w:rFonts w:ascii="宋体" w:eastAsia="宋体" w:hAnsi="宋体" w:cs="宋体"/>
      <w:kern w:val="0"/>
      <w:sz w:val="24"/>
      <w:szCs w:val="24"/>
    </w:rPr>
  </w:style>
  <w:style w:type="paragraph" w:customStyle="1" w:styleId="xl43">
    <w:name w:val="xl43"/>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color w:val="0000FF"/>
      <w:kern w:val="0"/>
      <w:sz w:val="20"/>
      <w:szCs w:val="20"/>
    </w:rPr>
  </w:style>
  <w:style w:type="paragraph" w:customStyle="1" w:styleId="loginame1">
    <w:name w:val="loginame1"/>
    <w:basedOn w:val="a"/>
    <w:rsid w:val="007119F8"/>
    <w:pPr>
      <w:widowControl/>
      <w:pBdr>
        <w:top w:val="single" w:sz="6" w:space="0" w:color="C4C4C4"/>
        <w:left w:val="single" w:sz="6" w:space="0" w:color="C4C4C4"/>
        <w:bottom w:val="single" w:sz="6" w:space="0" w:color="C4C4C4"/>
        <w:right w:val="single" w:sz="6" w:space="0" w:color="C4C4C4"/>
      </w:pBdr>
      <w:spacing w:before="30" w:line="255" w:lineRule="atLeast"/>
      <w:jc w:val="left"/>
    </w:pPr>
    <w:rPr>
      <w:rFonts w:ascii="宋体" w:eastAsia="宋体" w:hAnsi="宋体" w:cs="宋体"/>
      <w:color w:val="C7C7C7"/>
      <w:kern w:val="0"/>
      <w:sz w:val="24"/>
      <w:szCs w:val="24"/>
    </w:rPr>
  </w:style>
  <w:style w:type="paragraph" w:customStyle="1" w:styleId="gre1">
    <w:name w:val="gre1"/>
    <w:basedOn w:val="a"/>
    <w:rsid w:val="007119F8"/>
    <w:pPr>
      <w:widowControl/>
      <w:jc w:val="left"/>
    </w:pPr>
    <w:rPr>
      <w:rFonts w:ascii="宋体" w:eastAsia="宋体" w:hAnsi="宋体" w:cs="宋体"/>
      <w:color w:val="3C319F"/>
      <w:kern w:val="0"/>
      <w:sz w:val="24"/>
      <w:szCs w:val="24"/>
    </w:rPr>
  </w:style>
  <w:style w:type="paragraph" w:customStyle="1" w:styleId="searchbtn1">
    <w:name w:val="search_btn1"/>
    <w:basedOn w:val="a"/>
    <w:rsid w:val="007119F8"/>
    <w:pPr>
      <w:widowControl/>
      <w:jc w:val="left"/>
    </w:pPr>
    <w:rPr>
      <w:rFonts w:ascii="宋体" w:eastAsia="宋体" w:hAnsi="宋体" w:cs="宋体"/>
      <w:kern w:val="0"/>
      <w:sz w:val="24"/>
      <w:szCs w:val="24"/>
    </w:rPr>
  </w:style>
  <w:style w:type="paragraph" w:customStyle="1" w:styleId="v2recity1">
    <w:name w:val="v2_re_city1"/>
    <w:basedOn w:val="a"/>
    <w:rsid w:val="007119F8"/>
    <w:pPr>
      <w:widowControl/>
      <w:jc w:val="left"/>
    </w:pPr>
    <w:rPr>
      <w:rFonts w:ascii="宋体" w:eastAsia="宋体" w:hAnsi="宋体" w:cs="宋体"/>
      <w:spacing w:val="-15"/>
      <w:kern w:val="0"/>
      <w:sz w:val="24"/>
      <w:szCs w:val="24"/>
    </w:rPr>
  </w:style>
  <w:style w:type="paragraph" w:customStyle="1" w:styleId="allpro1">
    <w:name w:val="all_pro1"/>
    <w:basedOn w:val="a"/>
    <w:rsid w:val="007119F8"/>
    <w:pPr>
      <w:widowControl/>
      <w:spacing w:line="450" w:lineRule="atLeast"/>
      <w:jc w:val="left"/>
    </w:pPr>
    <w:rPr>
      <w:rFonts w:ascii="宋体" w:eastAsia="宋体" w:hAnsi="宋体" w:cs="宋体"/>
      <w:kern w:val="0"/>
      <w:sz w:val="24"/>
      <w:szCs w:val="24"/>
    </w:rPr>
  </w:style>
  <w:style w:type="paragraph" w:customStyle="1" w:styleId="v2partb">
    <w:name w:val="v2_part_b"/>
    <w:basedOn w:val="a"/>
    <w:rsid w:val="007119F8"/>
    <w:pPr>
      <w:widowControl/>
      <w:pBdr>
        <w:top w:val="single" w:sz="6" w:space="0" w:color="E7E7E7"/>
        <w:left w:val="single" w:sz="6" w:space="0" w:color="E7E7E7"/>
        <w:bottom w:val="single" w:sz="6" w:space="0" w:color="E7E7E7"/>
        <w:right w:val="single" w:sz="6" w:space="0" w:color="E7E7E7"/>
      </w:pBdr>
      <w:shd w:val="clear" w:color="auto" w:fill="FFFFFF"/>
      <w:jc w:val="left"/>
    </w:pPr>
    <w:rPr>
      <w:rFonts w:ascii="宋体" w:eastAsia="宋体" w:hAnsi="宋体" w:cs="宋体"/>
      <w:kern w:val="0"/>
      <w:sz w:val="24"/>
      <w:szCs w:val="24"/>
    </w:rPr>
  </w:style>
  <w:style w:type="paragraph" w:customStyle="1" w:styleId="xl96">
    <w:name w:val="xl96"/>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productmenujbjs">
    <w:name w:val="product_menu_jbjs"/>
    <w:basedOn w:val="a"/>
    <w:rsid w:val="007119F8"/>
    <w:pPr>
      <w:widowControl/>
      <w:jc w:val="left"/>
    </w:pPr>
    <w:rPr>
      <w:rFonts w:ascii="宋体" w:eastAsia="宋体" w:hAnsi="宋体" w:cs="宋体"/>
      <w:kern w:val="0"/>
      <w:sz w:val="24"/>
      <w:szCs w:val="24"/>
    </w:rPr>
  </w:style>
  <w:style w:type="paragraph" w:customStyle="1" w:styleId="vipservice1">
    <w:name w:val="vip_service1"/>
    <w:basedOn w:val="a"/>
    <w:rsid w:val="007119F8"/>
    <w:pPr>
      <w:widowControl/>
      <w:spacing w:line="450" w:lineRule="atLeast"/>
      <w:ind w:left="150"/>
      <w:jc w:val="left"/>
    </w:pPr>
    <w:rPr>
      <w:rFonts w:ascii="宋体" w:eastAsia="宋体" w:hAnsi="宋体" w:cs="宋体"/>
      <w:kern w:val="0"/>
      <w:sz w:val="24"/>
      <w:szCs w:val="24"/>
    </w:rPr>
  </w:style>
  <w:style w:type="paragraph" w:customStyle="1" w:styleId="xl122">
    <w:name w:val="xl122"/>
    <w:basedOn w:val="a"/>
    <w:rsid w:val="007119F8"/>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4"/>
      <w:szCs w:val="24"/>
    </w:rPr>
  </w:style>
  <w:style w:type="paragraph" w:customStyle="1" w:styleId="chinaccmsplit">
    <w:name w:val="chinaccmsplit"/>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opboxsub">
    <w:name w:val="topbox_sub"/>
    <w:basedOn w:val="a"/>
    <w:rsid w:val="007119F8"/>
    <w:pPr>
      <w:widowControl/>
      <w:jc w:val="left"/>
    </w:pPr>
    <w:rPr>
      <w:rFonts w:ascii="宋体" w:eastAsia="宋体" w:hAnsi="宋体" w:cs="宋体"/>
      <w:kern w:val="0"/>
      <w:sz w:val="24"/>
      <w:szCs w:val="24"/>
    </w:rPr>
  </w:style>
  <w:style w:type="paragraph" w:customStyle="1" w:styleId="protitle011">
    <w:name w:val="pro_title011"/>
    <w:basedOn w:val="a"/>
    <w:rsid w:val="007119F8"/>
    <w:pPr>
      <w:widowControl/>
      <w:jc w:val="left"/>
    </w:pPr>
    <w:rPr>
      <w:rFonts w:ascii="宋体" w:eastAsia="宋体" w:hAnsi="宋体" w:cs="宋体"/>
      <w:kern w:val="0"/>
      <w:sz w:val="24"/>
      <w:szCs w:val="24"/>
    </w:rPr>
  </w:style>
  <w:style w:type="paragraph" w:customStyle="1" w:styleId="allpronav1">
    <w:name w:val="all_pro_nav1"/>
    <w:basedOn w:val="a"/>
    <w:rsid w:val="007119F8"/>
    <w:pPr>
      <w:widowControl/>
      <w:pBdr>
        <w:top w:val="single" w:sz="6" w:space="4" w:color="DEDEDE"/>
        <w:left w:val="single" w:sz="6" w:space="4" w:color="DEDEDE"/>
        <w:bottom w:val="single" w:sz="6" w:space="4" w:color="DEDEDE"/>
        <w:right w:val="single" w:sz="6" w:space="4" w:color="DEDEDE"/>
      </w:pBdr>
      <w:shd w:val="clear" w:color="auto" w:fill="FFFFFF"/>
      <w:spacing w:before="330"/>
      <w:jc w:val="left"/>
    </w:pPr>
    <w:rPr>
      <w:rFonts w:ascii="宋体" w:eastAsia="宋体" w:hAnsi="宋体" w:cs="宋体"/>
      <w:vanish/>
      <w:kern w:val="0"/>
      <w:sz w:val="24"/>
      <w:szCs w:val="24"/>
    </w:rPr>
  </w:style>
  <w:style w:type="paragraph" w:customStyle="1" w:styleId="searchbox02">
    <w:name w:val="search_box_02"/>
    <w:basedOn w:val="a"/>
    <w:rsid w:val="007119F8"/>
    <w:pPr>
      <w:widowControl/>
      <w:spacing w:line="420" w:lineRule="atLeast"/>
      <w:jc w:val="left"/>
    </w:pPr>
    <w:rPr>
      <w:rFonts w:ascii="ˎ̥" w:eastAsia="宋体" w:hAnsi="ˎ̥" w:cs="宋体"/>
      <w:kern w:val="0"/>
      <w:sz w:val="18"/>
      <w:szCs w:val="18"/>
    </w:rPr>
  </w:style>
  <w:style w:type="paragraph" w:customStyle="1" w:styleId="xl70">
    <w:name w:val="xl70"/>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v2parta">
    <w:name w:val="v2_part_a"/>
    <w:basedOn w:val="a"/>
    <w:rsid w:val="007119F8"/>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logobox1">
    <w:name w:val="logobox1"/>
    <w:basedOn w:val="a"/>
    <w:rsid w:val="007119F8"/>
    <w:pPr>
      <w:widowControl/>
      <w:pBdr>
        <w:right w:val="single" w:sz="6" w:space="0" w:color="DEDEDE"/>
      </w:pBdr>
      <w:jc w:val="left"/>
    </w:pPr>
    <w:rPr>
      <w:rFonts w:ascii="宋体" w:eastAsia="宋体" w:hAnsi="宋体" w:cs="宋体"/>
      <w:kern w:val="0"/>
      <w:sz w:val="24"/>
      <w:szCs w:val="24"/>
    </w:rPr>
  </w:style>
  <w:style w:type="paragraph" w:customStyle="1" w:styleId="v2lgleftbox">
    <w:name w:val="v2_lg_left_box"/>
    <w:basedOn w:val="a"/>
    <w:rsid w:val="007119F8"/>
    <w:pPr>
      <w:widowControl/>
      <w:jc w:val="left"/>
    </w:pPr>
    <w:rPr>
      <w:rFonts w:ascii="宋体" w:eastAsia="宋体" w:hAnsi="宋体" w:cs="宋体"/>
      <w:kern w:val="0"/>
      <w:sz w:val="24"/>
      <w:szCs w:val="24"/>
    </w:rPr>
  </w:style>
  <w:style w:type="paragraph" w:customStyle="1" w:styleId="cwhite">
    <w:name w:val="cwhite"/>
    <w:basedOn w:val="a"/>
    <w:rsid w:val="007119F8"/>
    <w:pPr>
      <w:widowControl/>
      <w:jc w:val="left"/>
    </w:pPr>
    <w:rPr>
      <w:rFonts w:ascii="宋体" w:eastAsia="宋体" w:hAnsi="宋体" w:cs="宋体"/>
      <w:color w:val="FFFFFF"/>
      <w:kern w:val="0"/>
      <w:sz w:val="24"/>
      <w:szCs w:val="24"/>
    </w:rPr>
  </w:style>
  <w:style w:type="paragraph" w:customStyle="1" w:styleId="menuon11">
    <w:name w:val="menuon11"/>
    <w:basedOn w:val="a"/>
    <w:rsid w:val="007119F8"/>
    <w:pPr>
      <w:widowControl/>
      <w:pBdr>
        <w:top w:val="single" w:sz="6" w:space="0" w:color="DAB378"/>
        <w:left w:val="single" w:sz="6" w:space="0" w:color="DAB378"/>
        <w:bottom w:val="single" w:sz="6" w:space="0" w:color="DAB378"/>
        <w:right w:val="single" w:sz="6" w:space="0" w:color="DAB378"/>
      </w:pBdr>
      <w:shd w:val="clear" w:color="auto" w:fill="F8E5BA"/>
      <w:jc w:val="left"/>
    </w:pPr>
    <w:rPr>
      <w:rFonts w:ascii="宋体" w:eastAsia="宋体" w:hAnsi="宋体" w:cs="宋体"/>
      <w:b/>
      <w:bCs/>
      <w:color w:val="F07300"/>
      <w:kern w:val="0"/>
      <w:sz w:val="24"/>
      <w:szCs w:val="24"/>
    </w:rPr>
  </w:style>
  <w:style w:type="paragraph" w:customStyle="1" w:styleId="fixedtitle111">
    <w:name w:val="fixed_title_111"/>
    <w:basedOn w:val="a"/>
    <w:rsid w:val="007119F8"/>
    <w:pPr>
      <w:widowControl/>
      <w:pBdr>
        <w:right w:val="single" w:sz="6" w:space="0" w:color="DBDBDB"/>
      </w:pBdr>
      <w:jc w:val="left"/>
    </w:pPr>
    <w:rPr>
      <w:rFonts w:ascii="宋体" w:eastAsia="宋体" w:hAnsi="宋体" w:cs="宋体"/>
      <w:kern w:val="0"/>
      <w:sz w:val="24"/>
      <w:szCs w:val="24"/>
    </w:rPr>
  </w:style>
  <w:style w:type="paragraph" w:customStyle="1" w:styleId="xl81">
    <w:name w:val="xl81"/>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menuon30">
    <w:name w:val="menu_on3"/>
    <w:basedOn w:val="a"/>
    <w:rsid w:val="007119F8"/>
    <w:pPr>
      <w:widowControl/>
      <w:jc w:val="left"/>
    </w:pPr>
    <w:rPr>
      <w:rFonts w:ascii="宋体" w:eastAsia="宋体" w:hAnsi="宋体" w:cs="宋体"/>
      <w:b/>
      <w:bCs/>
      <w:kern w:val="0"/>
      <w:sz w:val="24"/>
      <w:szCs w:val="24"/>
    </w:rPr>
  </w:style>
  <w:style w:type="paragraph" w:customStyle="1" w:styleId="click1">
    <w:name w:val="click1"/>
    <w:basedOn w:val="a"/>
    <w:rsid w:val="007119F8"/>
    <w:pPr>
      <w:widowControl/>
      <w:pBdr>
        <w:top w:val="single" w:sz="6" w:space="0" w:color="E2CDAB"/>
        <w:left w:val="single" w:sz="6" w:space="6" w:color="E2CDAB"/>
        <w:bottom w:val="single" w:sz="6" w:space="0" w:color="E2CDAB"/>
        <w:right w:val="single" w:sz="6" w:space="6" w:color="E2CDAB"/>
      </w:pBdr>
      <w:shd w:val="clear" w:color="auto" w:fill="FFFFFF"/>
      <w:spacing w:before="15" w:line="285" w:lineRule="atLeast"/>
      <w:jc w:val="left"/>
    </w:pPr>
    <w:rPr>
      <w:rFonts w:ascii="宋体" w:eastAsia="宋体" w:hAnsi="宋体" w:cs="宋体"/>
      <w:b/>
      <w:bCs/>
      <w:color w:val="CC0000"/>
      <w:kern w:val="0"/>
      <w:sz w:val="24"/>
      <w:szCs w:val="24"/>
    </w:rPr>
  </w:style>
  <w:style w:type="paragraph" w:customStyle="1" w:styleId="secmenubox025">
    <w:name w:val="sec_menubox_025"/>
    <w:basedOn w:val="a"/>
    <w:rsid w:val="007119F8"/>
    <w:pPr>
      <w:widowControl/>
      <w:spacing w:before="30" w:line="330" w:lineRule="atLeast"/>
      <w:jc w:val="left"/>
    </w:pPr>
    <w:rPr>
      <w:rFonts w:ascii="ˎ̥" w:eastAsia="宋体" w:hAnsi="ˎ̥" w:cs="宋体"/>
      <w:color w:val="7D2F0F"/>
      <w:kern w:val="0"/>
      <w:sz w:val="18"/>
      <w:szCs w:val="18"/>
    </w:rPr>
  </w:style>
  <w:style w:type="paragraph" w:customStyle="1" w:styleId="xl103">
    <w:name w:val="xl103"/>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font7">
    <w:name w:val="font7"/>
    <w:basedOn w:val="a"/>
    <w:rsid w:val="007119F8"/>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secmenubox02">
    <w:name w:val="sec_menubox_02"/>
    <w:basedOn w:val="a"/>
    <w:rsid w:val="007119F8"/>
    <w:pPr>
      <w:widowControl/>
      <w:jc w:val="left"/>
    </w:pPr>
    <w:rPr>
      <w:rFonts w:ascii="宋体" w:eastAsia="宋体" w:hAnsi="宋体" w:cs="宋体"/>
      <w:kern w:val="0"/>
      <w:sz w:val="24"/>
      <w:szCs w:val="24"/>
    </w:rPr>
  </w:style>
  <w:style w:type="paragraph" w:customStyle="1" w:styleId="turnpage02box">
    <w:name w:val="turnpage02box"/>
    <w:basedOn w:val="a"/>
    <w:rsid w:val="007119F8"/>
    <w:pPr>
      <w:widowControl/>
      <w:shd w:val="clear" w:color="auto" w:fill="FDFDE0"/>
      <w:spacing w:after="150"/>
      <w:ind w:left="330" w:right="330"/>
      <w:jc w:val="left"/>
    </w:pPr>
    <w:rPr>
      <w:rFonts w:ascii="宋体" w:eastAsia="宋体" w:hAnsi="宋体" w:cs="宋体"/>
      <w:kern w:val="0"/>
      <w:sz w:val="24"/>
      <w:szCs w:val="24"/>
    </w:rPr>
  </w:style>
  <w:style w:type="paragraph" w:customStyle="1" w:styleId="topboxicon06">
    <w:name w:val="topbox_icon06"/>
    <w:basedOn w:val="a"/>
    <w:rsid w:val="007119F8"/>
    <w:pPr>
      <w:widowControl/>
      <w:jc w:val="left"/>
    </w:pPr>
    <w:rPr>
      <w:rFonts w:ascii="宋体" w:eastAsia="宋体" w:hAnsi="宋体" w:cs="宋体"/>
      <w:kern w:val="0"/>
      <w:sz w:val="24"/>
      <w:szCs w:val="24"/>
    </w:rPr>
  </w:style>
  <w:style w:type="paragraph" w:customStyle="1" w:styleId="pdbasebox010">
    <w:name w:val="pd_base_box01"/>
    <w:basedOn w:val="a"/>
    <w:rsid w:val="007119F8"/>
    <w:pPr>
      <w:widowControl/>
      <w:spacing w:before="150"/>
      <w:ind w:left="150" w:right="150"/>
      <w:jc w:val="left"/>
    </w:pPr>
    <w:rPr>
      <w:rFonts w:ascii="宋体" w:eastAsia="宋体" w:hAnsi="宋体" w:cs="宋体"/>
      <w:kern w:val="0"/>
      <w:sz w:val="24"/>
      <w:szCs w:val="24"/>
    </w:rPr>
  </w:style>
  <w:style w:type="paragraph" w:customStyle="1" w:styleId="topboxicon01">
    <w:name w:val="topbox_icon01"/>
    <w:basedOn w:val="a"/>
    <w:rsid w:val="007119F8"/>
    <w:pPr>
      <w:widowControl/>
      <w:spacing w:line="405" w:lineRule="atLeast"/>
      <w:jc w:val="left"/>
    </w:pPr>
    <w:rPr>
      <w:rFonts w:ascii="宋体" w:eastAsia="宋体" w:hAnsi="宋体" w:cs="宋体"/>
      <w:kern w:val="0"/>
      <w:sz w:val="24"/>
      <w:szCs w:val="24"/>
    </w:rPr>
  </w:style>
  <w:style w:type="paragraph" w:customStyle="1" w:styleId="3df">
    <w:name w:val="3df"/>
    <w:basedOn w:val="a"/>
    <w:rsid w:val="007119F8"/>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v2lgleftbox1">
    <w:name w:val="v2_lg_left_box1"/>
    <w:basedOn w:val="a"/>
    <w:rsid w:val="007119F8"/>
    <w:pPr>
      <w:widowControl/>
      <w:ind w:left="300"/>
      <w:jc w:val="left"/>
    </w:pPr>
    <w:rPr>
      <w:rFonts w:ascii="宋体" w:eastAsia="宋体" w:hAnsi="宋体" w:cs="宋体"/>
      <w:kern w:val="0"/>
      <w:sz w:val="24"/>
      <w:szCs w:val="24"/>
    </w:rPr>
  </w:style>
  <w:style w:type="paragraph" w:customStyle="1" w:styleId="v2relistboxc">
    <w:name w:val="v2_re_listboxc"/>
    <w:basedOn w:val="a"/>
    <w:rsid w:val="007119F8"/>
    <w:pPr>
      <w:widowControl/>
      <w:pBdr>
        <w:left w:val="single" w:sz="6" w:space="0" w:color="DDDDDD"/>
        <w:bottom w:val="single" w:sz="6" w:space="5" w:color="DDDDDD"/>
        <w:right w:val="single" w:sz="6" w:space="0" w:color="DDDDDD"/>
      </w:pBdr>
      <w:shd w:val="clear" w:color="auto" w:fill="F2F2F2"/>
      <w:jc w:val="left"/>
    </w:pPr>
    <w:rPr>
      <w:rFonts w:ascii="宋体" w:eastAsia="宋体" w:hAnsi="宋体" w:cs="宋体"/>
      <w:kern w:val="0"/>
      <w:sz w:val="24"/>
      <w:szCs w:val="24"/>
    </w:rPr>
  </w:style>
  <w:style w:type="paragraph" w:customStyle="1" w:styleId="16">
    <w:name w:val="样式1"/>
    <w:basedOn w:val="a"/>
    <w:rsid w:val="007119F8"/>
    <w:pPr>
      <w:jc w:val="center"/>
    </w:pPr>
    <w:rPr>
      <w:rFonts w:ascii="宋体" w:eastAsia="华文行楷" w:hAnsi="宋体" w:cs="Times New Roman"/>
      <w:b/>
      <w:bCs/>
      <w:sz w:val="44"/>
      <w:szCs w:val="44"/>
    </w:rPr>
  </w:style>
  <w:style w:type="paragraph" w:customStyle="1" w:styleId="secmenubox1">
    <w:name w:val="sec_menubox1"/>
    <w:basedOn w:val="a"/>
    <w:rsid w:val="007119F8"/>
    <w:pPr>
      <w:widowControl/>
      <w:pBdr>
        <w:top w:val="single" w:sz="6" w:space="0" w:color="C11513"/>
        <w:left w:val="single" w:sz="6" w:space="0" w:color="C11513"/>
        <w:bottom w:val="single" w:sz="6" w:space="0" w:color="C11513"/>
        <w:right w:val="single" w:sz="6" w:space="0" w:color="C11513"/>
      </w:pBdr>
      <w:shd w:val="clear" w:color="auto" w:fill="F9F5EC"/>
      <w:ind w:left="-180"/>
      <w:jc w:val="left"/>
    </w:pPr>
    <w:rPr>
      <w:rFonts w:ascii="宋体" w:eastAsia="宋体" w:hAnsi="宋体" w:cs="宋体"/>
      <w:vanish/>
      <w:kern w:val="0"/>
      <w:sz w:val="24"/>
      <w:szCs w:val="24"/>
    </w:rPr>
  </w:style>
  <w:style w:type="paragraph" w:customStyle="1" w:styleId="ytitleb">
    <w:name w:val="y_title_b"/>
    <w:basedOn w:val="a"/>
    <w:rsid w:val="007119F8"/>
    <w:pPr>
      <w:widowControl/>
      <w:jc w:val="left"/>
    </w:pPr>
    <w:rPr>
      <w:rFonts w:ascii="宋体" w:eastAsia="宋体" w:hAnsi="宋体" w:cs="宋体"/>
      <w:color w:val="333333"/>
      <w:kern w:val="0"/>
      <w:sz w:val="24"/>
      <w:szCs w:val="24"/>
    </w:rPr>
  </w:style>
  <w:style w:type="paragraph" w:customStyle="1" w:styleId="v2ad011">
    <w:name w:val="v2_ad_011"/>
    <w:basedOn w:val="a"/>
    <w:rsid w:val="007119F8"/>
    <w:pPr>
      <w:widowControl/>
      <w:shd w:val="clear" w:color="auto" w:fill="CBCBCB"/>
      <w:ind w:right="150"/>
      <w:jc w:val="left"/>
    </w:pPr>
    <w:rPr>
      <w:rFonts w:ascii="宋体" w:eastAsia="宋体" w:hAnsi="宋体" w:cs="宋体"/>
      <w:kern w:val="0"/>
      <w:sz w:val="24"/>
      <w:szCs w:val="24"/>
    </w:rPr>
  </w:style>
  <w:style w:type="paragraph" w:customStyle="1" w:styleId="menuon7">
    <w:name w:val="menu_on7"/>
    <w:basedOn w:val="a"/>
    <w:rsid w:val="007119F8"/>
    <w:pPr>
      <w:widowControl/>
      <w:jc w:val="left"/>
    </w:pPr>
    <w:rPr>
      <w:rFonts w:ascii="宋体" w:eastAsia="宋体" w:hAnsi="宋体" w:cs="宋体"/>
      <w:b/>
      <w:bCs/>
      <w:color w:val="CC0000"/>
      <w:kern w:val="0"/>
      <w:sz w:val="24"/>
      <w:szCs w:val="24"/>
    </w:rPr>
  </w:style>
  <w:style w:type="paragraph" w:customStyle="1" w:styleId="searchinput">
    <w:name w:val="search_input"/>
    <w:basedOn w:val="a"/>
    <w:rsid w:val="007119F8"/>
    <w:pPr>
      <w:widowControl/>
      <w:jc w:val="left"/>
    </w:pPr>
    <w:rPr>
      <w:rFonts w:ascii="宋体" w:eastAsia="宋体" w:hAnsi="宋体" w:cs="宋体"/>
      <w:kern w:val="0"/>
      <w:sz w:val="24"/>
      <w:szCs w:val="24"/>
    </w:rPr>
  </w:style>
  <w:style w:type="paragraph" w:customStyle="1" w:styleId="v2rightitle01">
    <w:name w:val="v2_rightitle01"/>
    <w:basedOn w:val="a"/>
    <w:rsid w:val="007119F8"/>
    <w:pPr>
      <w:widowControl/>
      <w:pBdr>
        <w:bottom w:val="single" w:sz="6" w:space="0" w:color="999589"/>
      </w:pBdr>
      <w:spacing w:line="390" w:lineRule="atLeast"/>
      <w:jc w:val="left"/>
    </w:pPr>
    <w:rPr>
      <w:rFonts w:ascii="ˎ̥" w:eastAsia="宋体" w:hAnsi="ˎ̥" w:cs="宋体"/>
      <w:color w:val="333333"/>
      <w:kern w:val="0"/>
      <w:sz w:val="18"/>
      <w:szCs w:val="18"/>
    </w:rPr>
  </w:style>
  <w:style w:type="paragraph" w:customStyle="1" w:styleId="vposi">
    <w:name w:val="vposi"/>
    <w:basedOn w:val="a"/>
    <w:rsid w:val="007119F8"/>
    <w:pPr>
      <w:widowControl/>
      <w:pBdr>
        <w:top w:val="single" w:sz="6" w:space="8" w:color="EBEBEB"/>
        <w:left w:val="single" w:sz="6" w:space="8" w:color="EBEBEB"/>
        <w:bottom w:val="single" w:sz="6" w:space="8" w:color="EBEBEB"/>
        <w:right w:val="single" w:sz="6" w:space="8" w:color="EBEBEB"/>
      </w:pBdr>
      <w:shd w:val="clear" w:color="auto" w:fill="F8F8F8"/>
      <w:spacing w:before="150" w:after="150" w:line="330" w:lineRule="atLeast"/>
      <w:jc w:val="left"/>
    </w:pPr>
    <w:rPr>
      <w:rFonts w:ascii="宋体" w:eastAsia="宋体" w:hAnsi="宋体" w:cs="宋体"/>
      <w:color w:val="666666"/>
      <w:kern w:val="0"/>
      <w:sz w:val="18"/>
      <w:szCs w:val="18"/>
    </w:rPr>
  </w:style>
  <w:style w:type="paragraph" w:customStyle="1" w:styleId="HTML1">
    <w:name w:val="HTML 预设格式1"/>
    <w:basedOn w:val="a"/>
    <w:link w:val="HTMLChar"/>
    <w:rsid w:val="00711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secmenubox031">
    <w:name w:val="sec_menubox_031"/>
    <w:basedOn w:val="a"/>
    <w:rsid w:val="007119F8"/>
    <w:pPr>
      <w:widowControl/>
      <w:spacing w:before="90" w:line="330" w:lineRule="atLeast"/>
      <w:jc w:val="left"/>
    </w:pPr>
    <w:rPr>
      <w:rFonts w:ascii="ˎ̥" w:eastAsia="宋体" w:hAnsi="ˎ̥" w:cs="宋体"/>
      <w:b/>
      <w:bCs/>
      <w:color w:val="A30909"/>
      <w:kern w:val="0"/>
      <w:sz w:val="18"/>
      <w:szCs w:val="18"/>
    </w:rPr>
  </w:style>
  <w:style w:type="paragraph" w:customStyle="1" w:styleId="v2rightlist01">
    <w:name w:val="v2_rightlist01"/>
    <w:basedOn w:val="a"/>
    <w:rsid w:val="007119F8"/>
    <w:pPr>
      <w:widowControl/>
      <w:jc w:val="left"/>
    </w:pPr>
    <w:rPr>
      <w:rFonts w:ascii="宋体" w:eastAsia="宋体" w:hAnsi="宋体" w:cs="宋体"/>
      <w:kern w:val="0"/>
      <w:sz w:val="24"/>
      <w:szCs w:val="24"/>
    </w:rPr>
  </w:style>
  <w:style w:type="paragraph" w:customStyle="1" w:styleId="xl135">
    <w:name w:val="xl135"/>
    <w:basedOn w:val="a"/>
    <w:rsid w:val="007119F8"/>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宋体" w:hAnsi="Times New Roman" w:cs="Times New Roman"/>
      <w:kern w:val="0"/>
      <w:sz w:val="24"/>
      <w:szCs w:val="24"/>
    </w:rPr>
  </w:style>
  <w:style w:type="paragraph" w:customStyle="1" w:styleId="kuaixunmore1">
    <w:name w:val="kuaixun_more1"/>
    <w:basedOn w:val="a"/>
    <w:rsid w:val="007119F8"/>
    <w:pPr>
      <w:widowControl/>
      <w:jc w:val="right"/>
    </w:pPr>
    <w:rPr>
      <w:rFonts w:ascii="宋体" w:eastAsia="宋体" w:hAnsi="宋体" w:cs="宋体"/>
      <w:kern w:val="0"/>
      <w:sz w:val="24"/>
      <w:szCs w:val="24"/>
    </w:rPr>
  </w:style>
  <w:style w:type="paragraph" w:customStyle="1" w:styleId="xl74">
    <w:name w:val="xl74"/>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blank6">
    <w:name w:val="blank6"/>
    <w:basedOn w:val="a"/>
    <w:rsid w:val="007119F8"/>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mainav0103">
    <w:name w:val="mainav01_03"/>
    <w:basedOn w:val="a"/>
    <w:rsid w:val="007119F8"/>
    <w:pPr>
      <w:widowControl/>
      <w:pBdr>
        <w:left w:val="single" w:sz="6" w:space="0" w:color="CCCCCC"/>
      </w:pBdr>
      <w:shd w:val="clear" w:color="auto" w:fill="FFFFFF"/>
      <w:jc w:val="left"/>
    </w:pPr>
    <w:rPr>
      <w:rFonts w:ascii="宋体" w:eastAsia="宋体" w:hAnsi="宋体" w:cs="宋体"/>
      <w:kern w:val="0"/>
      <w:sz w:val="24"/>
      <w:szCs w:val="24"/>
    </w:rPr>
  </w:style>
  <w:style w:type="paragraph" w:customStyle="1" w:styleId="xl29">
    <w:name w:val="xl29"/>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tailbottom">
    <w:name w:val="tail_bottom"/>
    <w:basedOn w:val="a"/>
    <w:rsid w:val="007119F8"/>
    <w:pPr>
      <w:widowControl/>
      <w:spacing w:before="100" w:beforeAutospacing="1" w:after="100" w:afterAutospacing="1" w:line="330" w:lineRule="atLeast"/>
      <w:jc w:val="left"/>
    </w:pPr>
    <w:rPr>
      <w:rFonts w:ascii="宋体" w:eastAsia="宋体" w:hAnsi="宋体" w:cs="宋体"/>
      <w:kern w:val="0"/>
      <w:szCs w:val="21"/>
    </w:rPr>
  </w:style>
  <w:style w:type="paragraph" w:customStyle="1" w:styleId="lanmubottom">
    <w:name w:val="lanmu_bottom"/>
    <w:basedOn w:val="a"/>
    <w:rsid w:val="007119F8"/>
    <w:pPr>
      <w:widowControl/>
      <w:spacing w:before="100" w:beforeAutospacing="1" w:after="100" w:afterAutospacing="1" w:line="435" w:lineRule="atLeast"/>
      <w:jc w:val="center"/>
    </w:pPr>
    <w:rPr>
      <w:rFonts w:ascii="宋体" w:eastAsia="宋体" w:hAnsi="宋体" w:cs="宋体"/>
      <w:color w:val="000000"/>
      <w:kern w:val="0"/>
      <w:szCs w:val="21"/>
    </w:rPr>
  </w:style>
  <w:style w:type="paragraph" w:customStyle="1" w:styleId="title05">
    <w:name w:val="title05"/>
    <w:basedOn w:val="a"/>
    <w:rsid w:val="007119F8"/>
    <w:pPr>
      <w:widowControl/>
      <w:pBdr>
        <w:bottom w:val="single" w:sz="6" w:space="0" w:color="CCCCCC"/>
      </w:pBdr>
      <w:jc w:val="left"/>
    </w:pPr>
    <w:rPr>
      <w:rFonts w:ascii="宋体" w:eastAsia="宋体" w:hAnsi="宋体" w:cs="宋体"/>
      <w:kern w:val="0"/>
      <w:sz w:val="24"/>
      <w:szCs w:val="24"/>
    </w:rPr>
  </w:style>
  <w:style w:type="paragraph" w:customStyle="1" w:styleId="secmenubox015">
    <w:name w:val="sec_menubox_015"/>
    <w:basedOn w:val="a"/>
    <w:rsid w:val="007119F8"/>
    <w:pPr>
      <w:widowControl/>
      <w:spacing w:after="60" w:line="300" w:lineRule="atLeast"/>
      <w:jc w:val="left"/>
    </w:pPr>
    <w:rPr>
      <w:rFonts w:ascii="ˎ̥" w:eastAsia="宋体" w:hAnsi="ˎ̥" w:cs="宋体"/>
      <w:b/>
      <w:bCs/>
      <w:color w:val="7D2F0F"/>
      <w:kern w:val="0"/>
      <w:sz w:val="18"/>
      <w:szCs w:val="18"/>
    </w:rPr>
  </w:style>
  <w:style w:type="paragraph" w:customStyle="1" w:styleId="xl45">
    <w:name w:val="xl45"/>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lianmeadcontentline">
    <w:name w:val="lianme_ad_content_line"/>
    <w:basedOn w:val="a"/>
    <w:rsid w:val="007119F8"/>
    <w:pPr>
      <w:widowControl/>
      <w:jc w:val="left"/>
    </w:pPr>
    <w:rPr>
      <w:rFonts w:ascii="宋体" w:eastAsia="宋体" w:hAnsi="宋体" w:cs="宋体"/>
      <w:kern w:val="0"/>
      <w:sz w:val="24"/>
      <w:szCs w:val="24"/>
    </w:rPr>
  </w:style>
  <w:style w:type="paragraph" w:customStyle="1" w:styleId="gundonmain1">
    <w:name w:val="gundon_main1"/>
    <w:basedOn w:val="a"/>
    <w:rsid w:val="007119F8"/>
    <w:pPr>
      <w:widowControl/>
      <w:jc w:val="left"/>
    </w:pPr>
    <w:rPr>
      <w:rFonts w:ascii="宋体" w:eastAsia="宋体" w:hAnsi="宋体" w:cs="宋体"/>
      <w:kern w:val="0"/>
      <w:sz w:val="24"/>
      <w:szCs w:val="24"/>
    </w:rPr>
  </w:style>
  <w:style w:type="paragraph" w:customStyle="1" w:styleId="menuoff2">
    <w:name w:val="menu_off2"/>
    <w:basedOn w:val="a"/>
    <w:rsid w:val="007119F8"/>
    <w:pPr>
      <w:widowControl/>
      <w:jc w:val="left"/>
    </w:pPr>
    <w:rPr>
      <w:rFonts w:ascii="宋体" w:eastAsia="宋体" w:hAnsi="宋体" w:cs="宋体"/>
      <w:kern w:val="0"/>
      <w:sz w:val="18"/>
      <w:szCs w:val="18"/>
    </w:rPr>
  </w:style>
  <w:style w:type="paragraph" w:customStyle="1" w:styleId="btn1">
    <w:name w:val="btn1"/>
    <w:basedOn w:val="a"/>
    <w:rsid w:val="007119F8"/>
    <w:pPr>
      <w:widowControl/>
      <w:spacing w:before="150"/>
      <w:jc w:val="left"/>
    </w:pPr>
    <w:rPr>
      <w:rFonts w:ascii="宋体" w:eastAsia="宋体" w:hAnsi="宋体" w:cs="宋体"/>
      <w:kern w:val="0"/>
      <w:sz w:val="24"/>
      <w:szCs w:val="24"/>
    </w:rPr>
  </w:style>
  <w:style w:type="paragraph" w:customStyle="1" w:styleId="v2gqlist01">
    <w:name w:val="v2_gq_list01"/>
    <w:basedOn w:val="a"/>
    <w:rsid w:val="007119F8"/>
    <w:pPr>
      <w:widowControl/>
      <w:jc w:val="left"/>
    </w:pPr>
    <w:rPr>
      <w:rFonts w:ascii="宋体" w:eastAsia="宋体" w:hAnsi="宋体" w:cs="宋体"/>
      <w:kern w:val="0"/>
      <w:sz w:val="24"/>
      <w:szCs w:val="24"/>
    </w:rPr>
  </w:style>
  <w:style w:type="paragraph" w:customStyle="1" w:styleId="menuon70">
    <w:name w:val="menuon7"/>
    <w:basedOn w:val="a"/>
    <w:rsid w:val="007119F8"/>
    <w:pPr>
      <w:widowControl/>
      <w:jc w:val="left"/>
    </w:pPr>
    <w:rPr>
      <w:rFonts w:ascii="宋体" w:eastAsia="宋体" w:hAnsi="宋体" w:cs="宋体"/>
      <w:color w:val="333333"/>
      <w:kern w:val="0"/>
      <w:sz w:val="24"/>
      <w:szCs w:val="24"/>
    </w:rPr>
  </w:style>
  <w:style w:type="paragraph" w:customStyle="1" w:styleId="company1">
    <w:name w:val="company1"/>
    <w:basedOn w:val="a"/>
    <w:rsid w:val="007119F8"/>
    <w:pPr>
      <w:widowControl/>
      <w:jc w:val="left"/>
    </w:pPr>
    <w:rPr>
      <w:rFonts w:ascii="宋体" w:eastAsia="宋体" w:hAnsi="宋体" w:cs="宋体"/>
      <w:b/>
      <w:bCs/>
      <w:color w:val="666666"/>
      <w:kern w:val="0"/>
      <w:sz w:val="18"/>
      <w:szCs w:val="18"/>
    </w:rPr>
  </w:style>
  <w:style w:type="paragraph" w:customStyle="1" w:styleId="titleright1">
    <w:name w:val="title_right1"/>
    <w:basedOn w:val="a"/>
    <w:rsid w:val="007119F8"/>
    <w:pPr>
      <w:widowControl/>
      <w:pBdr>
        <w:bottom w:val="single" w:sz="6" w:space="0" w:color="CECFCE"/>
      </w:pBdr>
      <w:shd w:val="clear" w:color="auto" w:fill="FAFAFA"/>
      <w:spacing w:before="100" w:beforeAutospacing="1" w:after="100" w:afterAutospacing="1" w:line="435" w:lineRule="atLeast"/>
      <w:jc w:val="center"/>
    </w:pPr>
    <w:rPr>
      <w:rFonts w:ascii="宋体" w:eastAsia="宋体" w:hAnsi="宋体" w:cs="宋体"/>
      <w:kern w:val="0"/>
      <w:szCs w:val="21"/>
    </w:rPr>
  </w:style>
  <w:style w:type="paragraph" w:customStyle="1" w:styleId="p0">
    <w:name w:val="p0"/>
    <w:basedOn w:val="a"/>
    <w:rsid w:val="007119F8"/>
    <w:pPr>
      <w:widowControl/>
      <w:jc w:val="left"/>
    </w:pPr>
    <w:rPr>
      <w:rFonts w:ascii="宋体" w:eastAsia="宋体" w:hAnsi="宋体" w:cs="Times New Roman"/>
      <w:kern w:val="0"/>
      <w:sz w:val="24"/>
      <w:szCs w:val="21"/>
    </w:rPr>
  </w:style>
  <w:style w:type="paragraph" w:customStyle="1" w:styleId="v2titlesyc">
    <w:name w:val="v2_title_sy_c"/>
    <w:basedOn w:val="a"/>
    <w:rsid w:val="007119F8"/>
    <w:pPr>
      <w:widowControl/>
      <w:jc w:val="left"/>
    </w:pPr>
    <w:rPr>
      <w:rFonts w:ascii="宋体" w:eastAsia="宋体" w:hAnsi="宋体" w:cs="宋体"/>
      <w:kern w:val="0"/>
      <w:sz w:val="24"/>
      <w:szCs w:val="24"/>
    </w:rPr>
  </w:style>
  <w:style w:type="paragraph" w:customStyle="1" w:styleId="v2contentico021">
    <w:name w:val="v2_content_ico021"/>
    <w:basedOn w:val="a"/>
    <w:rsid w:val="007119F8"/>
    <w:pPr>
      <w:widowControl/>
      <w:ind w:right="240"/>
      <w:jc w:val="left"/>
    </w:pPr>
    <w:rPr>
      <w:rFonts w:ascii="宋体" w:eastAsia="宋体" w:hAnsi="宋体" w:cs="宋体"/>
      <w:kern w:val="0"/>
      <w:sz w:val="24"/>
      <w:szCs w:val="24"/>
    </w:rPr>
  </w:style>
  <w:style w:type="paragraph" w:customStyle="1" w:styleId="div10">
    <w:name w:val="div10"/>
    <w:basedOn w:val="a"/>
    <w:rsid w:val="007119F8"/>
    <w:pPr>
      <w:widowControl/>
      <w:jc w:val="left"/>
    </w:pPr>
    <w:rPr>
      <w:rFonts w:ascii="宋体" w:eastAsia="宋体" w:hAnsi="宋体" w:cs="宋体"/>
      <w:kern w:val="0"/>
      <w:sz w:val="24"/>
      <w:szCs w:val="24"/>
    </w:rPr>
  </w:style>
  <w:style w:type="paragraph" w:customStyle="1" w:styleId="engnav">
    <w:name w:val="eng_nav"/>
    <w:basedOn w:val="a"/>
    <w:rsid w:val="007119F8"/>
    <w:pPr>
      <w:widowControl/>
      <w:jc w:val="left"/>
    </w:pPr>
    <w:rPr>
      <w:rFonts w:ascii="宋体" w:eastAsia="宋体" w:hAnsi="宋体" w:cs="宋体"/>
      <w:kern w:val="0"/>
      <w:sz w:val="24"/>
      <w:szCs w:val="24"/>
    </w:rPr>
  </w:style>
  <w:style w:type="paragraph" w:customStyle="1" w:styleId="font17">
    <w:name w:val="font17"/>
    <w:basedOn w:val="a"/>
    <w:rsid w:val="007119F8"/>
    <w:pPr>
      <w:widowControl/>
      <w:spacing w:before="100" w:beforeAutospacing="1" w:after="100" w:afterAutospacing="1"/>
      <w:jc w:val="left"/>
    </w:pPr>
    <w:rPr>
      <w:rFonts w:ascii="宋体" w:eastAsia="宋体" w:hAnsi="宋体" w:cs="宋体"/>
      <w:color w:val="3366FF"/>
      <w:kern w:val="0"/>
      <w:sz w:val="18"/>
      <w:szCs w:val="18"/>
    </w:rPr>
  </w:style>
  <w:style w:type="paragraph" w:customStyle="1" w:styleId="v2line013">
    <w:name w:val="v2_line013"/>
    <w:basedOn w:val="a"/>
    <w:rsid w:val="007119F8"/>
    <w:pPr>
      <w:widowControl/>
      <w:spacing w:before="90"/>
      <w:ind w:left="120" w:right="120"/>
      <w:jc w:val="left"/>
    </w:pPr>
    <w:rPr>
      <w:rFonts w:ascii="宋体" w:eastAsia="宋体" w:hAnsi="宋体" w:cs="宋体"/>
      <w:kern w:val="0"/>
      <w:sz w:val="2"/>
      <w:szCs w:val="2"/>
    </w:rPr>
  </w:style>
  <w:style w:type="paragraph" w:customStyle="1" w:styleId="table301">
    <w:name w:val="table301"/>
    <w:basedOn w:val="a"/>
    <w:rsid w:val="007119F8"/>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ootercon">
    <w:name w:val="footer_con"/>
    <w:basedOn w:val="a"/>
    <w:rsid w:val="007119F8"/>
    <w:pPr>
      <w:widowControl/>
      <w:spacing w:line="375" w:lineRule="atLeast"/>
      <w:jc w:val="left"/>
    </w:pPr>
    <w:rPr>
      <w:rFonts w:ascii="ˎ̥" w:eastAsia="宋体" w:hAnsi="ˎ̥" w:cs="宋体"/>
      <w:kern w:val="0"/>
      <w:sz w:val="18"/>
      <w:szCs w:val="18"/>
    </w:rPr>
  </w:style>
  <w:style w:type="paragraph" w:customStyle="1" w:styleId="v2contentico031">
    <w:name w:val="v2_content_ico031"/>
    <w:basedOn w:val="a"/>
    <w:rsid w:val="007119F8"/>
    <w:pPr>
      <w:widowControl/>
      <w:ind w:right="240"/>
      <w:jc w:val="left"/>
    </w:pPr>
    <w:rPr>
      <w:rFonts w:ascii="宋体" w:eastAsia="宋体" w:hAnsi="宋体" w:cs="宋体"/>
      <w:kern w:val="0"/>
      <w:sz w:val="24"/>
      <w:szCs w:val="24"/>
    </w:rPr>
  </w:style>
  <w:style w:type="paragraph" w:customStyle="1" w:styleId="topbtn01">
    <w:name w:val="top_btn01"/>
    <w:basedOn w:val="a"/>
    <w:rsid w:val="007119F8"/>
    <w:pPr>
      <w:widowControl/>
      <w:jc w:val="left"/>
    </w:pPr>
    <w:rPr>
      <w:rFonts w:ascii="宋体" w:eastAsia="宋体" w:hAnsi="宋体" w:cs="宋体"/>
      <w:kern w:val="0"/>
      <w:sz w:val="24"/>
      <w:szCs w:val="24"/>
    </w:rPr>
  </w:style>
  <w:style w:type="paragraph" w:customStyle="1" w:styleId="pa-8">
    <w:name w:val="pa-8"/>
    <w:basedOn w:val="a"/>
    <w:rsid w:val="007119F8"/>
    <w:pPr>
      <w:widowControl/>
      <w:spacing w:line="240" w:lineRule="atLeast"/>
      <w:jc w:val="left"/>
    </w:pPr>
    <w:rPr>
      <w:rFonts w:ascii="宋体" w:eastAsia="宋体" w:hAnsi="宋体" w:cs="宋体"/>
      <w:kern w:val="0"/>
      <w:sz w:val="24"/>
      <w:szCs w:val="24"/>
    </w:rPr>
  </w:style>
  <w:style w:type="paragraph" w:customStyle="1" w:styleId="click">
    <w:name w:val="click"/>
    <w:basedOn w:val="a"/>
    <w:rsid w:val="007119F8"/>
    <w:pPr>
      <w:widowControl/>
      <w:jc w:val="left"/>
    </w:pPr>
    <w:rPr>
      <w:rFonts w:ascii="宋体" w:eastAsia="宋体" w:hAnsi="宋体" w:cs="宋体"/>
      <w:kern w:val="0"/>
      <w:sz w:val="24"/>
      <w:szCs w:val="24"/>
    </w:rPr>
  </w:style>
  <w:style w:type="paragraph" w:customStyle="1" w:styleId="xl95">
    <w:name w:val="xl95"/>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v2lgmid">
    <w:name w:val="v2_lg_mid"/>
    <w:basedOn w:val="a"/>
    <w:rsid w:val="007119F8"/>
    <w:pPr>
      <w:widowControl/>
      <w:jc w:val="left"/>
    </w:pPr>
    <w:rPr>
      <w:rFonts w:ascii="宋体" w:eastAsia="宋体" w:hAnsi="宋体" w:cs="宋体"/>
      <w:kern w:val="0"/>
      <w:sz w:val="24"/>
      <w:szCs w:val="24"/>
    </w:rPr>
  </w:style>
  <w:style w:type="paragraph" w:customStyle="1" w:styleId="gongqiulist02">
    <w:name w:val="gongqiu_list_02"/>
    <w:basedOn w:val="a"/>
    <w:rsid w:val="007119F8"/>
    <w:pPr>
      <w:widowControl/>
      <w:ind w:left="255" w:right="255"/>
      <w:jc w:val="left"/>
    </w:pPr>
    <w:rPr>
      <w:rFonts w:ascii="宋体" w:eastAsia="宋体" w:hAnsi="宋体" w:cs="宋体"/>
      <w:kern w:val="0"/>
      <w:sz w:val="24"/>
      <w:szCs w:val="24"/>
    </w:rPr>
  </w:style>
  <w:style w:type="paragraph" w:customStyle="1" w:styleId="z-10">
    <w:name w:val="z-窗体底端1"/>
    <w:basedOn w:val="a"/>
    <w:next w:val="a"/>
    <w:link w:val="z-Char0"/>
    <w:rsid w:val="007119F8"/>
    <w:pPr>
      <w:widowControl/>
      <w:pBdr>
        <w:top w:val="single" w:sz="6" w:space="1" w:color="auto"/>
      </w:pBdr>
      <w:jc w:val="center"/>
    </w:pPr>
    <w:rPr>
      <w:rFonts w:ascii="Arial"/>
      <w:vanish/>
      <w:sz w:val="16"/>
    </w:rPr>
  </w:style>
  <w:style w:type="paragraph" w:customStyle="1" w:styleId="v2listlimore2">
    <w:name w:val="v2_list_limore2"/>
    <w:basedOn w:val="a"/>
    <w:rsid w:val="007119F8"/>
    <w:pPr>
      <w:widowControl/>
      <w:jc w:val="right"/>
    </w:pPr>
    <w:rPr>
      <w:rFonts w:ascii="宋体" w:eastAsia="宋体" w:hAnsi="宋体" w:cs="宋体"/>
      <w:kern w:val="0"/>
      <w:sz w:val="24"/>
      <w:szCs w:val="24"/>
    </w:rPr>
  </w:style>
  <w:style w:type="paragraph" w:customStyle="1" w:styleId="v2ydownloadbox">
    <w:name w:val="v2_y_downloadbox"/>
    <w:basedOn w:val="a"/>
    <w:rsid w:val="007119F8"/>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footbox">
    <w:name w:val="footbox"/>
    <w:basedOn w:val="a"/>
    <w:rsid w:val="007119F8"/>
    <w:pPr>
      <w:widowControl/>
      <w:jc w:val="left"/>
    </w:pPr>
    <w:rPr>
      <w:rFonts w:ascii="宋体" w:eastAsia="宋体" w:hAnsi="宋体" w:cs="宋体"/>
      <w:kern w:val="0"/>
      <w:sz w:val="24"/>
      <w:szCs w:val="24"/>
    </w:rPr>
  </w:style>
  <w:style w:type="paragraph" w:customStyle="1" w:styleId="footboxnav011">
    <w:name w:val="footbox_nav011"/>
    <w:basedOn w:val="a"/>
    <w:rsid w:val="007119F8"/>
    <w:pPr>
      <w:widowControl/>
      <w:spacing w:line="390" w:lineRule="atLeast"/>
      <w:jc w:val="center"/>
    </w:pPr>
    <w:rPr>
      <w:rFonts w:ascii="ˎ̥" w:eastAsia="宋体" w:hAnsi="ˎ̥" w:cs="宋体"/>
      <w:color w:val="BE0000"/>
      <w:kern w:val="0"/>
      <w:sz w:val="18"/>
      <w:szCs w:val="18"/>
    </w:rPr>
  </w:style>
  <w:style w:type="paragraph" w:customStyle="1" w:styleId="xl55">
    <w:name w:val="xl55"/>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FF"/>
      <w:kern w:val="0"/>
      <w:sz w:val="20"/>
      <w:szCs w:val="20"/>
    </w:rPr>
  </w:style>
  <w:style w:type="paragraph" w:customStyle="1" w:styleId="v2lgrightbox">
    <w:name w:val="v2_lg_right_box"/>
    <w:basedOn w:val="a"/>
    <w:rsid w:val="007119F8"/>
    <w:pPr>
      <w:widowControl/>
      <w:jc w:val="left"/>
    </w:pPr>
    <w:rPr>
      <w:rFonts w:ascii="宋体" w:eastAsia="宋体" w:hAnsi="宋体" w:cs="宋体"/>
      <w:kern w:val="0"/>
      <w:sz w:val="24"/>
      <w:szCs w:val="24"/>
    </w:rPr>
  </w:style>
  <w:style w:type="paragraph" w:customStyle="1" w:styleId="gdcadbox02">
    <w:name w:val="gdc_adbox02"/>
    <w:basedOn w:val="a"/>
    <w:rsid w:val="007119F8"/>
    <w:pPr>
      <w:widowControl/>
      <w:jc w:val="left"/>
    </w:pPr>
    <w:rPr>
      <w:rFonts w:ascii="宋体" w:eastAsia="宋体" w:hAnsi="宋体" w:cs="宋体"/>
      <w:kern w:val="0"/>
      <w:sz w:val="24"/>
      <w:szCs w:val="24"/>
    </w:rPr>
  </w:style>
  <w:style w:type="paragraph" w:customStyle="1" w:styleId="topboxicon08">
    <w:name w:val="topbox_icon08"/>
    <w:basedOn w:val="a"/>
    <w:rsid w:val="007119F8"/>
    <w:pPr>
      <w:widowControl/>
      <w:jc w:val="left"/>
    </w:pPr>
    <w:rPr>
      <w:rFonts w:ascii="宋体" w:eastAsia="宋体" w:hAnsi="宋体" w:cs="宋体"/>
      <w:kern w:val="0"/>
      <w:sz w:val="24"/>
      <w:szCs w:val="24"/>
    </w:rPr>
  </w:style>
  <w:style w:type="paragraph" w:customStyle="1" w:styleId="topbox04">
    <w:name w:val="topbox04"/>
    <w:basedOn w:val="a"/>
    <w:rsid w:val="007119F8"/>
    <w:pPr>
      <w:widowControl/>
      <w:jc w:val="right"/>
    </w:pPr>
    <w:rPr>
      <w:rFonts w:ascii="宋体" w:eastAsia="宋体" w:hAnsi="宋体" w:cs="宋体"/>
      <w:kern w:val="0"/>
      <w:sz w:val="24"/>
      <w:szCs w:val="24"/>
    </w:rPr>
  </w:style>
  <w:style w:type="paragraph" w:customStyle="1" w:styleId="divboxlist">
    <w:name w:val="divbox_list"/>
    <w:basedOn w:val="a"/>
    <w:rsid w:val="007119F8"/>
    <w:pPr>
      <w:widowControl/>
      <w:jc w:val="left"/>
    </w:pPr>
    <w:rPr>
      <w:rFonts w:ascii="宋体" w:eastAsia="宋体" w:hAnsi="宋体" w:cs="宋体"/>
      <w:kern w:val="0"/>
      <w:sz w:val="24"/>
      <w:szCs w:val="24"/>
    </w:rPr>
  </w:style>
  <w:style w:type="paragraph" w:customStyle="1" w:styleId="f6">
    <w:name w:val="f6"/>
    <w:basedOn w:val="a"/>
    <w:rsid w:val="007119F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75">
    <w:name w:val="xl75"/>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specialtitlec">
    <w:name w:val="special_title_c"/>
    <w:basedOn w:val="a"/>
    <w:rsid w:val="007119F8"/>
    <w:pPr>
      <w:widowControl/>
      <w:ind w:left="120" w:right="210"/>
      <w:jc w:val="left"/>
    </w:pPr>
    <w:rPr>
      <w:rFonts w:ascii="宋体" w:eastAsia="宋体" w:hAnsi="宋体" w:cs="宋体"/>
      <w:kern w:val="0"/>
      <w:sz w:val="24"/>
      <w:szCs w:val="24"/>
    </w:rPr>
  </w:style>
  <w:style w:type="paragraph" w:customStyle="1" w:styleId="secmenubox014">
    <w:name w:val="sec_menubox_014"/>
    <w:basedOn w:val="a"/>
    <w:rsid w:val="007119F8"/>
    <w:pPr>
      <w:widowControl/>
      <w:spacing w:after="60" w:line="300" w:lineRule="atLeast"/>
      <w:jc w:val="left"/>
    </w:pPr>
    <w:rPr>
      <w:rFonts w:ascii="ˎ̥" w:eastAsia="宋体" w:hAnsi="ˎ̥" w:cs="宋体"/>
      <w:b/>
      <w:bCs/>
      <w:color w:val="144B90"/>
      <w:kern w:val="0"/>
      <w:sz w:val="18"/>
      <w:szCs w:val="18"/>
    </w:rPr>
  </w:style>
  <w:style w:type="paragraph" w:customStyle="1" w:styleId="lianxi02">
    <w:name w:val="lianxi_02"/>
    <w:basedOn w:val="a"/>
    <w:rsid w:val="007119F8"/>
    <w:pPr>
      <w:widowControl/>
      <w:jc w:val="left"/>
    </w:pPr>
    <w:rPr>
      <w:rFonts w:ascii="宋体" w:eastAsia="宋体" w:hAnsi="宋体" w:cs="宋体"/>
      <w:kern w:val="0"/>
      <w:sz w:val="24"/>
      <w:szCs w:val="24"/>
    </w:rPr>
  </w:style>
  <w:style w:type="paragraph" w:customStyle="1" w:styleId="pdbaseboxtitle02">
    <w:name w:val="pd_base_box_title02"/>
    <w:basedOn w:val="a"/>
    <w:rsid w:val="007119F8"/>
    <w:pPr>
      <w:widowControl/>
      <w:spacing w:before="135" w:line="330" w:lineRule="atLeast"/>
      <w:jc w:val="left"/>
    </w:pPr>
    <w:rPr>
      <w:rFonts w:ascii="ˎ̥" w:eastAsia="宋体" w:hAnsi="ˎ̥" w:cs="宋体"/>
      <w:b/>
      <w:bCs/>
      <w:color w:val="9C5503"/>
      <w:kern w:val="0"/>
      <w:sz w:val="18"/>
      <w:szCs w:val="18"/>
    </w:rPr>
  </w:style>
  <w:style w:type="paragraph" w:customStyle="1" w:styleId="menuon90">
    <w:name w:val="menuon9"/>
    <w:basedOn w:val="a"/>
    <w:rsid w:val="007119F8"/>
    <w:pPr>
      <w:widowControl/>
      <w:shd w:val="clear" w:color="auto" w:fill="FFFFFF"/>
      <w:jc w:val="left"/>
    </w:pPr>
    <w:rPr>
      <w:rFonts w:ascii="宋体" w:eastAsia="宋体" w:hAnsi="宋体" w:cs="宋体"/>
      <w:b/>
      <w:bCs/>
      <w:color w:val="753D00"/>
      <w:kern w:val="0"/>
      <w:sz w:val="24"/>
      <w:szCs w:val="24"/>
    </w:rPr>
  </w:style>
  <w:style w:type="paragraph" w:customStyle="1" w:styleId="xl111">
    <w:name w:val="xl111"/>
    <w:basedOn w:val="a"/>
    <w:rsid w:val="007119F8"/>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4"/>
      <w:szCs w:val="24"/>
    </w:rPr>
  </w:style>
  <w:style w:type="paragraph" w:customStyle="1" w:styleId="lineli2">
    <w:name w:val="line_li2"/>
    <w:basedOn w:val="a"/>
    <w:rsid w:val="007119F8"/>
    <w:pPr>
      <w:widowControl/>
      <w:jc w:val="left"/>
    </w:pPr>
    <w:rPr>
      <w:rFonts w:ascii="宋体" w:eastAsia="宋体" w:hAnsi="宋体" w:cs="宋体"/>
      <w:kern w:val="0"/>
      <w:sz w:val="24"/>
      <w:szCs w:val="24"/>
    </w:rPr>
  </w:style>
  <w:style w:type="paragraph" w:customStyle="1" w:styleId="topbtnout1">
    <w:name w:val="top_btnout1"/>
    <w:basedOn w:val="a"/>
    <w:rsid w:val="007119F8"/>
    <w:pPr>
      <w:widowControl/>
      <w:pBdr>
        <w:top w:val="single" w:sz="6" w:space="2" w:color="DBDBDB"/>
        <w:left w:val="single" w:sz="6" w:space="0" w:color="DBDBDB"/>
        <w:bottom w:val="single" w:sz="6" w:space="0" w:color="DBDBDB"/>
        <w:right w:val="single" w:sz="6" w:space="0" w:color="DBDBDB"/>
      </w:pBdr>
      <w:shd w:val="clear" w:color="auto" w:fill="FAFAFA"/>
      <w:spacing w:before="45"/>
      <w:ind w:left="30"/>
      <w:jc w:val="left"/>
    </w:pPr>
    <w:rPr>
      <w:rFonts w:ascii="宋体" w:eastAsia="宋体" w:hAnsi="宋体" w:cs="宋体"/>
      <w:color w:val="333333"/>
      <w:kern w:val="0"/>
      <w:sz w:val="24"/>
      <w:szCs w:val="24"/>
    </w:rPr>
  </w:style>
  <w:style w:type="paragraph" w:customStyle="1" w:styleId="navbtnchannel">
    <w:name w:val="nav_btn_channel"/>
    <w:basedOn w:val="a"/>
    <w:rsid w:val="007119F8"/>
    <w:pPr>
      <w:widowControl/>
      <w:jc w:val="left"/>
    </w:pPr>
    <w:rPr>
      <w:rFonts w:ascii="宋体" w:eastAsia="宋体" w:hAnsi="宋体" w:cs="宋体"/>
      <w:kern w:val="0"/>
      <w:sz w:val="24"/>
      <w:szCs w:val="24"/>
    </w:rPr>
  </w:style>
  <w:style w:type="paragraph" w:customStyle="1" w:styleId="lh30">
    <w:name w:val="lh30"/>
    <w:basedOn w:val="a"/>
    <w:rsid w:val="007119F8"/>
    <w:pPr>
      <w:widowControl/>
      <w:spacing w:line="450" w:lineRule="atLeast"/>
      <w:jc w:val="left"/>
    </w:pPr>
    <w:rPr>
      <w:rFonts w:ascii="宋体" w:eastAsia="宋体" w:hAnsi="宋体" w:cs="宋体"/>
      <w:kern w:val="0"/>
      <w:sz w:val="24"/>
      <w:szCs w:val="24"/>
    </w:rPr>
  </w:style>
  <w:style w:type="paragraph" w:customStyle="1" w:styleId="xl83">
    <w:name w:val="xl83"/>
    <w:basedOn w:val="a"/>
    <w:rsid w:val="007119F8"/>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7119F8"/>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lianxipic">
    <w:name w:val="lianxi_pic"/>
    <w:basedOn w:val="a"/>
    <w:rsid w:val="007119F8"/>
    <w:pPr>
      <w:widowControl/>
      <w:jc w:val="left"/>
    </w:pPr>
    <w:rPr>
      <w:rFonts w:ascii="宋体" w:eastAsia="宋体" w:hAnsi="宋体" w:cs="宋体"/>
      <w:kern w:val="0"/>
      <w:sz w:val="24"/>
      <w:szCs w:val="24"/>
    </w:rPr>
  </w:style>
  <w:style w:type="paragraph" w:customStyle="1" w:styleId="font8">
    <w:name w:val="font8"/>
    <w:basedOn w:val="a"/>
    <w:rsid w:val="007119F8"/>
    <w:pPr>
      <w:widowControl/>
      <w:spacing w:before="100" w:beforeAutospacing="1" w:after="100" w:afterAutospacing="1"/>
      <w:jc w:val="left"/>
    </w:pPr>
    <w:rPr>
      <w:rFonts w:ascii="Tahoma" w:eastAsia="宋体" w:hAnsi="Tahoma" w:cs="Tahoma"/>
      <w:kern w:val="0"/>
      <w:sz w:val="20"/>
      <w:szCs w:val="20"/>
    </w:rPr>
  </w:style>
  <w:style w:type="paragraph" w:customStyle="1" w:styleId="rightlist02">
    <w:name w:val="rightlist02"/>
    <w:basedOn w:val="a"/>
    <w:rsid w:val="007119F8"/>
    <w:pPr>
      <w:widowControl/>
      <w:jc w:val="left"/>
    </w:pPr>
    <w:rPr>
      <w:rFonts w:ascii="宋体" w:eastAsia="宋体" w:hAnsi="宋体" w:cs="宋体"/>
      <w:kern w:val="0"/>
      <w:sz w:val="24"/>
      <w:szCs w:val="24"/>
    </w:rPr>
  </w:style>
  <w:style w:type="paragraph" w:customStyle="1" w:styleId="secmenubox012">
    <w:name w:val="sec_menubox_012"/>
    <w:basedOn w:val="a"/>
    <w:rsid w:val="007119F8"/>
    <w:pPr>
      <w:widowControl/>
      <w:spacing w:after="60" w:line="300" w:lineRule="atLeast"/>
      <w:jc w:val="left"/>
    </w:pPr>
    <w:rPr>
      <w:rFonts w:ascii="ˎ̥" w:eastAsia="宋体" w:hAnsi="ˎ̥" w:cs="宋体"/>
      <w:b/>
      <w:bCs/>
      <w:color w:val="2367CD"/>
      <w:kern w:val="0"/>
      <w:sz w:val="18"/>
      <w:szCs w:val="18"/>
    </w:rPr>
  </w:style>
  <w:style w:type="paragraph" w:customStyle="1" w:styleId="company">
    <w:name w:val="company"/>
    <w:basedOn w:val="a"/>
    <w:rsid w:val="007119F8"/>
    <w:pPr>
      <w:widowControl/>
      <w:jc w:val="left"/>
    </w:pPr>
    <w:rPr>
      <w:rFonts w:ascii="宋体" w:eastAsia="宋体" w:hAnsi="宋体" w:cs="宋体"/>
      <w:kern w:val="0"/>
      <w:sz w:val="24"/>
      <w:szCs w:val="24"/>
    </w:rPr>
  </w:style>
  <w:style w:type="paragraph" w:customStyle="1" w:styleId="red">
    <w:name w:val="red"/>
    <w:basedOn w:val="a"/>
    <w:rsid w:val="007119F8"/>
    <w:pPr>
      <w:widowControl/>
      <w:jc w:val="left"/>
    </w:pPr>
    <w:rPr>
      <w:rFonts w:ascii="宋体" w:eastAsia="宋体" w:hAnsi="宋体" w:cs="宋体"/>
      <w:kern w:val="0"/>
      <w:sz w:val="24"/>
      <w:szCs w:val="24"/>
    </w:rPr>
  </w:style>
  <w:style w:type="paragraph" w:customStyle="1" w:styleId="xl82">
    <w:name w:val="xl82"/>
    <w:basedOn w:val="a"/>
    <w:rsid w:val="007119F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20"/>
      <w:szCs w:val="20"/>
    </w:rPr>
  </w:style>
  <w:style w:type="paragraph" w:customStyle="1" w:styleId="topbox021">
    <w:name w:val="topbox021"/>
    <w:basedOn w:val="a"/>
    <w:rsid w:val="007119F8"/>
    <w:pPr>
      <w:widowControl/>
      <w:jc w:val="left"/>
    </w:pPr>
    <w:rPr>
      <w:rFonts w:ascii="宋体" w:eastAsia="宋体" w:hAnsi="宋体" w:cs="宋体"/>
      <w:kern w:val="0"/>
      <w:sz w:val="24"/>
      <w:szCs w:val="24"/>
    </w:rPr>
  </w:style>
  <w:style w:type="paragraph" w:customStyle="1" w:styleId="xl73">
    <w:name w:val="xl73"/>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gongqiulist01">
    <w:name w:val="gongqiu_list_01"/>
    <w:basedOn w:val="a"/>
    <w:rsid w:val="007119F8"/>
    <w:pPr>
      <w:widowControl/>
      <w:jc w:val="left"/>
    </w:pPr>
    <w:rPr>
      <w:rFonts w:ascii="宋体" w:eastAsia="宋体" w:hAnsi="宋体" w:cs="宋体"/>
      <w:kern w:val="0"/>
      <w:sz w:val="24"/>
      <w:szCs w:val="24"/>
    </w:rPr>
  </w:style>
  <w:style w:type="paragraph" w:customStyle="1" w:styleId="fixscrollhuifang">
    <w:name w:val="fix_scroll_huifang"/>
    <w:basedOn w:val="a"/>
    <w:rsid w:val="007119F8"/>
    <w:pPr>
      <w:widowControl/>
      <w:spacing w:line="420" w:lineRule="atLeast"/>
      <w:ind w:left="1110"/>
      <w:jc w:val="left"/>
    </w:pPr>
    <w:rPr>
      <w:rFonts w:ascii="ˎ̥" w:eastAsia="宋体" w:hAnsi="ˎ̥" w:cs="宋体"/>
      <w:kern w:val="0"/>
      <w:sz w:val="18"/>
      <w:szCs w:val="18"/>
    </w:rPr>
  </w:style>
  <w:style w:type="paragraph" w:customStyle="1" w:styleId="searchbox011">
    <w:name w:val="search_box_011"/>
    <w:basedOn w:val="a"/>
    <w:rsid w:val="007119F8"/>
    <w:pPr>
      <w:widowControl/>
      <w:pBdr>
        <w:right w:val="single" w:sz="6" w:space="0" w:color="BDBDBD"/>
      </w:pBdr>
      <w:jc w:val="left"/>
    </w:pPr>
    <w:rPr>
      <w:rFonts w:ascii="宋体" w:eastAsia="宋体" w:hAnsi="宋体" w:cs="宋体"/>
      <w:kern w:val="0"/>
      <w:sz w:val="24"/>
      <w:szCs w:val="24"/>
    </w:rPr>
  </w:style>
  <w:style w:type="paragraph" w:customStyle="1" w:styleId="xl137">
    <w:name w:val="xl137"/>
    <w:basedOn w:val="a"/>
    <w:rsid w:val="007119F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宋体" w:hAnsi="Times New Roman" w:cs="Times New Roman"/>
      <w:kern w:val="0"/>
      <w:sz w:val="20"/>
      <w:szCs w:val="20"/>
    </w:rPr>
  </w:style>
  <w:style w:type="paragraph" w:customStyle="1" w:styleId="maname1">
    <w:name w:val="maname1"/>
    <w:basedOn w:val="a"/>
    <w:rsid w:val="007119F8"/>
    <w:pPr>
      <w:widowControl/>
      <w:jc w:val="left"/>
    </w:pPr>
    <w:rPr>
      <w:rFonts w:ascii="宋体" w:eastAsia="宋体" w:hAnsi="宋体" w:cs="宋体"/>
      <w:b/>
      <w:bCs/>
      <w:color w:val="CC0000"/>
      <w:kern w:val="0"/>
      <w:szCs w:val="21"/>
    </w:rPr>
  </w:style>
  <w:style w:type="paragraph" w:customStyle="1" w:styleId="xinxi">
    <w:name w:val="xinxi"/>
    <w:basedOn w:val="a"/>
    <w:rsid w:val="007119F8"/>
    <w:pPr>
      <w:widowControl/>
      <w:pBdr>
        <w:top w:val="single" w:sz="6" w:space="0" w:color="CECFCE"/>
        <w:left w:val="single" w:sz="6" w:space="0" w:color="CECFCE"/>
        <w:bottom w:val="single" w:sz="6" w:space="0" w:color="CECFCE"/>
        <w:right w:val="single" w:sz="6" w:space="0" w:color="CECFCE"/>
      </w:pBdr>
      <w:shd w:val="clear" w:color="auto" w:fill="FFFFFF"/>
      <w:spacing w:before="100" w:beforeAutospacing="1" w:after="120" w:line="330" w:lineRule="atLeast"/>
      <w:jc w:val="left"/>
    </w:pPr>
    <w:rPr>
      <w:rFonts w:ascii="宋体" w:eastAsia="宋体" w:hAnsi="宋体" w:cs="宋体"/>
      <w:kern w:val="0"/>
      <w:szCs w:val="21"/>
    </w:rPr>
  </w:style>
  <w:style w:type="paragraph" w:customStyle="1" w:styleId="xl140">
    <w:name w:val="xl140"/>
    <w:basedOn w:val="a"/>
    <w:rsid w:val="007119F8"/>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ssss">
    <w:name w:val="ssss"/>
    <w:basedOn w:val="a"/>
    <w:rsid w:val="007119F8"/>
    <w:pPr>
      <w:widowControl/>
      <w:jc w:val="left"/>
    </w:pPr>
    <w:rPr>
      <w:rFonts w:ascii="宋体" w:eastAsia="宋体" w:hAnsi="宋体" w:cs="宋体"/>
      <w:kern w:val="0"/>
      <w:sz w:val="24"/>
      <w:szCs w:val="24"/>
    </w:rPr>
  </w:style>
  <w:style w:type="paragraph" w:customStyle="1" w:styleId="xl68">
    <w:name w:val="xl68"/>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overx1">
    <w:name w:val="over_x1"/>
    <w:basedOn w:val="a"/>
    <w:rsid w:val="007119F8"/>
    <w:pPr>
      <w:widowControl/>
      <w:jc w:val="left"/>
    </w:pPr>
    <w:rPr>
      <w:rFonts w:ascii="宋体" w:eastAsia="宋体" w:hAnsi="宋体" w:cs="宋体"/>
      <w:kern w:val="0"/>
      <w:sz w:val="24"/>
      <w:szCs w:val="24"/>
    </w:rPr>
  </w:style>
  <w:style w:type="paragraph" w:customStyle="1" w:styleId="topboxicon10">
    <w:name w:val="topbox_icon10"/>
    <w:basedOn w:val="a"/>
    <w:rsid w:val="007119F8"/>
    <w:pPr>
      <w:widowControl/>
      <w:spacing w:line="405" w:lineRule="atLeast"/>
      <w:jc w:val="left"/>
    </w:pPr>
    <w:rPr>
      <w:rFonts w:ascii="宋体" w:eastAsia="宋体" w:hAnsi="宋体" w:cs="宋体"/>
      <w:kern w:val="0"/>
      <w:sz w:val="24"/>
      <w:szCs w:val="24"/>
    </w:rPr>
  </w:style>
  <w:style w:type="paragraph" w:customStyle="1" w:styleId="mainav01box">
    <w:name w:val="mainav01box"/>
    <w:basedOn w:val="a"/>
    <w:rsid w:val="007119F8"/>
    <w:pPr>
      <w:widowControl/>
      <w:jc w:val="left"/>
    </w:pPr>
    <w:rPr>
      <w:rFonts w:ascii="宋体" w:eastAsia="宋体" w:hAnsi="宋体" w:cs="宋体"/>
      <w:kern w:val="0"/>
      <w:sz w:val="24"/>
      <w:szCs w:val="24"/>
    </w:rPr>
  </w:style>
  <w:style w:type="paragraph" w:customStyle="1" w:styleId="fixedlist13">
    <w:name w:val="fixed_list_13"/>
    <w:basedOn w:val="a"/>
    <w:rsid w:val="007119F8"/>
    <w:pPr>
      <w:widowControl/>
      <w:jc w:val="left"/>
    </w:pPr>
    <w:rPr>
      <w:rFonts w:ascii="宋体" w:eastAsia="宋体" w:hAnsi="宋体" w:cs="宋体"/>
      <w:kern w:val="0"/>
      <w:sz w:val="24"/>
      <w:szCs w:val="24"/>
    </w:rPr>
  </w:style>
  <w:style w:type="paragraph" w:customStyle="1" w:styleId="xl138">
    <w:name w:val="xl138"/>
    <w:basedOn w:val="a"/>
    <w:rsid w:val="007119F8"/>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宋体" w:hAnsi="Times New Roman" w:cs="Times New Roman"/>
      <w:kern w:val="0"/>
      <w:sz w:val="20"/>
      <w:szCs w:val="20"/>
    </w:rPr>
  </w:style>
  <w:style w:type="paragraph" w:customStyle="1" w:styleId="v2ad021">
    <w:name w:val="v2_ad_021"/>
    <w:basedOn w:val="a"/>
    <w:rsid w:val="007119F8"/>
    <w:pPr>
      <w:widowControl/>
      <w:shd w:val="clear" w:color="auto" w:fill="CECECE"/>
      <w:jc w:val="left"/>
    </w:pPr>
    <w:rPr>
      <w:rFonts w:ascii="宋体" w:eastAsia="宋体" w:hAnsi="宋体" w:cs="宋体"/>
      <w:kern w:val="0"/>
      <w:sz w:val="24"/>
      <w:szCs w:val="24"/>
    </w:rPr>
  </w:style>
  <w:style w:type="paragraph" w:customStyle="1" w:styleId="secmenubox011">
    <w:name w:val="sec_menubox_011"/>
    <w:basedOn w:val="a"/>
    <w:rsid w:val="007119F8"/>
    <w:pPr>
      <w:widowControl/>
      <w:spacing w:after="60" w:line="300" w:lineRule="atLeast"/>
      <w:jc w:val="left"/>
    </w:pPr>
    <w:rPr>
      <w:rFonts w:ascii="ˎ̥" w:eastAsia="宋体" w:hAnsi="ˎ̥" w:cs="宋体"/>
      <w:b/>
      <w:bCs/>
      <w:color w:val="A30909"/>
      <w:kern w:val="0"/>
      <w:sz w:val="18"/>
      <w:szCs w:val="18"/>
    </w:rPr>
  </w:style>
  <w:style w:type="paragraph" w:customStyle="1" w:styleId="v2contentico011">
    <w:name w:val="v2_content_ico011"/>
    <w:basedOn w:val="a"/>
    <w:rsid w:val="007119F8"/>
    <w:pPr>
      <w:widowControl/>
      <w:ind w:right="240"/>
      <w:jc w:val="left"/>
    </w:pPr>
    <w:rPr>
      <w:rFonts w:ascii="宋体" w:eastAsia="宋体" w:hAnsi="宋体" w:cs="宋体"/>
      <w:kern w:val="0"/>
      <w:sz w:val="24"/>
      <w:szCs w:val="24"/>
    </w:rPr>
  </w:style>
  <w:style w:type="paragraph" w:customStyle="1" w:styleId="limore">
    <w:name w:val="limore"/>
    <w:basedOn w:val="a"/>
    <w:rsid w:val="007119F8"/>
    <w:pPr>
      <w:widowControl/>
      <w:jc w:val="left"/>
    </w:pPr>
    <w:rPr>
      <w:rFonts w:ascii="宋体" w:eastAsia="宋体" w:hAnsi="宋体" w:cs="宋体"/>
      <w:kern w:val="0"/>
      <w:sz w:val="24"/>
      <w:szCs w:val="24"/>
    </w:rPr>
  </w:style>
  <w:style w:type="paragraph" w:customStyle="1" w:styleId="pagesplitlink">
    <w:name w:val="pagesplitlink"/>
    <w:basedOn w:val="a"/>
    <w:rsid w:val="007119F8"/>
    <w:pPr>
      <w:widowControl/>
      <w:spacing w:before="100" w:beforeAutospacing="1" w:after="100" w:afterAutospacing="1" w:line="330" w:lineRule="atLeast"/>
      <w:jc w:val="center"/>
    </w:pPr>
    <w:rPr>
      <w:rFonts w:ascii="宋体" w:eastAsia="宋体" w:hAnsi="宋体" w:cs="宋体"/>
      <w:color w:val="0000FF"/>
      <w:spacing w:val="75"/>
      <w:kern w:val="0"/>
      <w:szCs w:val="21"/>
    </w:rPr>
  </w:style>
  <w:style w:type="paragraph" w:customStyle="1" w:styleId="v2contentico05">
    <w:name w:val="v2_content_ico05"/>
    <w:basedOn w:val="a"/>
    <w:rsid w:val="007119F8"/>
    <w:pPr>
      <w:widowControl/>
      <w:jc w:val="left"/>
    </w:pPr>
    <w:rPr>
      <w:rFonts w:ascii="宋体" w:eastAsia="宋体" w:hAnsi="宋体" w:cs="宋体"/>
      <w:kern w:val="0"/>
      <w:sz w:val="24"/>
      <w:szCs w:val="24"/>
    </w:rPr>
  </w:style>
  <w:style w:type="paragraph" w:customStyle="1" w:styleId="mainavon">
    <w:name w:val="mainav_on"/>
    <w:basedOn w:val="a"/>
    <w:rsid w:val="007119F8"/>
    <w:pPr>
      <w:widowControl/>
      <w:jc w:val="left"/>
    </w:pPr>
    <w:rPr>
      <w:rFonts w:ascii="宋体" w:eastAsia="宋体" w:hAnsi="宋体" w:cs="宋体"/>
      <w:kern w:val="0"/>
      <w:sz w:val="24"/>
      <w:szCs w:val="24"/>
    </w:rPr>
  </w:style>
  <w:style w:type="paragraph" w:customStyle="1" w:styleId="rightlistbg1">
    <w:name w:val="rightlistbg1"/>
    <w:basedOn w:val="a"/>
    <w:rsid w:val="007119F8"/>
    <w:pPr>
      <w:widowControl/>
      <w:pBdr>
        <w:top w:val="single" w:sz="6" w:space="0" w:color="DBDBDB"/>
      </w:pBdr>
      <w:spacing w:line="480" w:lineRule="atLeast"/>
      <w:jc w:val="left"/>
    </w:pPr>
    <w:rPr>
      <w:rFonts w:ascii="ˎ̥" w:eastAsia="宋体" w:hAnsi="ˎ̥" w:cs="宋体"/>
      <w:b/>
      <w:bCs/>
      <w:color w:val="CC0000"/>
      <w:kern w:val="0"/>
      <w:szCs w:val="21"/>
    </w:rPr>
  </w:style>
  <w:style w:type="paragraph" w:customStyle="1" w:styleId="productmenuthj">
    <w:name w:val="product_menu_thj"/>
    <w:basedOn w:val="a"/>
    <w:rsid w:val="007119F8"/>
    <w:pPr>
      <w:widowControl/>
      <w:jc w:val="left"/>
    </w:pPr>
    <w:rPr>
      <w:rFonts w:ascii="宋体" w:eastAsia="宋体" w:hAnsi="宋体" w:cs="宋体"/>
      <w:kern w:val="0"/>
      <w:sz w:val="24"/>
      <w:szCs w:val="24"/>
    </w:rPr>
  </w:style>
  <w:style w:type="paragraph" w:customStyle="1" w:styleId="protitle01">
    <w:name w:val="pro_title01"/>
    <w:basedOn w:val="a"/>
    <w:rsid w:val="007119F8"/>
    <w:pPr>
      <w:widowControl/>
      <w:jc w:val="left"/>
    </w:pPr>
    <w:rPr>
      <w:rFonts w:ascii="宋体" w:eastAsia="宋体" w:hAnsi="宋体" w:cs="宋体"/>
      <w:kern w:val="0"/>
      <w:sz w:val="24"/>
      <w:szCs w:val="24"/>
    </w:rPr>
  </w:style>
  <w:style w:type="paragraph" w:customStyle="1" w:styleId="ul11">
    <w:name w:val="ul11"/>
    <w:basedOn w:val="a"/>
    <w:rsid w:val="007119F8"/>
    <w:pPr>
      <w:widowControl/>
      <w:pBdr>
        <w:top w:val="single" w:sz="6" w:space="4" w:color="DEDEDE"/>
        <w:left w:val="single" w:sz="6" w:space="8" w:color="DEDEDE"/>
        <w:bottom w:val="single" w:sz="6" w:space="4" w:color="DEDEDE"/>
        <w:right w:val="single" w:sz="6" w:space="4" w:color="DEDEDE"/>
      </w:pBdr>
      <w:shd w:val="clear" w:color="auto" w:fill="FFFFFF"/>
      <w:spacing w:before="330"/>
      <w:ind w:left="150"/>
      <w:jc w:val="left"/>
    </w:pPr>
    <w:rPr>
      <w:rFonts w:ascii="宋体" w:eastAsia="宋体" w:hAnsi="宋体" w:cs="宋体"/>
      <w:vanish/>
      <w:kern w:val="0"/>
      <w:sz w:val="24"/>
      <w:szCs w:val="24"/>
    </w:rPr>
  </w:style>
  <w:style w:type="paragraph" w:customStyle="1" w:styleId="editcontentkeyword">
    <w:name w:val="edit_content_keyword"/>
    <w:basedOn w:val="a"/>
    <w:rsid w:val="007119F8"/>
    <w:pPr>
      <w:widowControl/>
      <w:spacing w:before="75" w:after="100" w:afterAutospacing="1" w:line="330" w:lineRule="atLeast"/>
      <w:jc w:val="left"/>
    </w:pPr>
    <w:rPr>
      <w:rFonts w:ascii="ˎ̥" w:eastAsia="宋体" w:hAnsi="ˎ̥" w:cs="宋体"/>
      <w:color w:val="0055A1"/>
      <w:kern w:val="0"/>
      <w:szCs w:val="21"/>
    </w:rPr>
  </w:style>
  <w:style w:type="paragraph" w:customStyle="1" w:styleId="posin">
    <w:name w:val="posin"/>
    <w:basedOn w:val="a"/>
    <w:rsid w:val="007119F8"/>
    <w:pPr>
      <w:widowControl/>
      <w:shd w:val="clear" w:color="auto" w:fill="F4F4F4"/>
      <w:spacing w:line="450" w:lineRule="atLeast"/>
      <w:jc w:val="left"/>
    </w:pPr>
    <w:rPr>
      <w:rFonts w:ascii="ˎ̥" w:eastAsia="宋体" w:hAnsi="ˎ̥" w:cs="宋体"/>
      <w:color w:val="333333"/>
      <w:kern w:val="0"/>
      <w:sz w:val="18"/>
      <w:szCs w:val="18"/>
    </w:rPr>
  </w:style>
  <w:style w:type="paragraph" w:customStyle="1" w:styleId="v2gqtitleleft">
    <w:name w:val="v2_gq_title_left"/>
    <w:basedOn w:val="a"/>
    <w:rsid w:val="007119F8"/>
    <w:pPr>
      <w:widowControl/>
      <w:jc w:val="left"/>
    </w:pPr>
    <w:rPr>
      <w:rFonts w:ascii="宋体" w:eastAsia="宋体" w:hAnsi="宋体" w:cs="宋体"/>
      <w:kern w:val="0"/>
      <w:sz w:val="24"/>
      <w:szCs w:val="24"/>
    </w:rPr>
  </w:style>
  <w:style w:type="paragraph" w:customStyle="1" w:styleId="f3">
    <w:name w:val="f3"/>
    <w:basedOn w:val="a"/>
    <w:rsid w:val="007119F8"/>
    <w:pPr>
      <w:widowControl/>
      <w:spacing w:before="100" w:beforeAutospacing="1" w:after="100" w:afterAutospacing="1" w:line="330" w:lineRule="atLeast"/>
      <w:jc w:val="left"/>
    </w:pPr>
    <w:rPr>
      <w:rFonts w:ascii="宋体" w:eastAsia="宋体" w:hAnsi="宋体" w:cs="Arial Unicode MS" w:hint="eastAsia"/>
      <w:color w:val="000000"/>
      <w:kern w:val="0"/>
      <w:sz w:val="16"/>
      <w:szCs w:val="16"/>
    </w:rPr>
  </w:style>
  <w:style w:type="paragraph" w:customStyle="1" w:styleId="searchboxwidth1">
    <w:name w:val="search_box_width1"/>
    <w:basedOn w:val="a"/>
    <w:rsid w:val="007119F8"/>
    <w:pPr>
      <w:widowControl/>
      <w:spacing w:before="15"/>
      <w:jc w:val="left"/>
    </w:pPr>
    <w:rPr>
      <w:rFonts w:ascii="宋体" w:eastAsia="宋体" w:hAnsi="宋体" w:cs="宋体"/>
      <w:kern w:val="0"/>
      <w:sz w:val="24"/>
      <w:szCs w:val="24"/>
    </w:rPr>
  </w:style>
  <w:style w:type="paragraph" w:customStyle="1" w:styleId="bdsbuzz1">
    <w:name w:val="bds_buzz1"/>
    <w:basedOn w:val="a"/>
    <w:rsid w:val="007119F8"/>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advbody1">
    <w:name w:val="adv_body1"/>
    <w:basedOn w:val="a"/>
    <w:rsid w:val="007119F8"/>
    <w:pPr>
      <w:widowControl/>
      <w:spacing w:before="100" w:beforeAutospacing="1" w:after="100" w:afterAutospacing="1" w:line="330" w:lineRule="atLeast"/>
      <w:jc w:val="center"/>
    </w:pPr>
    <w:rPr>
      <w:rFonts w:ascii="宋体" w:eastAsia="宋体" w:hAnsi="宋体" w:cs="宋体"/>
      <w:kern w:val="0"/>
      <w:szCs w:val="21"/>
    </w:rPr>
  </w:style>
  <w:style w:type="paragraph" w:customStyle="1" w:styleId="fixedfrlink">
    <w:name w:val="fixed_frlink"/>
    <w:basedOn w:val="a"/>
    <w:rsid w:val="007119F8"/>
    <w:pPr>
      <w:widowControl/>
      <w:jc w:val="left"/>
    </w:pPr>
    <w:rPr>
      <w:rFonts w:ascii="宋体" w:eastAsia="宋体" w:hAnsi="宋体" w:cs="宋体"/>
      <w:kern w:val="0"/>
      <w:sz w:val="24"/>
      <w:szCs w:val="24"/>
    </w:rPr>
  </w:style>
  <w:style w:type="paragraph" w:customStyle="1" w:styleId="listboxmain">
    <w:name w:val="listboxmain"/>
    <w:basedOn w:val="a"/>
    <w:rsid w:val="007119F8"/>
    <w:pPr>
      <w:widowControl/>
      <w:spacing w:before="60" w:after="60"/>
      <w:ind w:left="330" w:right="330"/>
      <w:jc w:val="left"/>
    </w:pPr>
    <w:rPr>
      <w:rFonts w:ascii="宋体" w:eastAsia="宋体" w:hAnsi="宋体" w:cs="宋体"/>
      <w:kern w:val="0"/>
      <w:sz w:val="24"/>
      <w:szCs w:val="24"/>
    </w:rPr>
  </w:style>
  <w:style w:type="paragraph" w:customStyle="1" w:styleId="41">
    <w:name w:val="样式4"/>
    <w:basedOn w:val="a"/>
    <w:rsid w:val="007119F8"/>
    <w:rPr>
      <w:rFonts w:ascii="Times New Roman" w:eastAsia="宋体" w:hAnsi="Times New Roman" w:cs="Times New Roman"/>
      <w:szCs w:val="24"/>
    </w:rPr>
  </w:style>
  <w:style w:type="paragraph" w:customStyle="1" w:styleId="xl142">
    <w:name w:val="xl142"/>
    <w:basedOn w:val="a"/>
    <w:rsid w:val="007119F8"/>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v2contentico03">
    <w:name w:val="v2_content_ico03"/>
    <w:basedOn w:val="a"/>
    <w:rsid w:val="007119F8"/>
    <w:pPr>
      <w:widowControl/>
      <w:jc w:val="left"/>
    </w:pPr>
    <w:rPr>
      <w:rFonts w:ascii="宋体" w:eastAsia="宋体" w:hAnsi="宋体" w:cs="宋体"/>
      <w:kern w:val="0"/>
      <w:sz w:val="24"/>
      <w:szCs w:val="24"/>
    </w:rPr>
  </w:style>
  <w:style w:type="paragraph" w:customStyle="1" w:styleId="xl30">
    <w:name w:val="xl30"/>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8">
    <w:name w:val="xl38"/>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9">
    <w:name w:val="xl109"/>
    <w:basedOn w:val="a"/>
    <w:rsid w:val="007119F8"/>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xl144">
    <w:name w:val="xl144"/>
    <w:basedOn w:val="a"/>
    <w:rsid w:val="007119F8"/>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ytitlea">
    <w:name w:val="y_title_a"/>
    <w:basedOn w:val="a"/>
    <w:rsid w:val="007119F8"/>
    <w:pPr>
      <w:widowControl/>
      <w:jc w:val="left"/>
    </w:pPr>
    <w:rPr>
      <w:rFonts w:ascii="宋体" w:eastAsia="宋体" w:hAnsi="宋体" w:cs="宋体"/>
      <w:color w:val="005BB8"/>
      <w:kern w:val="0"/>
      <w:sz w:val="24"/>
      <w:szCs w:val="24"/>
    </w:rPr>
  </w:style>
  <w:style w:type="paragraph" w:customStyle="1" w:styleId="menuoff9">
    <w:name w:val="menu_off9"/>
    <w:basedOn w:val="a"/>
    <w:rsid w:val="007119F8"/>
    <w:pPr>
      <w:widowControl/>
      <w:jc w:val="left"/>
    </w:pPr>
    <w:rPr>
      <w:rFonts w:ascii="宋体" w:eastAsia="宋体" w:hAnsi="宋体" w:cs="宋体"/>
      <w:kern w:val="0"/>
      <w:sz w:val="24"/>
      <w:szCs w:val="24"/>
    </w:rPr>
  </w:style>
  <w:style w:type="paragraph" w:customStyle="1" w:styleId="v2dingzhibox">
    <w:name w:val="v2_dingzhi_box"/>
    <w:basedOn w:val="a"/>
    <w:rsid w:val="007119F8"/>
    <w:pPr>
      <w:widowControl/>
      <w:jc w:val="center"/>
    </w:pPr>
    <w:rPr>
      <w:rFonts w:ascii="宋体" w:eastAsia="宋体" w:hAnsi="宋体" w:cs="宋体"/>
      <w:kern w:val="0"/>
      <w:sz w:val="24"/>
      <w:szCs w:val="24"/>
    </w:rPr>
  </w:style>
  <w:style w:type="paragraph" w:customStyle="1" w:styleId="pdbasebox011">
    <w:name w:val="pd_base_box011"/>
    <w:basedOn w:val="a"/>
    <w:rsid w:val="007119F8"/>
    <w:pPr>
      <w:widowControl/>
      <w:spacing w:before="90"/>
      <w:ind w:left="150" w:right="150"/>
      <w:jc w:val="left"/>
    </w:pPr>
    <w:rPr>
      <w:rFonts w:ascii="宋体" w:eastAsia="宋体" w:hAnsi="宋体" w:cs="宋体"/>
      <w:kern w:val="0"/>
      <w:sz w:val="24"/>
      <w:szCs w:val="24"/>
    </w:rPr>
  </w:style>
  <w:style w:type="paragraph" w:customStyle="1" w:styleId="v2rightboxc">
    <w:name w:val="v2_rightboxc"/>
    <w:basedOn w:val="a"/>
    <w:rsid w:val="007119F8"/>
    <w:pPr>
      <w:widowControl/>
      <w:pBdr>
        <w:top w:val="single" w:sz="6" w:space="0" w:color="EFB671"/>
        <w:left w:val="single" w:sz="6" w:space="0" w:color="EFB671"/>
        <w:bottom w:val="single" w:sz="6" w:space="0" w:color="EFB671"/>
        <w:right w:val="single" w:sz="6" w:space="0" w:color="EFB671"/>
      </w:pBdr>
      <w:shd w:val="clear" w:color="auto" w:fill="FFFAE8"/>
      <w:jc w:val="left"/>
    </w:pPr>
    <w:rPr>
      <w:rFonts w:ascii="宋体" w:eastAsia="宋体" w:hAnsi="宋体" w:cs="宋体"/>
      <w:kern w:val="0"/>
      <w:sz w:val="24"/>
      <w:szCs w:val="24"/>
    </w:rPr>
  </w:style>
  <w:style w:type="paragraph" w:customStyle="1" w:styleId="v2rightlistmenu">
    <w:name w:val="v2_right_list_menu"/>
    <w:basedOn w:val="a"/>
    <w:rsid w:val="007119F8"/>
    <w:pPr>
      <w:widowControl/>
      <w:jc w:val="left"/>
    </w:pPr>
    <w:rPr>
      <w:rFonts w:ascii="宋体" w:eastAsia="宋体" w:hAnsi="宋体" w:cs="宋体"/>
      <w:kern w:val="0"/>
      <w:sz w:val="24"/>
      <w:szCs w:val="24"/>
    </w:rPr>
  </w:style>
  <w:style w:type="paragraph" w:customStyle="1" w:styleId="v2refootbox">
    <w:name w:val="v2_re_footbox"/>
    <w:basedOn w:val="a"/>
    <w:rsid w:val="007119F8"/>
    <w:pPr>
      <w:widowControl/>
      <w:jc w:val="left"/>
    </w:pPr>
    <w:rPr>
      <w:rFonts w:ascii="宋体" w:eastAsia="宋体" w:hAnsi="宋体" w:cs="宋体"/>
      <w:kern w:val="0"/>
      <w:sz w:val="24"/>
      <w:szCs w:val="24"/>
    </w:rPr>
  </w:style>
  <w:style w:type="paragraph" w:customStyle="1" w:styleId="gundongtitle03">
    <w:name w:val="gundong_title03"/>
    <w:basedOn w:val="a"/>
    <w:rsid w:val="007119F8"/>
    <w:pPr>
      <w:widowControl/>
      <w:jc w:val="left"/>
    </w:pPr>
    <w:rPr>
      <w:rFonts w:ascii="宋体" w:eastAsia="宋体" w:hAnsi="宋体" w:cs="宋体"/>
      <w:kern w:val="0"/>
      <w:sz w:val="24"/>
      <w:szCs w:val="24"/>
    </w:rPr>
  </w:style>
  <w:style w:type="paragraph" w:customStyle="1" w:styleId="xl125">
    <w:name w:val="xl125"/>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contentico02">
    <w:name w:val="v2_content_ico02"/>
    <w:basedOn w:val="a"/>
    <w:rsid w:val="007119F8"/>
    <w:pPr>
      <w:widowControl/>
      <w:jc w:val="left"/>
    </w:pPr>
    <w:rPr>
      <w:rFonts w:ascii="宋体" w:eastAsia="宋体" w:hAnsi="宋体" w:cs="宋体"/>
      <w:kern w:val="0"/>
      <w:sz w:val="24"/>
      <w:szCs w:val="24"/>
    </w:rPr>
  </w:style>
  <w:style w:type="paragraph" w:customStyle="1" w:styleId="topboxicon03">
    <w:name w:val="topbox_icon03"/>
    <w:basedOn w:val="a"/>
    <w:rsid w:val="007119F8"/>
    <w:pPr>
      <w:widowControl/>
      <w:spacing w:line="405" w:lineRule="atLeast"/>
      <w:ind w:left="90"/>
      <w:jc w:val="left"/>
    </w:pPr>
    <w:rPr>
      <w:rFonts w:ascii="宋体" w:eastAsia="宋体" w:hAnsi="宋体" w:cs="宋体"/>
      <w:kern w:val="0"/>
      <w:sz w:val="24"/>
      <w:szCs w:val="24"/>
    </w:rPr>
  </w:style>
  <w:style w:type="paragraph" w:customStyle="1" w:styleId="xl88">
    <w:name w:val="xl88"/>
    <w:basedOn w:val="a"/>
    <w:rsid w:val="007119F8"/>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v2lgtop">
    <w:name w:val="v2_lg_top"/>
    <w:basedOn w:val="a"/>
    <w:rsid w:val="007119F8"/>
    <w:pPr>
      <w:widowControl/>
      <w:jc w:val="left"/>
    </w:pPr>
    <w:rPr>
      <w:rFonts w:ascii="宋体" w:eastAsia="宋体" w:hAnsi="宋体" w:cs="宋体"/>
      <w:kern w:val="0"/>
      <w:sz w:val="24"/>
      <w:szCs w:val="24"/>
    </w:rPr>
  </w:style>
  <w:style w:type="paragraph" w:customStyle="1" w:styleId="f1">
    <w:name w:val="f1"/>
    <w:basedOn w:val="a"/>
    <w:rsid w:val="007119F8"/>
    <w:pPr>
      <w:widowControl/>
      <w:spacing w:before="100" w:beforeAutospacing="1" w:after="100" w:afterAutospacing="1" w:line="330" w:lineRule="atLeast"/>
      <w:jc w:val="left"/>
    </w:pPr>
    <w:rPr>
      <w:rFonts w:ascii="宋体" w:eastAsia="宋体" w:hAnsi="宋体" w:cs="Times New Roman" w:hint="eastAsia"/>
      <w:color w:val="000000"/>
      <w:kern w:val="0"/>
      <w:sz w:val="18"/>
      <w:szCs w:val="18"/>
    </w:rPr>
  </w:style>
  <w:style w:type="paragraph" w:customStyle="1" w:styleId="scrollme">
    <w:name w:val="scrollme"/>
    <w:basedOn w:val="a"/>
    <w:rsid w:val="007119F8"/>
    <w:pPr>
      <w:widowControl/>
      <w:jc w:val="left"/>
    </w:pPr>
    <w:rPr>
      <w:rFonts w:ascii="宋体" w:eastAsia="宋体" w:hAnsi="宋体" w:cs="宋体"/>
      <w:kern w:val="0"/>
      <w:sz w:val="24"/>
      <w:szCs w:val="24"/>
    </w:rPr>
  </w:style>
  <w:style w:type="paragraph" w:customStyle="1" w:styleId="sppagemenubox">
    <w:name w:val="sp_page_menubox"/>
    <w:basedOn w:val="a"/>
    <w:rsid w:val="007119F8"/>
    <w:pPr>
      <w:widowControl/>
      <w:pBdr>
        <w:top w:val="single" w:sz="6" w:space="6" w:color="DABF9F"/>
        <w:left w:val="single" w:sz="6" w:space="6" w:color="DABF9F"/>
        <w:bottom w:val="single" w:sz="6" w:space="6" w:color="DABF9F"/>
        <w:right w:val="single" w:sz="6" w:space="6" w:color="DABF9F"/>
      </w:pBdr>
      <w:shd w:val="clear" w:color="auto" w:fill="FFFFE8"/>
      <w:spacing w:line="300" w:lineRule="atLeast"/>
      <w:jc w:val="left"/>
    </w:pPr>
    <w:rPr>
      <w:rFonts w:ascii="ˎ̥" w:eastAsia="宋体" w:hAnsi="ˎ̥" w:cs="宋体"/>
      <w:kern w:val="0"/>
      <w:sz w:val="18"/>
      <w:szCs w:val="18"/>
    </w:rPr>
  </w:style>
  <w:style w:type="paragraph" w:customStyle="1" w:styleId="fgj01">
    <w:name w:val="fgj01"/>
    <w:basedOn w:val="a"/>
    <w:rsid w:val="007119F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v2lgfoot">
    <w:name w:val="v2_lg_foot"/>
    <w:basedOn w:val="a"/>
    <w:rsid w:val="007119F8"/>
    <w:pPr>
      <w:widowControl/>
      <w:jc w:val="left"/>
    </w:pPr>
    <w:rPr>
      <w:rFonts w:ascii="宋体" w:eastAsia="宋体" w:hAnsi="宋体" w:cs="宋体"/>
      <w:kern w:val="0"/>
      <w:sz w:val="24"/>
      <w:szCs w:val="24"/>
    </w:rPr>
  </w:style>
  <w:style w:type="paragraph" w:customStyle="1" w:styleId="topboxicon05">
    <w:name w:val="topbox_icon05"/>
    <w:basedOn w:val="a"/>
    <w:rsid w:val="007119F8"/>
    <w:pPr>
      <w:widowControl/>
      <w:spacing w:line="405" w:lineRule="atLeast"/>
      <w:jc w:val="left"/>
    </w:pPr>
    <w:rPr>
      <w:rFonts w:ascii="宋体" w:eastAsia="宋体" w:hAnsi="宋体" w:cs="宋体"/>
      <w:kern w:val="0"/>
      <w:sz w:val="24"/>
      <w:szCs w:val="24"/>
    </w:rPr>
  </w:style>
  <w:style w:type="paragraph" w:customStyle="1" w:styleId="xl141">
    <w:name w:val="xl141"/>
    <w:basedOn w:val="a"/>
    <w:rsid w:val="007119F8"/>
    <w:pPr>
      <w:widowControl/>
      <w:pBdr>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Char9">
    <w:name w:val="Char"/>
    <w:basedOn w:val="a"/>
    <w:rsid w:val="007119F8"/>
    <w:pPr>
      <w:widowControl/>
      <w:spacing w:after="160" w:line="240" w:lineRule="exact"/>
      <w:jc w:val="left"/>
    </w:pPr>
    <w:rPr>
      <w:rFonts w:ascii="Verdana" w:eastAsia="宋体" w:hAnsi="Verdana" w:cs="Times New Roman"/>
      <w:kern w:val="0"/>
      <w:sz w:val="20"/>
      <w:szCs w:val="20"/>
      <w:lang w:eastAsia="en-US"/>
    </w:rPr>
  </w:style>
  <w:style w:type="paragraph" w:customStyle="1" w:styleId="menuon12">
    <w:name w:val="menuon12"/>
    <w:basedOn w:val="a"/>
    <w:rsid w:val="007119F8"/>
    <w:pPr>
      <w:widowControl/>
      <w:jc w:val="left"/>
    </w:pPr>
    <w:rPr>
      <w:rFonts w:ascii="宋体" w:eastAsia="宋体" w:hAnsi="宋体" w:cs="宋体"/>
      <w:b/>
      <w:bCs/>
      <w:color w:val="C78100"/>
      <w:kern w:val="0"/>
      <w:sz w:val="24"/>
      <w:szCs w:val="24"/>
    </w:rPr>
  </w:style>
  <w:style w:type="paragraph" w:customStyle="1" w:styleId="v2qgnormal">
    <w:name w:val="v2_qg_normal"/>
    <w:basedOn w:val="a"/>
    <w:rsid w:val="007119F8"/>
    <w:pPr>
      <w:widowControl/>
      <w:jc w:val="left"/>
    </w:pPr>
    <w:rPr>
      <w:rFonts w:ascii="宋体" w:eastAsia="宋体" w:hAnsi="宋体" w:cs="宋体"/>
      <w:kern w:val="0"/>
      <w:sz w:val="24"/>
      <w:szCs w:val="24"/>
    </w:rPr>
  </w:style>
  <w:style w:type="paragraph" w:customStyle="1" w:styleId="rightlistyjyl">
    <w:name w:val="rightlist_yjyl"/>
    <w:basedOn w:val="a"/>
    <w:rsid w:val="007119F8"/>
    <w:pPr>
      <w:widowControl/>
      <w:jc w:val="left"/>
    </w:pPr>
    <w:rPr>
      <w:rFonts w:ascii="宋体" w:eastAsia="宋体" w:hAnsi="宋体" w:cs="宋体"/>
      <w:color w:val="785A4F"/>
      <w:kern w:val="0"/>
      <w:sz w:val="24"/>
      <w:szCs w:val="24"/>
    </w:rPr>
  </w:style>
  <w:style w:type="paragraph" w:customStyle="1" w:styleId="v2gqbtn">
    <w:name w:val="v2_gq_btn"/>
    <w:basedOn w:val="a"/>
    <w:rsid w:val="007119F8"/>
    <w:pPr>
      <w:widowControl/>
      <w:jc w:val="left"/>
    </w:pPr>
    <w:rPr>
      <w:rFonts w:ascii="宋体" w:eastAsia="宋体" w:hAnsi="宋体" w:cs="宋体"/>
      <w:kern w:val="0"/>
      <w:sz w:val="24"/>
      <w:szCs w:val="24"/>
    </w:rPr>
  </w:style>
  <w:style w:type="paragraph" w:customStyle="1" w:styleId="xl84">
    <w:name w:val="xl84"/>
    <w:basedOn w:val="a"/>
    <w:rsid w:val="007119F8"/>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headerbox01">
    <w:name w:val="headerbox01"/>
    <w:basedOn w:val="a"/>
    <w:rsid w:val="007119F8"/>
    <w:pPr>
      <w:widowControl/>
      <w:spacing w:before="150" w:after="105"/>
      <w:jc w:val="left"/>
    </w:pPr>
    <w:rPr>
      <w:rFonts w:ascii="宋体" w:eastAsia="宋体" w:hAnsi="宋体" w:cs="宋体"/>
      <w:kern w:val="0"/>
      <w:sz w:val="24"/>
      <w:szCs w:val="24"/>
    </w:rPr>
  </w:style>
  <w:style w:type="paragraph" w:customStyle="1" w:styleId="xl132">
    <w:name w:val="xl132"/>
    <w:basedOn w:val="a"/>
    <w:rsid w:val="007119F8"/>
    <w:pPr>
      <w:widowControl/>
      <w:pBdr>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1CharCharCharChar">
    <w:name w:val="1 Char Char Char Char"/>
    <w:basedOn w:val="a"/>
    <w:rsid w:val="007119F8"/>
    <w:pPr>
      <w:widowControl/>
      <w:spacing w:after="160" w:line="240" w:lineRule="exact"/>
      <w:jc w:val="left"/>
    </w:pPr>
    <w:rPr>
      <w:rFonts w:ascii="Verdana" w:eastAsia="宋体" w:hAnsi="Verdana" w:cs="宋体"/>
      <w:kern w:val="0"/>
      <w:sz w:val="20"/>
      <w:szCs w:val="20"/>
      <w:lang w:eastAsia="en-US"/>
    </w:rPr>
  </w:style>
  <w:style w:type="paragraph" w:customStyle="1" w:styleId="font16">
    <w:name w:val="font16"/>
    <w:basedOn w:val="a"/>
    <w:rsid w:val="007119F8"/>
    <w:pPr>
      <w:widowControl/>
      <w:spacing w:before="100" w:beforeAutospacing="1" w:after="100" w:afterAutospacing="1"/>
      <w:jc w:val="left"/>
    </w:pPr>
    <w:rPr>
      <w:rFonts w:ascii="宋体" w:eastAsia="宋体" w:hAnsi="宋体" w:cs="宋体"/>
      <w:color w:val="CC99FF"/>
      <w:kern w:val="0"/>
      <w:sz w:val="18"/>
      <w:szCs w:val="18"/>
    </w:rPr>
  </w:style>
  <w:style w:type="paragraph" w:customStyle="1" w:styleId="xl46">
    <w:name w:val="xl46"/>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v2specialshidian">
    <w:name w:val="v2_special_shidian"/>
    <w:basedOn w:val="a"/>
    <w:rsid w:val="007119F8"/>
    <w:pPr>
      <w:widowControl/>
      <w:pBdr>
        <w:left w:val="single" w:sz="6" w:space="5" w:color="EFB671"/>
        <w:bottom w:val="single" w:sz="6" w:space="5" w:color="EFB671"/>
        <w:right w:val="single" w:sz="6" w:space="5" w:color="EFB671"/>
      </w:pBdr>
      <w:shd w:val="clear" w:color="auto" w:fill="FEFAE1"/>
      <w:jc w:val="left"/>
    </w:pPr>
    <w:rPr>
      <w:rFonts w:ascii="宋体" w:eastAsia="宋体" w:hAnsi="宋体" w:cs="宋体"/>
      <w:kern w:val="0"/>
      <w:sz w:val="24"/>
      <w:szCs w:val="24"/>
    </w:rPr>
  </w:style>
  <w:style w:type="paragraph" w:customStyle="1" w:styleId="v2comtentaboutbox">
    <w:name w:val="v2_comtent_aboutbox"/>
    <w:basedOn w:val="a"/>
    <w:rsid w:val="007119F8"/>
    <w:pPr>
      <w:widowControl/>
      <w:jc w:val="left"/>
    </w:pPr>
    <w:rPr>
      <w:rFonts w:ascii="宋体" w:eastAsia="宋体" w:hAnsi="宋体" w:cs="宋体"/>
      <w:kern w:val="0"/>
      <w:sz w:val="24"/>
      <w:szCs w:val="24"/>
    </w:rPr>
  </w:style>
  <w:style w:type="paragraph" w:customStyle="1" w:styleId="navinfo3">
    <w:name w:val="nav_info3"/>
    <w:basedOn w:val="a"/>
    <w:rsid w:val="007119F8"/>
    <w:pPr>
      <w:widowControl/>
      <w:pBdr>
        <w:top w:val="single" w:sz="6" w:space="0" w:color="95A4F0"/>
        <w:left w:val="single" w:sz="6" w:space="0" w:color="95A4F0"/>
        <w:bottom w:val="single" w:sz="6" w:space="0" w:color="95A4F0"/>
        <w:right w:val="single" w:sz="6" w:space="0" w:color="95A4F0"/>
      </w:pBdr>
      <w:shd w:val="clear" w:color="auto" w:fill="566EE6"/>
      <w:spacing w:before="75" w:line="420" w:lineRule="atLeast"/>
      <w:ind w:right="90"/>
      <w:jc w:val="center"/>
    </w:pPr>
    <w:rPr>
      <w:rFonts w:ascii="ˎ̥" w:eastAsia="宋体" w:hAnsi="ˎ̥" w:cs="宋体"/>
      <w:color w:val="FFFFFF"/>
      <w:kern w:val="0"/>
      <w:sz w:val="18"/>
      <w:szCs w:val="18"/>
    </w:rPr>
  </w:style>
  <w:style w:type="paragraph" w:customStyle="1" w:styleId="menuon2">
    <w:name w:val="menuon2"/>
    <w:basedOn w:val="a"/>
    <w:rsid w:val="007119F8"/>
    <w:pPr>
      <w:widowControl/>
      <w:shd w:val="clear" w:color="auto" w:fill="FFFFFF"/>
      <w:jc w:val="left"/>
    </w:pPr>
    <w:rPr>
      <w:rFonts w:ascii="宋体" w:eastAsia="宋体" w:hAnsi="宋体" w:cs="宋体"/>
      <w:b/>
      <w:bCs/>
      <w:color w:val="333333"/>
      <w:kern w:val="0"/>
      <w:szCs w:val="21"/>
    </w:rPr>
  </w:style>
  <w:style w:type="paragraph" w:customStyle="1" w:styleId="menuoff4">
    <w:name w:val="menu_off4"/>
    <w:basedOn w:val="a"/>
    <w:rsid w:val="007119F8"/>
    <w:pPr>
      <w:widowControl/>
      <w:ind w:left="45" w:right="45"/>
      <w:jc w:val="left"/>
    </w:pPr>
    <w:rPr>
      <w:rFonts w:ascii="宋体" w:eastAsia="宋体" w:hAnsi="宋体" w:cs="宋体"/>
      <w:color w:val="333333"/>
      <w:kern w:val="0"/>
      <w:sz w:val="24"/>
      <w:szCs w:val="24"/>
    </w:rPr>
  </w:style>
  <w:style w:type="paragraph" w:customStyle="1" w:styleId="v2hgdownloadbox">
    <w:name w:val="v2_hg_downloadbox"/>
    <w:basedOn w:val="a"/>
    <w:rsid w:val="007119F8"/>
    <w:pPr>
      <w:widowControl/>
      <w:pBdr>
        <w:left w:val="single" w:sz="6" w:space="0" w:color="CCCCCC"/>
        <w:bottom w:val="single" w:sz="6" w:space="3" w:color="CCCCCC"/>
        <w:right w:val="single" w:sz="6" w:space="0" w:color="CCCCCC"/>
      </w:pBdr>
      <w:jc w:val="center"/>
    </w:pPr>
    <w:rPr>
      <w:rFonts w:ascii="宋体" w:eastAsia="宋体" w:hAnsi="宋体" w:cs="宋体"/>
      <w:kern w:val="0"/>
      <w:sz w:val="24"/>
      <w:szCs w:val="24"/>
    </w:rPr>
  </w:style>
  <w:style w:type="paragraph" w:customStyle="1" w:styleId="xl100">
    <w:name w:val="xl100"/>
    <w:basedOn w:val="a"/>
    <w:rsid w:val="007119F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loginame">
    <w:name w:val="loginame"/>
    <w:basedOn w:val="a"/>
    <w:rsid w:val="007119F8"/>
    <w:pPr>
      <w:widowControl/>
      <w:jc w:val="left"/>
    </w:pPr>
    <w:rPr>
      <w:rFonts w:ascii="宋体" w:eastAsia="宋体" w:hAnsi="宋体" w:cs="宋体"/>
      <w:kern w:val="0"/>
      <w:sz w:val="24"/>
      <w:szCs w:val="24"/>
    </w:rPr>
  </w:style>
  <w:style w:type="paragraph" w:customStyle="1" w:styleId="rightlistys">
    <w:name w:val="rightlist_ys"/>
    <w:basedOn w:val="a"/>
    <w:rsid w:val="007119F8"/>
    <w:pPr>
      <w:widowControl/>
      <w:jc w:val="left"/>
    </w:pPr>
    <w:rPr>
      <w:rFonts w:ascii="宋体" w:eastAsia="宋体" w:hAnsi="宋体" w:cs="宋体"/>
      <w:color w:val="7E9BB5"/>
      <w:kern w:val="0"/>
      <w:sz w:val="24"/>
      <w:szCs w:val="24"/>
    </w:rPr>
  </w:style>
  <w:style w:type="paragraph" w:customStyle="1" w:styleId="chabox01">
    <w:name w:val="cha_box01"/>
    <w:basedOn w:val="a"/>
    <w:rsid w:val="007119F8"/>
    <w:pPr>
      <w:widowControl/>
      <w:pBdr>
        <w:bottom w:val="single" w:sz="6" w:space="0" w:color="CFCFCF"/>
      </w:pBdr>
      <w:spacing w:line="390" w:lineRule="atLeast"/>
      <w:jc w:val="left"/>
    </w:pPr>
    <w:rPr>
      <w:rFonts w:ascii="宋体" w:eastAsia="宋体" w:hAnsi="宋体" w:cs="宋体"/>
      <w:kern w:val="0"/>
      <w:sz w:val="24"/>
      <w:szCs w:val="24"/>
    </w:rPr>
  </w:style>
  <w:style w:type="paragraph" w:customStyle="1" w:styleId="fixedtopzhuajia">
    <w:name w:val="fixed_top_zhuajia"/>
    <w:basedOn w:val="a"/>
    <w:rsid w:val="007119F8"/>
    <w:pPr>
      <w:widowControl/>
      <w:spacing w:before="30"/>
      <w:jc w:val="left"/>
    </w:pPr>
    <w:rPr>
      <w:rFonts w:ascii="宋体" w:eastAsia="宋体" w:hAnsi="宋体" w:cs="宋体"/>
      <w:kern w:val="0"/>
      <w:sz w:val="24"/>
      <w:szCs w:val="24"/>
    </w:rPr>
  </w:style>
  <w:style w:type="paragraph" w:customStyle="1" w:styleId="CharCharChar2">
    <w:name w:val="Char Char Char2"/>
    <w:basedOn w:val="a"/>
    <w:rsid w:val="007119F8"/>
    <w:pPr>
      <w:widowControl/>
      <w:spacing w:after="160" w:line="240" w:lineRule="exact"/>
      <w:jc w:val="left"/>
    </w:pPr>
    <w:rPr>
      <w:rFonts w:ascii="Verdana" w:eastAsia="宋体" w:hAnsi="Verdana" w:cs="Times New Roman"/>
      <w:kern w:val="0"/>
      <w:sz w:val="20"/>
      <w:szCs w:val="20"/>
      <w:lang w:eastAsia="en-US"/>
    </w:rPr>
  </w:style>
  <w:style w:type="paragraph" w:customStyle="1" w:styleId="secmenubox03">
    <w:name w:val="sec_menubox_03"/>
    <w:basedOn w:val="a"/>
    <w:rsid w:val="007119F8"/>
    <w:pPr>
      <w:widowControl/>
      <w:jc w:val="left"/>
    </w:pPr>
    <w:rPr>
      <w:rFonts w:ascii="宋体" w:eastAsia="宋体" w:hAnsi="宋体" w:cs="宋体"/>
      <w:kern w:val="0"/>
      <w:sz w:val="24"/>
      <w:szCs w:val="24"/>
    </w:rPr>
  </w:style>
  <w:style w:type="paragraph" w:customStyle="1" w:styleId="xl47">
    <w:name w:val="xl47"/>
    <w:basedOn w:val="a"/>
    <w:rsid w:val="007119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Times New Roman"/>
      <w:kern w:val="0"/>
      <w:sz w:val="18"/>
      <w:szCs w:val="18"/>
    </w:rPr>
  </w:style>
  <w:style w:type="paragraph" w:customStyle="1" w:styleId="secmenubox01">
    <w:name w:val="sec_menubox_01"/>
    <w:basedOn w:val="a"/>
    <w:rsid w:val="007119F8"/>
    <w:pPr>
      <w:widowControl/>
      <w:jc w:val="left"/>
    </w:pPr>
    <w:rPr>
      <w:rFonts w:ascii="宋体" w:eastAsia="宋体" w:hAnsi="宋体" w:cs="宋体"/>
      <w:kern w:val="0"/>
      <w:sz w:val="24"/>
      <w:szCs w:val="24"/>
    </w:rPr>
  </w:style>
  <w:style w:type="paragraph" w:customStyle="1" w:styleId="xl149">
    <w:name w:val="xl149"/>
    <w:basedOn w:val="a"/>
    <w:rsid w:val="007119F8"/>
    <w:pPr>
      <w:widowControl/>
      <w:pBdr>
        <w:left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4"/>
      <w:szCs w:val="24"/>
    </w:rPr>
  </w:style>
  <w:style w:type="paragraph" w:customStyle="1" w:styleId="menuon0">
    <w:name w:val="menuon"/>
    <w:basedOn w:val="a"/>
    <w:rsid w:val="007119F8"/>
    <w:pPr>
      <w:widowControl/>
      <w:jc w:val="left"/>
    </w:pPr>
    <w:rPr>
      <w:rFonts w:ascii="宋体" w:eastAsia="宋体" w:hAnsi="宋体" w:cs="宋体"/>
      <w:kern w:val="0"/>
      <w:sz w:val="24"/>
      <w:szCs w:val="24"/>
    </w:rPr>
  </w:style>
  <w:style w:type="paragraph" w:customStyle="1" w:styleId="v2rightmenu1">
    <w:name w:val="v2_right_menu1"/>
    <w:basedOn w:val="a"/>
    <w:rsid w:val="007119F8"/>
    <w:pPr>
      <w:widowControl/>
      <w:jc w:val="left"/>
    </w:pPr>
    <w:rPr>
      <w:rFonts w:ascii="宋体" w:eastAsia="宋体" w:hAnsi="宋体" w:cs="宋体"/>
      <w:kern w:val="0"/>
      <w:sz w:val="24"/>
      <w:szCs w:val="24"/>
    </w:rPr>
  </w:style>
  <w:style w:type="paragraph" w:customStyle="1" w:styleId="secmenubox">
    <w:name w:val="sec_menubox"/>
    <w:basedOn w:val="a"/>
    <w:rsid w:val="007119F8"/>
    <w:pPr>
      <w:widowControl/>
      <w:jc w:val="left"/>
    </w:pPr>
    <w:rPr>
      <w:rFonts w:ascii="宋体" w:eastAsia="宋体" w:hAnsi="宋体" w:cs="宋体"/>
      <w:kern w:val="0"/>
      <w:sz w:val="24"/>
      <w:szCs w:val="24"/>
    </w:rPr>
  </w:style>
  <w:style w:type="paragraph" w:customStyle="1" w:styleId="mainav01021">
    <w:name w:val="mainav01_021"/>
    <w:basedOn w:val="a"/>
    <w:rsid w:val="007119F8"/>
    <w:pPr>
      <w:widowControl/>
      <w:spacing w:before="90"/>
      <w:jc w:val="left"/>
    </w:pPr>
    <w:rPr>
      <w:rFonts w:ascii="宋体" w:eastAsia="宋体" w:hAnsi="宋体" w:cs="宋体"/>
      <w:kern w:val="0"/>
      <w:sz w:val="24"/>
      <w:szCs w:val="24"/>
    </w:rPr>
  </w:style>
  <w:style w:type="paragraph" w:customStyle="1" w:styleId="xl85">
    <w:name w:val="xl85"/>
    <w:basedOn w:val="a"/>
    <w:rsid w:val="007119F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kuaixunmore">
    <w:name w:val="kuaixun_more"/>
    <w:basedOn w:val="a"/>
    <w:rsid w:val="007119F8"/>
    <w:pPr>
      <w:widowControl/>
      <w:jc w:val="left"/>
    </w:pPr>
    <w:rPr>
      <w:rFonts w:ascii="宋体" w:eastAsia="宋体" w:hAnsi="宋体" w:cs="宋体"/>
      <w:kern w:val="0"/>
      <w:sz w:val="24"/>
      <w:szCs w:val="24"/>
    </w:rPr>
  </w:style>
  <w:style w:type="paragraph" w:customStyle="1" w:styleId="xl115">
    <w:name w:val="xl115"/>
    <w:basedOn w:val="a"/>
    <w:rsid w:val="007119F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red01">
    <w:name w:val="cred01"/>
    <w:basedOn w:val="a"/>
    <w:rsid w:val="007119F8"/>
    <w:pPr>
      <w:widowControl/>
      <w:jc w:val="left"/>
    </w:pPr>
    <w:rPr>
      <w:rFonts w:ascii="宋体" w:eastAsia="宋体" w:hAnsi="宋体" w:cs="宋体"/>
      <w:color w:val="E10100"/>
      <w:kern w:val="0"/>
      <w:sz w:val="24"/>
      <w:szCs w:val="24"/>
    </w:rPr>
  </w:style>
  <w:style w:type="paragraph" w:customStyle="1" w:styleId="v2recity">
    <w:name w:val="v2_re_city"/>
    <w:basedOn w:val="a"/>
    <w:rsid w:val="007119F8"/>
    <w:pPr>
      <w:widowControl/>
      <w:jc w:val="left"/>
    </w:pPr>
    <w:rPr>
      <w:rFonts w:ascii="宋体" w:eastAsia="宋体" w:hAnsi="宋体" w:cs="宋体"/>
      <w:kern w:val="0"/>
      <w:sz w:val="24"/>
      <w:szCs w:val="24"/>
    </w:rPr>
  </w:style>
  <w:style w:type="paragraph" w:customStyle="1" w:styleId="v2gongqiu">
    <w:name w:val="v2_gongqiu"/>
    <w:basedOn w:val="a"/>
    <w:rsid w:val="007119F8"/>
    <w:pPr>
      <w:widowControl/>
      <w:jc w:val="left"/>
    </w:pPr>
    <w:rPr>
      <w:rFonts w:ascii="宋体" w:eastAsia="宋体" w:hAnsi="宋体" w:cs="宋体"/>
      <w:kern w:val="0"/>
      <w:sz w:val="24"/>
      <w:szCs w:val="24"/>
    </w:rPr>
  </w:style>
  <w:style w:type="paragraph" w:customStyle="1" w:styleId="clearhu">
    <w:name w:val="clear_hu"/>
    <w:basedOn w:val="a"/>
    <w:rsid w:val="007119F8"/>
    <w:pPr>
      <w:widowControl/>
      <w:jc w:val="left"/>
    </w:pPr>
    <w:rPr>
      <w:rFonts w:ascii="宋体" w:eastAsia="宋体" w:hAnsi="宋体" w:cs="宋体"/>
      <w:kern w:val="0"/>
      <w:sz w:val="2"/>
      <w:szCs w:val="2"/>
    </w:rPr>
  </w:style>
  <w:style w:type="paragraph" w:customStyle="1" w:styleId="navbtnchannel1">
    <w:name w:val="nav_btn_channel1"/>
    <w:basedOn w:val="a"/>
    <w:rsid w:val="007119F8"/>
    <w:pPr>
      <w:widowControl/>
      <w:jc w:val="left"/>
    </w:pPr>
    <w:rPr>
      <w:rFonts w:ascii="宋体" w:eastAsia="宋体" w:hAnsi="宋体" w:cs="宋体"/>
      <w:kern w:val="0"/>
      <w:sz w:val="24"/>
      <w:szCs w:val="24"/>
    </w:rPr>
  </w:style>
  <w:style w:type="paragraph" w:customStyle="1" w:styleId="specialfix">
    <w:name w:val="special_fix"/>
    <w:basedOn w:val="a"/>
    <w:rsid w:val="007119F8"/>
    <w:pPr>
      <w:widowControl/>
      <w:pBdr>
        <w:top w:val="single" w:sz="6" w:space="4" w:color="D5D5D5"/>
        <w:left w:val="single" w:sz="6" w:space="0" w:color="D5D5D5"/>
        <w:bottom w:val="single" w:sz="6" w:space="0" w:color="D5D5D5"/>
        <w:right w:val="single" w:sz="6" w:space="0" w:color="D5D5D5"/>
      </w:pBdr>
      <w:shd w:val="clear" w:color="auto" w:fill="FFFFFF"/>
      <w:spacing w:after="120"/>
      <w:ind w:left="120" w:right="120"/>
      <w:jc w:val="left"/>
    </w:pPr>
    <w:rPr>
      <w:rFonts w:ascii="宋体" w:eastAsia="宋体" w:hAnsi="宋体" w:cs="宋体"/>
      <w:kern w:val="0"/>
      <w:sz w:val="24"/>
      <w:szCs w:val="24"/>
    </w:rPr>
  </w:style>
  <w:style w:type="paragraph" w:customStyle="1" w:styleId="posi">
    <w:name w:val="posi"/>
    <w:basedOn w:val="a"/>
    <w:rsid w:val="007119F8"/>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chabox02">
    <w:name w:val="cha_box02"/>
    <w:basedOn w:val="a"/>
    <w:rsid w:val="007119F8"/>
    <w:pPr>
      <w:widowControl/>
      <w:shd w:val="clear" w:color="auto" w:fill="FCF4E7"/>
      <w:spacing w:line="450" w:lineRule="atLeast"/>
      <w:jc w:val="left"/>
    </w:pPr>
    <w:rPr>
      <w:rFonts w:ascii="ˎ̥" w:eastAsia="宋体" w:hAnsi="ˎ̥" w:cs="宋体"/>
      <w:color w:val="DA8361"/>
      <w:kern w:val="0"/>
      <w:sz w:val="20"/>
      <w:szCs w:val="20"/>
    </w:rPr>
  </w:style>
  <w:style w:type="paragraph" w:customStyle="1" w:styleId="title1">
    <w:name w:val="title1"/>
    <w:basedOn w:val="a"/>
    <w:rsid w:val="007119F8"/>
    <w:pPr>
      <w:widowControl/>
      <w:pBdr>
        <w:bottom w:val="single" w:sz="6" w:space="0" w:color="CECFCE"/>
      </w:pBdr>
      <w:shd w:val="clear" w:color="auto" w:fill="EBEBEB"/>
      <w:spacing w:before="100" w:beforeAutospacing="1" w:after="100" w:afterAutospacing="1" w:line="435" w:lineRule="atLeast"/>
      <w:ind w:firstLine="150"/>
      <w:jc w:val="left"/>
    </w:pPr>
    <w:rPr>
      <w:rFonts w:ascii="宋体" w:eastAsia="宋体" w:hAnsi="宋体" w:cs="宋体"/>
      <w:color w:val="0F1682"/>
      <w:kern w:val="0"/>
      <w:szCs w:val="21"/>
    </w:rPr>
  </w:style>
  <w:style w:type="paragraph" w:customStyle="1" w:styleId="menuon20">
    <w:name w:val="menu_on2"/>
    <w:basedOn w:val="a"/>
    <w:rsid w:val="007119F8"/>
    <w:pPr>
      <w:widowControl/>
      <w:jc w:val="left"/>
    </w:pPr>
    <w:rPr>
      <w:rFonts w:ascii="宋体" w:eastAsia="宋体" w:hAnsi="宋体" w:cs="宋体"/>
      <w:color w:val="005BB8"/>
      <w:kern w:val="0"/>
      <w:sz w:val="24"/>
      <w:szCs w:val="24"/>
    </w:rPr>
  </w:style>
  <w:style w:type="paragraph" w:customStyle="1" w:styleId="v2chaad">
    <w:name w:val="v2_cha_ad"/>
    <w:basedOn w:val="a"/>
    <w:rsid w:val="007119F8"/>
    <w:pPr>
      <w:widowControl/>
      <w:shd w:val="clear" w:color="auto" w:fill="CCCCCC"/>
      <w:spacing w:before="120"/>
      <w:jc w:val="left"/>
    </w:pPr>
    <w:rPr>
      <w:rFonts w:ascii="宋体" w:eastAsia="宋体" w:hAnsi="宋体" w:cs="宋体"/>
      <w:kern w:val="0"/>
      <w:sz w:val="24"/>
      <w:szCs w:val="24"/>
    </w:rPr>
  </w:style>
  <w:style w:type="paragraph" w:customStyle="1" w:styleId="v2contentico051">
    <w:name w:val="v2_content_ico051"/>
    <w:basedOn w:val="a"/>
    <w:rsid w:val="007119F8"/>
    <w:pPr>
      <w:widowControl/>
      <w:jc w:val="right"/>
    </w:pPr>
    <w:rPr>
      <w:rFonts w:ascii="宋体" w:eastAsia="宋体" w:hAnsi="宋体" w:cs="宋体"/>
      <w:kern w:val="0"/>
      <w:sz w:val="24"/>
      <w:szCs w:val="24"/>
    </w:rPr>
  </w:style>
  <w:style w:type="paragraph" w:customStyle="1" w:styleId="div7">
    <w:name w:val="div7"/>
    <w:basedOn w:val="a"/>
    <w:rsid w:val="007119F8"/>
    <w:pPr>
      <w:widowControl/>
      <w:jc w:val="left"/>
    </w:pPr>
    <w:rPr>
      <w:rFonts w:ascii="宋体" w:eastAsia="宋体" w:hAnsi="宋体" w:cs="宋体"/>
      <w:kern w:val="0"/>
      <w:sz w:val="2"/>
      <w:szCs w:val="2"/>
    </w:rPr>
  </w:style>
  <w:style w:type="paragraph" w:customStyle="1" w:styleId="v2buxiugangtopadbox">
    <w:name w:val="v2_buxiugang_topadbox"/>
    <w:basedOn w:val="a"/>
    <w:rsid w:val="007119F8"/>
    <w:pPr>
      <w:widowControl/>
      <w:shd w:val="clear" w:color="auto" w:fill="CCCCCC"/>
      <w:jc w:val="left"/>
    </w:pPr>
    <w:rPr>
      <w:rFonts w:ascii="宋体" w:eastAsia="宋体" w:hAnsi="宋体" w:cs="宋体"/>
      <w:kern w:val="0"/>
      <w:sz w:val="24"/>
      <w:szCs w:val="24"/>
    </w:rPr>
  </w:style>
  <w:style w:type="paragraph" w:customStyle="1" w:styleId="parttitle011">
    <w:name w:val="part_title_011"/>
    <w:basedOn w:val="a"/>
    <w:rsid w:val="007119F8"/>
    <w:pPr>
      <w:widowControl/>
      <w:spacing w:line="450" w:lineRule="atLeast"/>
      <w:jc w:val="left"/>
    </w:pPr>
    <w:rPr>
      <w:rFonts w:ascii="Arial" w:eastAsia="宋体" w:hAnsi="Arial" w:cs="Arial"/>
      <w:color w:val="7B7B7B"/>
      <w:kern w:val="0"/>
      <w:sz w:val="18"/>
      <w:szCs w:val="18"/>
    </w:rPr>
  </w:style>
  <w:style w:type="paragraph" w:customStyle="1" w:styleId="partsjtitlea">
    <w:name w:val="part_sj_title_a"/>
    <w:basedOn w:val="a"/>
    <w:rsid w:val="007119F8"/>
    <w:pPr>
      <w:widowControl/>
      <w:jc w:val="left"/>
    </w:pPr>
    <w:rPr>
      <w:rFonts w:ascii="宋体" w:eastAsia="宋体" w:hAnsi="宋体" w:cs="宋体"/>
      <w:color w:val="333333"/>
      <w:kern w:val="0"/>
      <w:sz w:val="24"/>
      <w:szCs w:val="24"/>
    </w:rPr>
  </w:style>
  <w:style w:type="paragraph" w:customStyle="1" w:styleId="v2titlemtc">
    <w:name w:val="v2_title_mt_c"/>
    <w:basedOn w:val="a"/>
    <w:rsid w:val="007119F8"/>
    <w:pPr>
      <w:widowControl/>
      <w:jc w:val="left"/>
    </w:pPr>
    <w:rPr>
      <w:rFonts w:ascii="宋体" w:eastAsia="宋体" w:hAnsi="宋体" w:cs="宋体"/>
      <w:color w:val="333333"/>
      <w:kern w:val="0"/>
      <w:sz w:val="24"/>
      <w:szCs w:val="24"/>
    </w:rPr>
  </w:style>
  <w:style w:type="paragraph" w:customStyle="1" w:styleId="lianxi01">
    <w:name w:val="lianxi_01"/>
    <w:basedOn w:val="a"/>
    <w:rsid w:val="007119F8"/>
    <w:pPr>
      <w:widowControl/>
      <w:jc w:val="left"/>
    </w:pPr>
    <w:rPr>
      <w:rFonts w:ascii="宋体" w:eastAsia="宋体" w:hAnsi="宋体" w:cs="宋体"/>
      <w:kern w:val="0"/>
      <w:sz w:val="24"/>
      <w:szCs w:val="24"/>
    </w:rPr>
  </w:style>
  <w:style w:type="paragraph" w:customStyle="1" w:styleId="topbox041">
    <w:name w:val="topbox041"/>
    <w:basedOn w:val="a"/>
    <w:rsid w:val="007119F8"/>
    <w:pPr>
      <w:widowControl/>
      <w:spacing w:before="30"/>
      <w:jc w:val="right"/>
    </w:pPr>
    <w:rPr>
      <w:rFonts w:ascii="宋体" w:eastAsia="宋体" w:hAnsi="宋体" w:cs="宋体"/>
      <w:kern w:val="0"/>
      <w:sz w:val="24"/>
      <w:szCs w:val="24"/>
    </w:rPr>
  </w:style>
  <w:style w:type="paragraph" w:customStyle="1" w:styleId="v2titleluliaoc">
    <w:name w:val="v2_title_luliao_c"/>
    <w:basedOn w:val="a"/>
    <w:rsid w:val="007119F8"/>
    <w:pPr>
      <w:widowControl/>
      <w:jc w:val="left"/>
    </w:pPr>
    <w:rPr>
      <w:rFonts w:ascii="宋体" w:eastAsia="宋体" w:hAnsi="宋体" w:cs="宋体"/>
      <w:kern w:val="0"/>
      <w:sz w:val="24"/>
      <w:szCs w:val="24"/>
    </w:rPr>
  </w:style>
  <w:style w:type="paragraph" w:customStyle="1" w:styleId="mainav0102">
    <w:name w:val="mainav01_02"/>
    <w:basedOn w:val="a"/>
    <w:rsid w:val="007119F8"/>
    <w:pPr>
      <w:widowControl/>
      <w:jc w:val="left"/>
    </w:pPr>
    <w:rPr>
      <w:rFonts w:ascii="宋体" w:eastAsia="宋体" w:hAnsi="宋体" w:cs="宋体"/>
      <w:kern w:val="0"/>
      <w:sz w:val="24"/>
      <w:szCs w:val="24"/>
    </w:rPr>
  </w:style>
  <w:style w:type="paragraph" w:customStyle="1" w:styleId="searchbox01">
    <w:name w:val="search_box_01"/>
    <w:basedOn w:val="a"/>
    <w:rsid w:val="007119F8"/>
    <w:pPr>
      <w:widowControl/>
      <w:jc w:val="left"/>
    </w:pPr>
    <w:rPr>
      <w:rFonts w:ascii="宋体" w:eastAsia="宋体" w:hAnsi="宋体" w:cs="宋体"/>
      <w:kern w:val="0"/>
      <w:sz w:val="24"/>
      <w:szCs w:val="24"/>
    </w:rPr>
  </w:style>
  <w:style w:type="paragraph" w:customStyle="1" w:styleId="lianxi011">
    <w:name w:val="lianxi_011"/>
    <w:basedOn w:val="a"/>
    <w:rsid w:val="007119F8"/>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menuon10">
    <w:name w:val="menuon1"/>
    <w:basedOn w:val="a"/>
    <w:rsid w:val="007119F8"/>
    <w:pPr>
      <w:widowControl/>
      <w:shd w:val="clear" w:color="auto" w:fill="FFFFFF"/>
      <w:jc w:val="left"/>
    </w:pPr>
    <w:rPr>
      <w:rFonts w:ascii="宋体" w:eastAsia="宋体" w:hAnsi="宋体" w:cs="宋体"/>
      <w:color w:val="CC0000"/>
      <w:kern w:val="0"/>
      <w:sz w:val="24"/>
      <w:szCs w:val="24"/>
    </w:rPr>
  </w:style>
  <w:style w:type="paragraph" w:customStyle="1" w:styleId="w3701">
    <w:name w:val="w3701"/>
    <w:basedOn w:val="a"/>
    <w:rsid w:val="007119F8"/>
    <w:pPr>
      <w:widowControl/>
      <w:jc w:val="left"/>
    </w:pPr>
    <w:rPr>
      <w:rFonts w:ascii="宋体" w:eastAsia="宋体" w:hAnsi="宋体" w:cs="宋体"/>
      <w:kern w:val="0"/>
      <w:sz w:val="24"/>
      <w:szCs w:val="24"/>
    </w:rPr>
  </w:style>
  <w:style w:type="paragraph" w:customStyle="1" w:styleId="v2lgline1">
    <w:name w:val="v2_lg_line1"/>
    <w:basedOn w:val="a"/>
    <w:rsid w:val="007119F8"/>
    <w:pPr>
      <w:widowControl/>
      <w:ind w:left="150"/>
      <w:jc w:val="left"/>
    </w:pPr>
    <w:rPr>
      <w:rFonts w:ascii="宋体" w:eastAsia="宋体" w:hAnsi="宋体" w:cs="宋体"/>
      <w:kern w:val="0"/>
      <w:sz w:val="24"/>
      <w:szCs w:val="24"/>
    </w:rPr>
  </w:style>
  <w:style w:type="paragraph" w:customStyle="1" w:styleId="secmenubox013">
    <w:name w:val="sec_menubox_013"/>
    <w:basedOn w:val="a"/>
    <w:rsid w:val="007119F8"/>
    <w:pPr>
      <w:widowControl/>
      <w:spacing w:after="60" w:line="300" w:lineRule="atLeast"/>
      <w:jc w:val="left"/>
    </w:pPr>
    <w:rPr>
      <w:rFonts w:ascii="ˎ̥" w:eastAsia="宋体" w:hAnsi="ˎ̥" w:cs="宋体"/>
      <w:b/>
      <w:bCs/>
      <w:color w:val="7E6410"/>
      <w:kern w:val="0"/>
      <w:sz w:val="18"/>
      <w:szCs w:val="18"/>
    </w:rPr>
  </w:style>
  <w:style w:type="paragraph" w:customStyle="1" w:styleId="productnavline2">
    <w:name w:val="product_nav_line2"/>
    <w:basedOn w:val="a"/>
    <w:rsid w:val="007119F8"/>
    <w:pPr>
      <w:widowControl/>
      <w:jc w:val="left"/>
    </w:pPr>
    <w:rPr>
      <w:rFonts w:ascii="宋体" w:eastAsia="宋体" w:hAnsi="宋体" w:cs="宋体"/>
      <w:kern w:val="0"/>
      <w:sz w:val="24"/>
      <w:szCs w:val="24"/>
    </w:rPr>
  </w:style>
  <w:style w:type="paragraph" w:customStyle="1" w:styleId="secmenubox033">
    <w:name w:val="sec_menubox_033"/>
    <w:basedOn w:val="a"/>
    <w:rsid w:val="007119F8"/>
    <w:pPr>
      <w:widowControl/>
      <w:spacing w:before="90" w:line="330" w:lineRule="atLeast"/>
      <w:jc w:val="left"/>
    </w:pPr>
    <w:rPr>
      <w:rFonts w:ascii="ˎ̥" w:eastAsia="宋体" w:hAnsi="ˎ̥" w:cs="宋体"/>
      <w:b/>
      <w:bCs/>
      <w:color w:val="4F76E6"/>
      <w:kern w:val="0"/>
      <w:sz w:val="18"/>
      <w:szCs w:val="18"/>
    </w:rPr>
  </w:style>
  <w:style w:type="paragraph" w:customStyle="1" w:styleId="producmenushiyou1">
    <w:name w:val="produc_menu_shiyou1"/>
    <w:basedOn w:val="a"/>
    <w:rsid w:val="007119F8"/>
    <w:pPr>
      <w:widowControl/>
      <w:ind w:left="30" w:right="30"/>
      <w:jc w:val="left"/>
    </w:pPr>
    <w:rPr>
      <w:rFonts w:ascii="宋体" w:eastAsia="宋体" w:hAnsi="宋体" w:cs="宋体"/>
      <w:kern w:val="0"/>
      <w:sz w:val="18"/>
      <w:szCs w:val="18"/>
    </w:rPr>
  </w:style>
  <w:style w:type="paragraph" w:customStyle="1" w:styleId="menuon40">
    <w:name w:val="menuon4"/>
    <w:basedOn w:val="a"/>
    <w:rsid w:val="007119F8"/>
    <w:pPr>
      <w:widowControl/>
      <w:jc w:val="left"/>
    </w:pPr>
    <w:rPr>
      <w:rFonts w:ascii="宋体" w:eastAsia="宋体" w:hAnsi="宋体" w:cs="宋体"/>
      <w:color w:val="CC0000"/>
      <w:kern w:val="0"/>
      <w:sz w:val="24"/>
      <w:szCs w:val="24"/>
    </w:rPr>
  </w:style>
  <w:style w:type="paragraph" w:customStyle="1" w:styleId="pdbaseboxtitle021">
    <w:name w:val="pd_base_box_title021"/>
    <w:basedOn w:val="a"/>
    <w:rsid w:val="007119F8"/>
    <w:pPr>
      <w:widowControl/>
      <w:spacing w:before="45" w:line="300" w:lineRule="atLeast"/>
      <w:jc w:val="left"/>
    </w:pPr>
    <w:rPr>
      <w:rFonts w:ascii="ˎ̥" w:eastAsia="宋体" w:hAnsi="ˎ̥" w:cs="宋体"/>
      <w:b/>
      <w:bCs/>
      <w:color w:val="9C5503"/>
      <w:kern w:val="0"/>
      <w:sz w:val="18"/>
      <w:szCs w:val="18"/>
    </w:rPr>
  </w:style>
  <w:style w:type="paragraph" w:customStyle="1" w:styleId="menuoff1">
    <w:name w:val="menu_off1"/>
    <w:basedOn w:val="a"/>
    <w:rsid w:val="007119F8"/>
    <w:pPr>
      <w:widowControl/>
      <w:jc w:val="left"/>
    </w:pPr>
    <w:rPr>
      <w:rFonts w:ascii="宋体" w:eastAsia="宋体" w:hAnsi="宋体" w:cs="宋体"/>
      <w:b/>
      <w:bCs/>
      <w:color w:val="767676"/>
      <w:kern w:val="0"/>
      <w:sz w:val="24"/>
      <w:szCs w:val="24"/>
    </w:rPr>
  </w:style>
  <w:style w:type="paragraph" w:customStyle="1" w:styleId="pdbasebox012">
    <w:name w:val="pd_base_box012"/>
    <w:basedOn w:val="a"/>
    <w:rsid w:val="007119F8"/>
    <w:pPr>
      <w:widowControl/>
      <w:spacing w:before="60"/>
      <w:ind w:left="150" w:right="150"/>
      <w:jc w:val="left"/>
    </w:pPr>
    <w:rPr>
      <w:rFonts w:ascii="宋体" w:eastAsia="宋体" w:hAnsi="宋体" w:cs="宋体"/>
      <w:kern w:val="0"/>
      <w:sz w:val="24"/>
      <w:szCs w:val="24"/>
    </w:rPr>
  </w:style>
  <w:style w:type="paragraph" w:customStyle="1" w:styleId="menuon8">
    <w:name w:val="menuon8"/>
    <w:basedOn w:val="a"/>
    <w:rsid w:val="007119F8"/>
    <w:pPr>
      <w:widowControl/>
      <w:jc w:val="left"/>
    </w:pPr>
    <w:rPr>
      <w:rFonts w:ascii="宋体" w:eastAsia="宋体" w:hAnsi="宋体" w:cs="宋体"/>
      <w:color w:val="CC0000"/>
      <w:kern w:val="0"/>
      <w:sz w:val="24"/>
      <w:szCs w:val="24"/>
      <w:u w:val="single"/>
    </w:rPr>
  </w:style>
  <w:style w:type="paragraph" w:customStyle="1" w:styleId="partlist012">
    <w:name w:val="part_list_012"/>
    <w:basedOn w:val="a"/>
    <w:rsid w:val="007119F8"/>
    <w:pPr>
      <w:widowControl/>
      <w:jc w:val="left"/>
    </w:pPr>
    <w:rPr>
      <w:rFonts w:ascii="宋体" w:eastAsia="宋体" w:hAnsi="宋体" w:cs="宋体"/>
      <w:kern w:val="0"/>
      <w:sz w:val="24"/>
      <w:szCs w:val="24"/>
    </w:rPr>
  </w:style>
  <w:style w:type="paragraph" w:customStyle="1" w:styleId="v2gqtitleleft1">
    <w:name w:val="v2_gq_title_left1"/>
    <w:basedOn w:val="a"/>
    <w:rsid w:val="007119F8"/>
    <w:pPr>
      <w:widowControl/>
      <w:spacing w:line="330" w:lineRule="atLeast"/>
      <w:ind w:left="360"/>
      <w:jc w:val="left"/>
    </w:pPr>
    <w:rPr>
      <w:rFonts w:ascii="ˎ̥" w:eastAsia="宋体" w:hAnsi="ˎ̥" w:cs="宋体"/>
      <w:kern w:val="0"/>
      <w:sz w:val="18"/>
      <w:szCs w:val="18"/>
    </w:rPr>
  </w:style>
  <w:style w:type="paragraph" w:customStyle="1" w:styleId="v2gqbtn1">
    <w:name w:val="v2_gq_btn1"/>
    <w:basedOn w:val="a"/>
    <w:rsid w:val="007119F8"/>
    <w:pPr>
      <w:widowControl/>
      <w:spacing w:line="330" w:lineRule="atLeast"/>
      <w:ind w:left="90"/>
      <w:jc w:val="left"/>
    </w:pPr>
    <w:rPr>
      <w:rFonts w:ascii="ˎ̥" w:eastAsia="宋体" w:hAnsi="ˎ̥" w:cs="宋体"/>
      <w:kern w:val="0"/>
      <w:sz w:val="18"/>
      <w:szCs w:val="18"/>
    </w:rPr>
  </w:style>
  <w:style w:type="paragraph" w:customStyle="1" w:styleId="menuon100">
    <w:name w:val="menuon10"/>
    <w:basedOn w:val="a"/>
    <w:rsid w:val="007119F8"/>
    <w:pPr>
      <w:widowControl/>
      <w:ind w:left="-15"/>
      <w:jc w:val="left"/>
    </w:pPr>
    <w:rPr>
      <w:rFonts w:ascii="宋体" w:eastAsia="宋体" w:hAnsi="宋体" w:cs="宋体"/>
      <w:color w:val="794203"/>
      <w:kern w:val="0"/>
      <w:sz w:val="24"/>
      <w:szCs w:val="24"/>
    </w:rPr>
  </w:style>
  <w:style w:type="paragraph" w:customStyle="1" w:styleId="v2rightlistmenu1">
    <w:name w:val="v2_right_list_menu1"/>
    <w:basedOn w:val="a"/>
    <w:rsid w:val="007119F8"/>
    <w:pPr>
      <w:widowControl/>
      <w:spacing w:after="60"/>
      <w:jc w:val="left"/>
    </w:pPr>
    <w:rPr>
      <w:rFonts w:ascii="宋体" w:eastAsia="宋体" w:hAnsi="宋体" w:cs="宋体"/>
      <w:kern w:val="0"/>
      <w:sz w:val="24"/>
      <w:szCs w:val="24"/>
    </w:rPr>
  </w:style>
  <w:style w:type="paragraph" w:customStyle="1" w:styleId="menuon14">
    <w:name w:val="menuon14"/>
    <w:basedOn w:val="a"/>
    <w:rsid w:val="007119F8"/>
    <w:pPr>
      <w:widowControl/>
      <w:ind w:right="-15"/>
      <w:jc w:val="left"/>
    </w:pPr>
    <w:rPr>
      <w:rFonts w:ascii="宋体" w:eastAsia="宋体" w:hAnsi="宋体" w:cs="宋体"/>
      <w:color w:val="CC0000"/>
      <w:kern w:val="0"/>
      <w:sz w:val="24"/>
      <w:szCs w:val="24"/>
    </w:rPr>
  </w:style>
  <w:style w:type="paragraph" w:customStyle="1" w:styleId="secmenubox032">
    <w:name w:val="sec_menubox_032"/>
    <w:basedOn w:val="a"/>
    <w:rsid w:val="007119F8"/>
    <w:pPr>
      <w:widowControl/>
      <w:spacing w:before="90" w:line="330" w:lineRule="atLeast"/>
      <w:jc w:val="left"/>
    </w:pPr>
    <w:rPr>
      <w:rFonts w:ascii="ˎ̥" w:eastAsia="宋体" w:hAnsi="ˎ̥" w:cs="宋体"/>
      <w:b/>
      <w:bCs/>
      <w:color w:val="2367CD"/>
      <w:kern w:val="0"/>
      <w:sz w:val="18"/>
      <w:szCs w:val="18"/>
    </w:rPr>
  </w:style>
  <w:style w:type="paragraph" w:customStyle="1" w:styleId="secmenubox023">
    <w:name w:val="sec_menubox_023"/>
    <w:basedOn w:val="a"/>
    <w:rsid w:val="007119F8"/>
    <w:pPr>
      <w:widowControl/>
      <w:spacing w:before="30" w:line="330" w:lineRule="atLeast"/>
      <w:jc w:val="left"/>
    </w:pPr>
    <w:rPr>
      <w:rFonts w:ascii="ˎ̥" w:eastAsia="宋体" w:hAnsi="ˎ̥" w:cs="宋体"/>
      <w:color w:val="4F76E6"/>
      <w:kern w:val="0"/>
      <w:sz w:val="18"/>
      <w:szCs w:val="18"/>
    </w:rPr>
  </w:style>
  <w:style w:type="paragraph" w:customStyle="1" w:styleId="menuoff3">
    <w:name w:val="menu_off3"/>
    <w:basedOn w:val="a"/>
    <w:rsid w:val="007119F8"/>
    <w:pPr>
      <w:widowControl/>
      <w:jc w:val="left"/>
    </w:pPr>
    <w:rPr>
      <w:rFonts w:ascii="宋体" w:eastAsia="宋体" w:hAnsi="宋体" w:cs="宋体"/>
      <w:kern w:val="0"/>
      <w:sz w:val="18"/>
      <w:szCs w:val="18"/>
    </w:rPr>
  </w:style>
  <w:style w:type="paragraph" w:customStyle="1" w:styleId="menuon80">
    <w:name w:val="menu_on8"/>
    <w:basedOn w:val="a"/>
    <w:rsid w:val="007119F8"/>
    <w:pPr>
      <w:widowControl/>
      <w:ind w:left="60" w:right="60"/>
      <w:jc w:val="left"/>
    </w:pPr>
    <w:rPr>
      <w:rFonts w:ascii="宋体" w:eastAsia="宋体" w:hAnsi="宋体" w:cs="宋体"/>
      <w:color w:val="CC0000"/>
      <w:kern w:val="0"/>
      <w:sz w:val="24"/>
      <w:szCs w:val="24"/>
      <w:u w:val="single"/>
    </w:rPr>
  </w:style>
  <w:style w:type="paragraph" w:customStyle="1" w:styleId="menuoff5">
    <w:name w:val="menu_off5"/>
    <w:basedOn w:val="a"/>
    <w:rsid w:val="007119F8"/>
    <w:pPr>
      <w:widowControl/>
      <w:jc w:val="left"/>
    </w:pPr>
    <w:rPr>
      <w:rFonts w:ascii="宋体" w:eastAsia="宋体" w:hAnsi="宋体" w:cs="宋体"/>
      <w:b/>
      <w:bCs/>
      <w:color w:val="333333"/>
      <w:kern w:val="0"/>
      <w:sz w:val="24"/>
      <w:szCs w:val="24"/>
    </w:rPr>
  </w:style>
  <w:style w:type="paragraph" w:customStyle="1" w:styleId="secmenubox041">
    <w:name w:val="sec_menubox_041"/>
    <w:basedOn w:val="a"/>
    <w:rsid w:val="007119F8"/>
    <w:pPr>
      <w:widowControl/>
      <w:spacing w:line="330" w:lineRule="atLeast"/>
      <w:jc w:val="left"/>
    </w:pPr>
    <w:rPr>
      <w:rFonts w:ascii="ˎ̥" w:eastAsia="宋体" w:hAnsi="ˎ̥" w:cs="宋体"/>
      <w:color w:val="144B90"/>
      <w:kern w:val="0"/>
      <w:sz w:val="18"/>
      <w:szCs w:val="18"/>
    </w:rPr>
  </w:style>
  <w:style w:type="paragraph" w:customStyle="1" w:styleId="menuoff6">
    <w:name w:val="menu_off6"/>
    <w:basedOn w:val="a"/>
    <w:rsid w:val="007119F8"/>
    <w:pPr>
      <w:widowControl/>
      <w:jc w:val="left"/>
    </w:pPr>
    <w:rPr>
      <w:rFonts w:ascii="宋体" w:eastAsia="宋体" w:hAnsi="宋体" w:cs="宋体"/>
      <w:kern w:val="0"/>
      <w:sz w:val="24"/>
      <w:szCs w:val="24"/>
    </w:rPr>
  </w:style>
  <w:style w:type="paragraph" w:customStyle="1" w:styleId="menuon101">
    <w:name w:val="menu_on10"/>
    <w:basedOn w:val="a"/>
    <w:rsid w:val="007119F8"/>
    <w:pPr>
      <w:widowControl/>
      <w:shd w:val="clear" w:color="auto" w:fill="144B90"/>
      <w:jc w:val="left"/>
    </w:pPr>
    <w:rPr>
      <w:rFonts w:ascii="宋体" w:eastAsia="宋体" w:hAnsi="宋体" w:cs="宋体"/>
      <w:color w:val="FFFFFF"/>
      <w:kern w:val="0"/>
      <w:sz w:val="24"/>
      <w:szCs w:val="24"/>
    </w:rPr>
  </w:style>
  <w:style w:type="paragraph" w:customStyle="1" w:styleId="menuoff8">
    <w:name w:val="menu_off8"/>
    <w:basedOn w:val="a"/>
    <w:rsid w:val="007119F8"/>
    <w:pPr>
      <w:widowControl/>
      <w:jc w:val="left"/>
    </w:pPr>
    <w:rPr>
      <w:rFonts w:ascii="宋体" w:eastAsia="宋体" w:hAnsi="宋体" w:cs="宋体"/>
      <w:color w:val="333333"/>
      <w:kern w:val="0"/>
      <w:sz w:val="24"/>
      <w:szCs w:val="24"/>
    </w:rPr>
  </w:style>
  <w:style w:type="paragraph" w:customStyle="1" w:styleId="navbtnchannel2">
    <w:name w:val="nav_btn_channel2"/>
    <w:basedOn w:val="a"/>
    <w:rsid w:val="007119F8"/>
    <w:pPr>
      <w:widowControl/>
      <w:spacing w:line="540" w:lineRule="atLeast"/>
      <w:jc w:val="left"/>
    </w:pPr>
    <w:rPr>
      <w:rFonts w:ascii="ˎ̥" w:eastAsia="宋体" w:hAnsi="ˎ̥" w:cs="宋体"/>
      <w:color w:val="FFFFFF"/>
      <w:kern w:val="0"/>
      <w:szCs w:val="21"/>
    </w:rPr>
  </w:style>
  <w:style w:type="paragraph" w:customStyle="1" w:styleId="navbtnchannel3">
    <w:name w:val="nav_btn_channel3"/>
    <w:basedOn w:val="a"/>
    <w:rsid w:val="007119F8"/>
    <w:pPr>
      <w:widowControl/>
      <w:spacing w:line="570" w:lineRule="atLeast"/>
      <w:jc w:val="left"/>
    </w:pPr>
    <w:rPr>
      <w:rFonts w:ascii="ˎ̥" w:eastAsia="宋体" w:hAnsi="ˎ̥" w:cs="宋体"/>
      <w:color w:val="B294A1"/>
      <w:kern w:val="0"/>
      <w:szCs w:val="21"/>
    </w:rPr>
  </w:style>
  <w:style w:type="paragraph" w:customStyle="1" w:styleId="menuon110">
    <w:name w:val="menu_on11"/>
    <w:basedOn w:val="a"/>
    <w:rsid w:val="007119F8"/>
    <w:pPr>
      <w:widowControl/>
      <w:shd w:val="clear" w:color="auto" w:fill="426629"/>
      <w:jc w:val="left"/>
    </w:pPr>
    <w:rPr>
      <w:rFonts w:ascii="宋体" w:eastAsia="宋体" w:hAnsi="宋体" w:cs="宋体"/>
      <w:b/>
      <w:bCs/>
      <w:color w:val="FFFFFF"/>
      <w:kern w:val="0"/>
      <w:sz w:val="24"/>
      <w:szCs w:val="24"/>
    </w:rPr>
  </w:style>
  <w:style w:type="paragraph" w:customStyle="1" w:styleId="navinfo7">
    <w:name w:val="nav_info7"/>
    <w:basedOn w:val="a"/>
    <w:rsid w:val="007119F8"/>
    <w:pPr>
      <w:widowControl/>
      <w:pBdr>
        <w:top w:val="single" w:sz="6" w:space="0" w:color="834D0E"/>
        <w:left w:val="single" w:sz="6" w:space="0" w:color="834D0E"/>
        <w:bottom w:val="single" w:sz="6" w:space="0" w:color="834D0E"/>
        <w:right w:val="single" w:sz="6" w:space="0" w:color="834D0E"/>
      </w:pBdr>
      <w:shd w:val="clear" w:color="auto" w:fill="F9F8E6"/>
      <w:spacing w:before="75" w:line="420" w:lineRule="atLeast"/>
      <w:ind w:right="90"/>
      <w:jc w:val="center"/>
    </w:pPr>
    <w:rPr>
      <w:rFonts w:ascii="ˎ̥" w:eastAsia="宋体" w:hAnsi="ˎ̥" w:cs="宋体"/>
      <w:color w:val="333333"/>
      <w:kern w:val="0"/>
      <w:sz w:val="18"/>
      <w:szCs w:val="18"/>
    </w:rPr>
  </w:style>
  <w:style w:type="paragraph" w:customStyle="1" w:styleId="secmenubox5">
    <w:name w:val="sec_menubox5"/>
    <w:basedOn w:val="a"/>
    <w:rsid w:val="007119F8"/>
    <w:pPr>
      <w:widowControl/>
      <w:pBdr>
        <w:top w:val="single" w:sz="6" w:space="0" w:color="7D2F0F"/>
        <w:left w:val="single" w:sz="6" w:space="0" w:color="7D2F0F"/>
        <w:bottom w:val="single" w:sz="6" w:space="0" w:color="7D2F0F"/>
        <w:right w:val="single" w:sz="6" w:space="0" w:color="7D2F0F"/>
      </w:pBdr>
      <w:shd w:val="clear" w:color="auto" w:fill="FFFFFF"/>
      <w:ind w:left="-180"/>
      <w:jc w:val="left"/>
    </w:pPr>
    <w:rPr>
      <w:rFonts w:ascii="宋体" w:eastAsia="宋体" w:hAnsi="宋体" w:cs="宋体"/>
      <w:vanish/>
      <w:kern w:val="0"/>
      <w:sz w:val="24"/>
      <w:szCs w:val="24"/>
    </w:rPr>
  </w:style>
  <w:style w:type="paragraph" w:customStyle="1" w:styleId="menuon120">
    <w:name w:val="menu_on12"/>
    <w:basedOn w:val="a"/>
    <w:rsid w:val="007119F8"/>
    <w:pPr>
      <w:widowControl/>
      <w:shd w:val="clear" w:color="auto" w:fill="7D3317"/>
      <w:jc w:val="left"/>
    </w:pPr>
    <w:rPr>
      <w:rFonts w:ascii="宋体" w:eastAsia="宋体" w:hAnsi="宋体" w:cs="宋体"/>
      <w:b/>
      <w:bCs/>
      <w:color w:val="FFFFFF"/>
      <w:kern w:val="0"/>
      <w:sz w:val="24"/>
      <w:szCs w:val="24"/>
    </w:rPr>
  </w:style>
  <w:style w:type="paragraph" w:customStyle="1" w:styleId="pdbasebox013">
    <w:name w:val="pd_base_box013"/>
    <w:basedOn w:val="a"/>
    <w:rsid w:val="007119F8"/>
    <w:pPr>
      <w:widowControl/>
      <w:spacing w:before="60"/>
      <w:ind w:left="150" w:right="150"/>
      <w:jc w:val="left"/>
    </w:pPr>
    <w:rPr>
      <w:rFonts w:ascii="宋体" w:eastAsia="宋体" w:hAnsi="宋体" w:cs="宋体"/>
      <w:kern w:val="0"/>
      <w:sz w:val="24"/>
      <w:szCs w:val="24"/>
    </w:rPr>
  </w:style>
  <w:style w:type="paragraph" w:customStyle="1" w:styleId="pdbaseboxtitle022">
    <w:name w:val="pd_base_box_title022"/>
    <w:basedOn w:val="a"/>
    <w:rsid w:val="007119F8"/>
    <w:pPr>
      <w:widowControl/>
      <w:spacing w:before="75" w:line="330" w:lineRule="atLeast"/>
      <w:jc w:val="left"/>
    </w:pPr>
    <w:rPr>
      <w:rFonts w:ascii="ˎ̥" w:eastAsia="宋体" w:hAnsi="ˎ̥" w:cs="宋体"/>
      <w:b/>
      <w:bCs/>
      <w:color w:val="9C5503"/>
      <w:kern w:val="0"/>
      <w:sz w:val="18"/>
      <w:szCs w:val="18"/>
    </w:rPr>
  </w:style>
  <w:style w:type="paragraph" w:customStyle="1" w:styleId="pdbasebox014">
    <w:name w:val="pd_base_box014"/>
    <w:basedOn w:val="a"/>
    <w:rsid w:val="007119F8"/>
    <w:pPr>
      <w:widowControl/>
      <w:spacing w:before="60"/>
      <w:ind w:left="150" w:right="150"/>
      <w:jc w:val="left"/>
    </w:pPr>
    <w:rPr>
      <w:rFonts w:ascii="宋体" w:eastAsia="宋体" w:hAnsi="宋体" w:cs="宋体"/>
      <w:kern w:val="0"/>
      <w:sz w:val="24"/>
      <w:szCs w:val="24"/>
    </w:rPr>
  </w:style>
  <w:style w:type="paragraph" w:customStyle="1" w:styleId="pdbaseboxtitle023">
    <w:name w:val="pd_base_box_title023"/>
    <w:basedOn w:val="a"/>
    <w:rsid w:val="007119F8"/>
    <w:pPr>
      <w:widowControl/>
      <w:spacing w:before="75" w:line="330" w:lineRule="atLeast"/>
      <w:jc w:val="left"/>
    </w:pPr>
    <w:rPr>
      <w:rFonts w:ascii="ˎ̥" w:eastAsia="宋体" w:hAnsi="ˎ̥" w:cs="宋体"/>
      <w:b/>
      <w:bCs/>
      <w:color w:val="9C5503"/>
      <w:kern w:val="0"/>
      <w:sz w:val="18"/>
      <w:szCs w:val="18"/>
    </w:rPr>
  </w:style>
  <w:style w:type="paragraph" w:customStyle="1" w:styleId="partleft1">
    <w:name w:val="part_left1"/>
    <w:basedOn w:val="a"/>
    <w:rsid w:val="007119F8"/>
    <w:pPr>
      <w:widowControl/>
      <w:ind w:left="165" w:right="165"/>
      <w:jc w:val="left"/>
    </w:pPr>
    <w:rPr>
      <w:rFonts w:ascii="宋体" w:eastAsia="宋体" w:hAnsi="宋体" w:cs="宋体"/>
      <w:kern w:val="0"/>
      <w:sz w:val="24"/>
      <w:szCs w:val="24"/>
    </w:rPr>
  </w:style>
  <w:style w:type="paragraph" w:customStyle="1" w:styleId="rightlistxline1">
    <w:name w:val="rightlistx_line1"/>
    <w:basedOn w:val="a"/>
    <w:rsid w:val="007119F8"/>
    <w:pPr>
      <w:widowControl/>
      <w:jc w:val="left"/>
    </w:pPr>
    <w:rPr>
      <w:rFonts w:ascii="宋体" w:eastAsia="宋体" w:hAnsi="宋体" w:cs="宋体"/>
      <w:kern w:val="0"/>
      <w:sz w:val="24"/>
      <w:szCs w:val="24"/>
    </w:rPr>
  </w:style>
  <w:style w:type="paragraph" w:customStyle="1" w:styleId="lineli21">
    <w:name w:val="line_li21"/>
    <w:basedOn w:val="a"/>
    <w:rsid w:val="007119F8"/>
    <w:pPr>
      <w:widowControl/>
      <w:spacing w:before="45" w:after="45"/>
      <w:jc w:val="left"/>
    </w:pPr>
    <w:rPr>
      <w:rFonts w:ascii="宋体" w:eastAsia="宋体" w:hAnsi="宋体" w:cs="宋体"/>
      <w:kern w:val="0"/>
      <w:sz w:val="24"/>
      <w:szCs w:val="24"/>
    </w:rPr>
  </w:style>
  <w:style w:type="paragraph" w:customStyle="1" w:styleId="lianxi012">
    <w:name w:val="lianxi_012"/>
    <w:basedOn w:val="a"/>
    <w:rsid w:val="007119F8"/>
    <w:pPr>
      <w:widowControl/>
      <w:pBdr>
        <w:top w:val="single" w:sz="6" w:space="0" w:color="DEDEDE"/>
        <w:left w:val="single" w:sz="6" w:space="0" w:color="DEDEDE"/>
        <w:bottom w:val="single" w:sz="6" w:space="0" w:color="DEDEDE"/>
        <w:right w:val="single" w:sz="6" w:space="0" w:color="DEDEDE"/>
      </w:pBdr>
      <w:ind w:left="2400"/>
      <w:jc w:val="left"/>
    </w:pPr>
    <w:rPr>
      <w:rFonts w:ascii="宋体" w:eastAsia="宋体" w:hAnsi="宋体" w:cs="宋体"/>
      <w:kern w:val="0"/>
      <w:sz w:val="24"/>
      <w:szCs w:val="24"/>
    </w:rPr>
  </w:style>
  <w:style w:type="paragraph" w:styleId="TOC">
    <w:name w:val="TOC Heading"/>
    <w:basedOn w:val="1"/>
    <w:next w:val="a"/>
    <w:uiPriority w:val="39"/>
    <w:qFormat/>
    <w:rsid w:val="007119F8"/>
    <w:pPr>
      <w:widowControl/>
      <w:spacing w:before="480" w:after="0" w:line="276" w:lineRule="auto"/>
      <w:jc w:val="left"/>
      <w:outlineLvl w:val="9"/>
    </w:pPr>
    <w:rPr>
      <w:rFonts w:ascii="Cambria" w:eastAsia="宋体" w:hAnsi="Cambria"/>
      <w:color w:val="365F91"/>
      <w:kern w:val="0"/>
      <w:sz w:val="28"/>
      <w:szCs w:val="28"/>
    </w:rPr>
  </w:style>
  <w:style w:type="table" w:styleId="af5">
    <w:name w:val="Table Grid"/>
    <w:basedOn w:val="a1"/>
    <w:rsid w:val="007119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List 3"/>
    <w:basedOn w:val="a1"/>
    <w:rsid w:val="007119F8"/>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ccm.com/linhuagong.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5E72-9D5E-4E9B-A50A-2DF135D7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2726</Words>
  <Characters>15544</Characters>
  <Application>Microsoft Office Word</Application>
  <DocSecurity>0</DocSecurity>
  <Lines>129</Lines>
  <Paragraphs>36</Paragraphs>
  <ScaleCrop>false</ScaleCrop>
  <Company>微软中国</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36</cp:revision>
  <dcterms:created xsi:type="dcterms:W3CDTF">2021-09-29T02:49:00Z</dcterms:created>
  <dcterms:modified xsi:type="dcterms:W3CDTF">2021-09-30T04:56:00Z</dcterms:modified>
</cp:coreProperties>
</file>