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A0499D" w:rsidP="00F6162F">
      <w:pPr>
        <w:outlineLvl w:val="0"/>
        <w:rPr>
          <w:rFonts w:ascii="黑体" w:eastAsia="黑体" w:hAnsi="宋体" w:cs="Arial"/>
          <w:b/>
          <w:bCs/>
          <w:kern w:val="0"/>
          <w:sz w:val="30"/>
          <w:szCs w:val="30"/>
        </w:rPr>
      </w:pPr>
      <w:r w:rsidRPr="00A0499D">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6773CC" w:rsidRDefault="006773CC">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6773CC" w:rsidRDefault="006773CC">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6773CC" w:rsidRDefault="006773CC">
                  <w:pPr>
                    <w:jc w:val="left"/>
                  </w:pPr>
                </w:p>
              </w:txbxContent>
            </v:textbox>
          </v:shape>
        </w:pict>
      </w:r>
      <w:r w:rsidRPr="00A0499D">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6773CC" w:rsidRDefault="006773CC">
                  <w:pPr>
                    <w:pStyle w:val="1"/>
                    <w:jc w:val="center"/>
                    <w:rPr>
                      <w:kern w:val="2"/>
                    </w:rPr>
                  </w:pPr>
                  <w:bookmarkStart w:id="0" w:name="_Toc58597392"/>
                  <w:r>
                    <w:rPr>
                      <w:rFonts w:hint="eastAsia"/>
                      <w:kern w:val="2"/>
                    </w:rPr>
                    <w:t>2020.12.</w:t>
                  </w:r>
                  <w:r w:rsidR="00470978">
                    <w:rPr>
                      <w:rFonts w:hint="eastAsia"/>
                      <w:kern w:val="2"/>
                    </w:rPr>
                    <w:t>11</w:t>
                  </w:r>
                  <w:bookmarkEnd w:id="0"/>
                </w:p>
                <w:p w:rsidR="006773CC" w:rsidRDefault="006773CC"/>
              </w:txbxContent>
            </v:textbox>
          </v:shape>
        </w:pict>
      </w:r>
      <w:r w:rsidR="004F4F55">
        <w:br w:type="page"/>
      </w:r>
      <w:bookmarkStart w:id="1" w:name="_Toc485828985"/>
      <w:r w:rsidRPr="00A0499D">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6773CC" w:rsidRDefault="006773CC">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86270D" w:rsidRDefault="00A0499D">
                  <w:pPr>
                    <w:pStyle w:val="10"/>
                    <w:rPr>
                      <w:rFonts w:asciiTheme="minorHAnsi" w:eastAsiaTheme="minorEastAsia" w:hAnsiTheme="minorHAnsi" w:cstheme="minorBidi"/>
                      <w:b w:val="0"/>
                      <w:bCs w:val="0"/>
                      <w:caps w:val="0"/>
                      <w:noProof/>
                      <w:color w:val="auto"/>
                      <w:sz w:val="21"/>
                      <w:szCs w:val="22"/>
                    </w:rPr>
                  </w:pPr>
                  <w:r w:rsidRPr="00A0499D">
                    <w:rPr>
                      <w:sz w:val="20"/>
                    </w:rPr>
                    <w:fldChar w:fldCharType="begin"/>
                  </w:r>
                  <w:r w:rsidR="006773CC">
                    <w:rPr>
                      <w:sz w:val="20"/>
                    </w:rPr>
                    <w:instrText xml:space="preserve"> TOC \o "1-3" \h \z \u </w:instrText>
                  </w:r>
                  <w:r w:rsidRPr="00A0499D">
                    <w:rPr>
                      <w:sz w:val="20"/>
                    </w:rPr>
                    <w:fldChar w:fldCharType="separate"/>
                  </w:r>
                  <w:hyperlink r:id="rId10" w:anchor="_Toc58597392" w:history="1">
                    <w:r w:rsidR="0086270D" w:rsidRPr="00D409CD">
                      <w:rPr>
                        <w:rStyle w:val="af0"/>
                        <w:noProof/>
                      </w:rPr>
                      <w:t>2020.12.11</w:t>
                    </w:r>
                    <w:r w:rsidR="0086270D">
                      <w:rPr>
                        <w:noProof/>
                        <w:webHidden/>
                      </w:rPr>
                      <w:tab/>
                    </w:r>
                    <w:r w:rsidR="0086270D">
                      <w:rPr>
                        <w:noProof/>
                        <w:webHidden/>
                      </w:rPr>
                      <w:fldChar w:fldCharType="begin"/>
                    </w:r>
                    <w:r w:rsidR="0086270D">
                      <w:rPr>
                        <w:noProof/>
                        <w:webHidden/>
                      </w:rPr>
                      <w:instrText xml:space="preserve"> PAGEREF _Toc58597392 \h </w:instrText>
                    </w:r>
                    <w:r w:rsidR="0086270D">
                      <w:rPr>
                        <w:noProof/>
                        <w:webHidden/>
                      </w:rPr>
                    </w:r>
                    <w:r w:rsidR="0086270D">
                      <w:rPr>
                        <w:noProof/>
                        <w:webHidden/>
                      </w:rPr>
                      <w:fldChar w:fldCharType="separate"/>
                    </w:r>
                    <w:r w:rsidR="0086270D">
                      <w:rPr>
                        <w:noProof/>
                        <w:webHidden/>
                      </w:rPr>
                      <w:t>1</w:t>
                    </w:r>
                    <w:r w:rsidR="0086270D">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393" w:history="1">
                    <w:r w:rsidRPr="00D409CD">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_Toc58597393 \h </w:instrText>
                    </w:r>
                    <w:r>
                      <w:rPr>
                        <w:noProof/>
                        <w:webHidden/>
                      </w:rPr>
                    </w:r>
                    <w:r>
                      <w:rPr>
                        <w:noProof/>
                        <w:webHidden/>
                      </w:rPr>
                      <w:fldChar w:fldCharType="separate"/>
                    </w:r>
                    <w:r>
                      <w:rPr>
                        <w:noProof/>
                        <w:webHidden/>
                      </w:rPr>
                      <w:t>3</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394" w:history="1">
                    <w:r w:rsidRPr="00D409CD">
                      <w:rPr>
                        <w:rStyle w:val="af0"/>
                        <w:rFonts w:ascii="黑体" w:eastAsia="黑体" w:cs="Arial"/>
                        <w:noProof/>
                        <w:kern w:val="0"/>
                      </w:rPr>
                      <w:t>(</w:t>
                    </w:r>
                    <w:r w:rsidRPr="00D409CD">
                      <w:rPr>
                        <w:rStyle w:val="af0"/>
                        <w:rFonts w:ascii="黑体" w:eastAsia="黑体" w:cs="Arial" w:hint="eastAsia"/>
                        <w:noProof/>
                        <w:kern w:val="0"/>
                      </w:rPr>
                      <w:t>一</w:t>
                    </w:r>
                    <w:r w:rsidRPr="00D409CD">
                      <w:rPr>
                        <w:rStyle w:val="af0"/>
                        <w:rFonts w:ascii="黑体" w:eastAsia="黑体" w:cs="Arial"/>
                        <w:noProof/>
                        <w:kern w:val="0"/>
                      </w:rPr>
                      <w:t>)</w:t>
                    </w:r>
                    <w:r w:rsidRPr="00D409CD">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_Toc58597394 \h </w:instrText>
                    </w:r>
                    <w:r>
                      <w:rPr>
                        <w:noProof/>
                        <w:webHidden/>
                      </w:rPr>
                    </w:r>
                    <w:r>
                      <w:rPr>
                        <w:noProof/>
                        <w:webHidden/>
                      </w:rPr>
                      <w:fldChar w:fldCharType="separate"/>
                    </w:r>
                    <w:r>
                      <w:rPr>
                        <w:noProof/>
                        <w:webHidden/>
                      </w:rPr>
                      <w:t>3</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395" w:history="1">
                    <w:r w:rsidRPr="00D409CD">
                      <w:rPr>
                        <w:rStyle w:val="af0"/>
                        <w:rFonts w:cs="Arial"/>
                        <w:noProof/>
                        <w:kern w:val="0"/>
                      </w:rPr>
                      <w:t>1</w:t>
                    </w:r>
                    <w:r w:rsidRPr="00D409CD">
                      <w:rPr>
                        <w:rStyle w:val="af0"/>
                        <w:rFonts w:cs="Arial" w:hint="eastAsia"/>
                        <w:noProof/>
                        <w:kern w:val="0"/>
                      </w:rPr>
                      <w:t>、国际原油收盘价涨跌情况（单位：美元</w:t>
                    </w:r>
                    <w:r w:rsidRPr="00D409CD">
                      <w:rPr>
                        <w:rStyle w:val="af0"/>
                        <w:rFonts w:cs="Arial"/>
                        <w:noProof/>
                        <w:kern w:val="0"/>
                      </w:rPr>
                      <w:t>/</w:t>
                    </w:r>
                    <w:r w:rsidRPr="00D409CD">
                      <w:rPr>
                        <w:rStyle w:val="af0"/>
                        <w:rFonts w:cs="Arial" w:hint="eastAsia"/>
                        <w:noProof/>
                        <w:kern w:val="0"/>
                      </w:rPr>
                      <w:t>桶）</w:t>
                    </w:r>
                    <w:r>
                      <w:rPr>
                        <w:noProof/>
                        <w:webHidden/>
                      </w:rPr>
                      <w:tab/>
                    </w:r>
                    <w:r>
                      <w:rPr>
                        <w:noProof/>
                        <w:webHidden/>
                      </w:rPr>
                      <w:fldChar w:fldCharType="begin"/>
                    </w:r>
                    <w:r>
                      <w:rPr>
                        <w:noProof/>
                        <w:webHidden/>
                      </w:rPr>
                      <w:instrText xml:space="preserve"> PAGEREF _Toc58597395 \h </w:instrText>
                    </w:r>
                    <w:r>
                      <w:rPr>
                        <w:noProof/>
                        <w:webHidden/>
                      </w:rPr>
                    </w:r>
                    <w:r>
                      <w:rPr>
                        <w:noProof/>
                        <w:webHidden/>
                      </w:rPr>
                      <w:fldChar w:fldCharType="separate"/>
                    </w:r>
                    <w:r>
                      <w:rPr>
                        <w:noProof/>
                        <w:webHidden/>
                      </w:rPr>
                      <w:t>3</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396" w:history="1">
                    <w:r w:rsidRPr="00D409CD">
                      <w:rPr>
                        <w:rStyle w:val="af0"/>
                        <w:rFonts w:cs="Arial"/>
                        <w:noProof/>
                        <w:kern w:val="0"/>
                      </w:rPr>
                      <w:t>2.2020</w:t>
                    </w:r>
                    <w:r w:rsidRPr="00D409CD">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_Toc58597396 \h </w:instrText>
                    </w:r>
                    <w:r>
                      <w:rPr>
                        <w:noProof/>
                        <w:webHidden/>
                      </w:rPr>
                    </w:r>
                    <w:r>
                      <w:rPr>
                        <w:noProof/>
                        <w:webHidden/>
                      </w:rPr>
                      <w:fldChar w:fldCharType="separate"/>
                    </w:r>
                    <w:r>
                      <w:rPr>
                        <w:noProof/>
                        <w:webHidden/>
                      </w:rPr>
                      <w:t>4</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397" w:history="1">
                    <w:r w:rsidRPr="00D409CD">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_Toc58597397 \h </w:instrText>
                    </w:r>
                    <w:r>
                      <w:rPr>
                        <w:noProof/>
                        <w:webHidden/>
                      </w:rPr>
                    </w:r>
                    <w:r>
                      <w:rPr>
                        <w:noProof/>
                        <w:webHidden/>
                      </w:rPr>
                      <w:fldChar w:fldCharType="separate"/>
                    </w:r>
                    <w:r>
                      <w:rPr>
                        <w:noProof/>
                        <w:webHidden/>
                      </w:rPr>
                      <w:t>4</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398" w:history="1">
                    <w:r w:rsidRPr="00D409CD">
                      <w:rPr>
                        <w:rStyle w:val="af0"/>
                        <w:rFonts w:ascii="黑体" w:eastAsia="黑体"/>
                        <w:noProof/>
                      </w:rPr>
                      <w:t>1.</w:t>
                    </w:r>
                    <w:r w:rsidRPr="00D409CD">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_Toc58597398 \h </w:instrText>
                    </w:r>
                    <w:r>
                      <w:rPr>
                        <w:noProof/>
                        <w:webHidden/>
                      </w:rPr>
                    </w:r>
                    <w:r>
                      <w:rPr>
                        <w:noProof/>
                        <w:webHidden/>
                      </w:rPr>
                      <w:fldChar w:fldCharType="separate"/>
                    </w:r>
                    <w:r>
                      <w:rPr>
                        <w:noProof/>
                        <w:webHidden/>
                      </w:rPr>
                      <w:t>4</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399" w:history="1">
                    <w:r w:rsidRPr="00D409CD">
                      <w:rPr>
                        <w:rStyle w:val="af0"/>
                        <w:rFonts w:ascii="黑体" w:eastAsia="黑体"/>
                        <w:noProof/>
                      </w:rPr>
                      <w:t>2.</w:t>
                    </w:r>
                    <w:r w:rsidRPr="00D409CD">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_Toc58597399 \h </w:instrText>
                    </w:r>
                    <w:r>
                      <w:rPr>
                        <w:noProof/>
                        <w:webHidden/>
                      </w:rPr>
                    </w:r>
                    <w:r>
                      <w:rPr>
                        <w:noProof/>
                        <w:webHidden/>
                      </w:rPr>
                      <w:fldChar w:fldCharType="separate"/>
                    </w:r>
                    <w:r>
                      <w:rPr>
                        <w:noProof/>
                        <w:webHidden/>
                      </w:rPr>
                      <w:t>5</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400" w:history="1">
                    <w:r w:rsidRPr="00D409CD">
                      <w:rPr>
                        <w:rStyle w:val="af0"/>
                        <w:rFonts w:cs="Arial"/>
                        <w:bCs/>
                        <w:noProof/>
                      </w:rPr>
                      <w:t>3.</w:t>
                    </w:r>
                    <w:r w:rsidRPr="00D409CD">
                      <w:rPr>
                        <w:rStyle w:val="af0"/>
                        <w:rFonts w:cs="Arial" w:hint="eastAsia"/>
                        <w:bCs/>
                        <w:noProof/>
                      </w:rPr>
                      <w:t>世界经济形势</w:t>
                    </w:r>
                    <w:r>
                      <w:rPr>
                        <w:noProof/>
                        <w:webHidden/>
                      </w:rPr>
                      <w:tab/>
                    </w:r>
                    <w:r>
                      <w:rPr>
                        <w:noProof/>
                        <w:webHidden/>
                      </w:rPr>
                      <w:fldChar w:fldCharType="begin"/>
                    </w:r>
                    <w:r>
                      <w:rPr>
                        <w:noProof/>
                        <w:webHidden/>
                      </w:rPr>
                      <w:instrText xml:space="preserve"> PAGEREF _Toc58597400 \h </w:instrText>
                    </w:r>
                    <w:r>
                      <w:rPr>
                        <w:noProof/>
                        <w:webHidden/>
                      </w:rPr>
                    </w:r>
                    <w:r>
                      <w:rPr>
                        <w:noProof/>
                        <w:webHidden/>
                      </w:rPr>
                      <w:fldChar w:fldCharType="separate"/>
                    </w:r>
                    <w:r>
                      <w:rPr>
                        <w:noProof/>
                        <w:webHidden/>
                      </w:rPr>
                      <w:t>9</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01" w:history="1">
                    <w:r w:rsidRPr="00D409CD">
                      <w:rPr>
                        <w:rStyle w:val="af0"/>
                        <w:rFonts w:cs="Arial" w:hint="eastAsia"/>
                        <w:noProof/>
                        <w:kern w:val="0"/>
                      </w:rPr>
                      <w:t>（三）、</w:t>
                    </w:r>
                    <w:r w:rsidRPr="00D409CD">
                      <w:rPr>
                        <w:rStyle w:val="af0"/>
                        <w:rFonts w:cs="Arial"/>
                        <w:noProof/>
                        <w:kern w:val="0"/>
                      </w:rPr>
                      <w:t>2020</w:t>
                    </w:r>
                    <w:r w:rsidRPr="00D409CD">
                      <w:rPr>
                        <w:rStyle w:val="af0"/>
                        <w:rFonts w:cs="Arial" w:hint="eastAsia"/>
                        <w:noProof/>
                        <w:kern w:val="0"/>
                      </w:rPr>
                      <w:t>年</w:t>
                    </w:r>
                    <w:r w:rsidRPr="00D409CD">
                      <w:rPr>
                        <w:rStyle w:val="af0"/>
                        <w:rFonts w:cs="Arial"/>
                        <w:noProof/>
                        <w:kern w:val="0"/>
                      </w:rPr>
                      <w:t>10</w:t>
                    </w:r>
                    <w:r w:rsidRPr="00D409CD">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_Toc58597401 \h </w:instrText>
                    </w:r>
                    <w:r>
                      <w:rPr>
                        <w:noProof/>
                        <w:webHidden/>
                      </w:rPr>
                    </w:r>
                    <w:r>
                      <w:rPr>
                        <w:noProof/>
                        <w:webHidden/>
                      </w:rPr>
                      <w:fldChar w:fldCharType="separate"/>
                    </w:r>
                    <w:r>
                      <w:rPr>
                        <w:noProof/>
                        <w:webHidden/>
                      </w:rPr>
                      <w:t>11</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02" w:history="1">
                    <w:r w:rsidRPr="00D409CD">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_Toc58597402 \h </w:instrText>
                    </w:r>
                    <w:r>
                      <w:rPr>
                        <w:noProof/>
                        <w:webHidden/>
                      </w:rPr>
                    </w:r>
                    <w:r>
                      <w:rPr>
                        <w:noProof/>
                        <w:webHidden/>
                      </w:rPr>
                      <w:fldChar w:fldCharType="separate"/>
                    </w:r>
                    <w:r>
                      <w:rPr>
                        <w:noProof/>
                        <w:webHidden/>
                      </w:rPr>
                      <w:t>15</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03" w:history="1">
                    <w:r w:rsidRPr="00D409CD">
                      <w:rPr>
                        <w:rStyle w:val="af0"/>
                        <w:rFonts w:ascii="黑体" w:eastAsia="黑体" w:hint="eastAsia"/>
                        <w:noProof/>
                      </w:rPr>
                      <w:t>二、</w:t>
                    </w:r>
                    <w:r w:rsidRPr="00D409CD">
                      <w:rPr>
                        <w:rStyle w:val="af0"/>
                        <w:rFonts w:ascii="黑体" w:eastAsia="黑体"/>
                        <w:noProof/>
                      </w:rPr>
                      <w:t xml:space="preserve"> </w:t>
                    </w:r>
                    <w:r w:rsidRPr="00D409CD">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_Toc58597403 \h </w:instrText>
                    </w:r>
                    <w:r>
                      <w:rPr>
                        <w:noProof/>
                        <w:webHidden/>
                      </w:rPr>
                    </w:r>
                    <w:r>
                      <w:rPr>
                        <w:noProof/>
                        <w:webHidden/>
                      </w:rPr>
                      <w:fldChar w:fldCharType="separate"/>
                    </w:r>
                    <w:r>
                      <w:rPr>
                        <w:noProof/>
                        <w:webHidden/>
                      </w:rPr>
                      <w:t>17</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404" w:history="1">
                    <w:r w:rsidRPr="00D409CD">
                      <w:rPr>
                        <w:rStyle w:val="af0"/>
                        <w:noProof/>
                      </w:rPr>
                      <w:t>2.1</w:t>
                    </w:r>
                    <w:r w:rsidRPr="00D409CD">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_Toc58597404 \h </w:instrText>
                    </w:r>
                    <w:r>
                      <w:rPr>
                        <w:noProof/>
                        <w:webHidden/>
                      </w:rPr>
                    </w:r>
                    <w:r>
                      <w:rPr>
                        <w:noProof/>
                        <w:webHidden/>
                      </w:rPr>
                      <w:fldChar w:fldCharType="separate"/>
                    </w:r>
                    <w:r>
                      <w:rPr>
                        <w:noProof/>
                        <w:webHidden/>
                      </w:rPr>
                      <w:t>17</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405" w:history="1">
                    <w:r w:rsidRPr="00D409CD">
                      <w:rPr>
                        <w:rStyle w:val="af0"/>
                        <w:rFonts w:asciiTheme="minorEastAsia" w:hAnsiTheme="minorEastAsia"/>
                        <w:noProof/>
                      </w:rPr>
                      <w:t>2.2</w:t>
                    </w:r>
                    <w:r w:rsidRPr="00D409CD">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_Toc58597405 \h </w:instrText>
                    </w:r>
                    <w:r>
                      <w:rPr>
                        <w:noProof/>
                        <w:webHidden/>
                      </w:rPr>
                    </w:r>
                    <w:r>
                      <w:rPr>
                        <w:noProof/>
                        <w:webHidden/>
                      </w:rPr>
                      <w:fldChar w:fldCharType="separate"/>
                    </w:r>
                    <w:r>
                      <w:rPr>
                        <w:noProof/>
                        <w:webHidden/>
                      </w:rPr>
                      <w:t>18</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406" w:history="1">
                    <w:r w:rsidRPr="00D409CD">
                      <w:rPr>
                        <w:rStyle w:val="af0"/>
                        <w:rFonts w:asciiTheme="minorEastAsia" w:hAnsiTheme="minorEastAsia"/>
                        <w:noProof/>
                      </w:rPr>
                      <w:t>2.3</w:t>
                    </w:r>
                    <w:r w:rsidRPr="00D409CD">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_Toc58597406 \h </w:instrText>
                    </w:r>
                    <w:r>
                      <w:rPr>
                        <w:noProof/>
                        <w:webHidden/>
                      </w:rPr>
                    </w:r>
                    <w:r>
                      <w:rPr>
                        <w:noProof/>
                        <w:webHidden/>
                      </w:rPr>
                      <w:fldChar w:fldCharType="separate"/>
                    </w:r>
                    <w:r>
                      <w:rPr>
                        <w:noProof/>
                        <w:webHidden/>
                      </w:rPr>
                      <w:t>18</w:t>
                    </w:r>
                    <w:r>
                      <w:rPr>
                        <w:noProof/>
                        <w:webHidden/>
                      </w:rPr>
                      <w:fldChar w:fldCharType="end"/>
                    </w:r>
                  </w:hyperlink>
                </w:p>
                <w:p w:rsidR="0086270D" w:rsidRDefault="0086270D">
                  <w:pPr>
                    <w:pStyle w:val="21"/>
                    <w:rPr>
                      <w:rFonts w:asciiTheme="minorHAnsi" w:eastAsiaTheme="minorEastAsia" w:hAnsiTheme="minorHAnsi" w:cstheme="minorBidi"/>
                      <w:b w:val="0"/>
                      <w:smallCaps w:val="0"/>
                      <w:noProof/>
                      <w:color w:val="auto"/>
                      <w:sz w:val="21"/>
                      <w:szCs w:val="22"/>
                    </w:rPr>
                  </w:pPr>
                  <w:hyperlink w:anchor="_Toc58597407" w:history="1">
                    <w:r w:rsidRPr="00D409CD">
                      <w:rPr>
                        <w:rStyle w:val="af0"/>
                        <w:rFonts w:asciiTheme="minorEastAsia" w:hAnsiTheme="minorEastAsia"/>
                        <w:noProof/>
                      </w:rPr>
                      <w:t>2.4</w:t>
                    </w:r>
                    <w:r w:rsidRPr="00D409CD">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_Toc58597407 \h </w:instrText>
                    </w:r>
                    <w:r>
                      <w:rPr>
                        <w:noProof/>
                        <w:webHidden/>
                      </w:rPr>
                    </w:r>
                    <w:r>
                      <w:rPr>
                        <w:noProof/>
                        <w:webHidden/>
                      </w:rPr>
                      <w:fldChar w:fldCharType="separate"/>
                    </w:r>
                    <w:r>
                      <w:rPr>
                        <w:noProof/>
                        <w:webHidden/>
                      </w:rPr>
                      <w:t>21</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08" w:history="1">
                    <w:r w:rsidRPr="00D409CD">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_Toc58597408 \h </w:instrText>
                    </w:r>
                    <w:r>
                      <w:rPr>
                        <w:noProof/>
                        <w:webHidden/>
                      </w:rPr>
                    </w:r>
                    <w:r>
                      <w:rPr>
                        <w:noProof/>
                        <w:webHidden/>
                      </w:rPr>
                      <w:fldChar w:fldCharType="separate"/>
                    </w:r>
                    <w:r>
                      <w:rPr>
                        <w:noProof/>
                        <w:webHidden/>
                      </w:rPr>
                      <w:t>22</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09" w:history="1">
                    <w:r w:rsidRPr="00D409CD">
                      <w:rPr>
                        <w:rStyle w:val="af0"/>
                        <w:rFonts w:asciiTheme="minorEastAsia" w:hAnsiTheme="minorEastAsia"/>
                        <w:noProof/>
                      </w:rPr>
                      <w:t>3</w:t>
                    </w:r>
                    <w:r w:rsidRPr="00D409CD">
                      <w:rPr>
                        <w:rStyle w:val="af0"/>
                        <w:rFonts w:asciiTheme="minorEastAsia" w:hAnsiTheme="minorEastAsia" w:hint="eastAsia"/>
                        <w:noProof/>
                      </w:rPr>
                      <w:t>．</w:t>
                    </w:r>
                    <w:r w:rsidRPr="00D409CD">
                      <w:rPr>
                        <w:rStyle w:val="af0"/>
                        <w:rFonts w:asciiTheme="minorEastAsia" w:hAnsiTheme="minorEastAsia"/>
                        <w:noProof/>
                      </w:rPr>
                      <w:t>1</w:t>
                    </w:r>
                    <w:r w:rsidRPr="00D409CD">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_Toc58597409 \h </w:instrText>
                    </w:r>
                    <w:r>
                      <w:rPr>
                        <w:noProof/>
                        <w:webHidden/>
                      </w:rPr>
                    </w:r>
                    <w:r>
                      <w:rPr>
                        <w:noProof/>
                        <w:webHidden/>
                      </w:rPr>
                      <w:fldChar w:fldCharType="separate"/>
                    </w:r>
                    <w:r>
                      <w:rPr>
                        <w:noProof/>
                        <w:webHidden/>
                      </w:rPr>
                      <w:t>22</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0" w:history="1">
                    <w:r w:rsidRPr="00D409CD">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_Toc58597410 \h </w:instrText>
                    </w:r>
                    <w:r>
                      <w:rPr>
                        <w:noProof/>
                        <w:webHidden/>
                      </w:rPr>
                    </w:r>
                    <w:r>
                      <w:rPr>
                        <w:noProof/>
                        <w:webHidden/>
                      </w:rPr>
                      <w:fldChar w:fldCharType="separate"/>
                    </w:r>
                    <w:r>
                      <w:rPr>
                        <w:noProof/>
                        <w:webHidden/>
                      </w:rPr>
                      <w:t>26</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1" w:history="1">
                    <w:r w:rsidRPr="00D409CD">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_Toc58597411 \h </w:instrText>
                    </w:r>
                    <w:r>
                      <w:rPr>
                        <w:noProof/>
                        <w:webHidden/>
                      </w:rPr>
                    </w:r>
                    <w:r>
                      <w:rPr>
                        <w:noProof/>
                        <w:webHidden/>
                      </w:rPr>
                      <w:fldChar w:fldCharType="separate"/>
                    </w:r>
                    <w:r>
                      <w:rPr>
                        <w:noProof/>
                        <w:webHidden/>
                      </w:rPr>
                      <w:t>27</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2" w:history="1">
                    <w:r w:rsidRPr="00D409CD">
                      <w:rPr>
                        <w:rStyle w:val="af0"/>
                        <w:rFonts w:ascii="黑体" w:hint="eastAsia"/>
                        <w:noProof/>
                      </w:rPr>
                      <w:t>六、</w:t>
                    </w:r>
                    <w:r w:rsidRPr="00D409CD">
                      <w:rPr>
                        <w:rStyle w:val="af0"/>
                        <w:rFonts w:ascii="黑体"/>
                        <w:noProof/>
                      </w:rPr>
                      <w:t>D</w:t>
                    </w:r>
                    <w:r w:rsidRPr="00D409CD">
                      <w:rPr>
                        <w:rStyle w:val="af0"/>
                        <w:rFonts w:ascii="黑体" w:hint="eastAsia"/>
                        <w:noProof/>
                      </w:rPr>
                      <w:t>系列特种溶剂油</w:t>
                    </w:r>
                    <w:r>
                      <w:rPr>
                        <w:noProof/>
                        <w:webHidden/>
                      </w:rPr>
                      <w:tab/>
                    </w:r>
                    <w:r>
                      <w:rPr>
                        <w:noProof/>
                        <w:webHidden/>
                      </w:rPr>
                      <w:fldChar w:fldCharType="begin"/>
                    </w:r>
                    <w:r>
                      <w:rPr>
                        <w:noProof/>
                        <w:webHidden/>
                      </w:rPr>
                      <w:instrText xml:space="preserve"> PAGEREF _Toc58597412 \h </w:instrText>
                    </w:r>
                    <w:r>
                      <w:rPr>
                        <w:noProof/>
                        <w:webHidden/>
                      </w:rPr>
                    </w:r>
                    <w:r>
                      <w:rPr>
                        <w:noProof/>
                        <w:webHidden/>
                      </w:rPr>
                      <w:fldChar w:fldCharType="separate"/>
                    </w:r>
                    <w:r>
                      <w:rPr>
                        <w:noProof/>
                        <w:webHidden/>
                      </w:rPr>
                      <w:t>34</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3" w:history="1">
                    <w:r w:rsidRPr="00D409CD">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_Toc58597413 \h </w:instrText>
                    </w:r>
                    <w:r>
                      <w:rPr>
                        <w:noProof/>
                        <w:webHidden/>
                      </w:rPr>
                    </w:r>
                    <w:r>
                      <w:rPr>
                        <w:noProof/>
                        <w:webHidden/>
                      </w:rPr>
                      <w:fldChar w:fldCharType="separate"/>
                    </w:r>
                    <w:r>
                      <w:rPr>
                        <w:noProof/>
                        <w:webHidden/>
                      </w:rPr>
                      <w:t>39</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4" w:history="1">
                    <w:r w:rsidRPr="00D409CD">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_Toc58597414 \h </w:instrText>
                    </w:r>
                    <w:r>
                      <w:rPr>
                        <w:noProof/>
                        <w:webHidden/>
                      </w:rPr>
                    </w:r>
                    <w:r>
                      <w:rPr>
                        <w:noProof/>
                        <w:webHidden/>
                      </w:rPr>
                      <w:fldChar w:fldCharType="separate"/>
                    </w:r>
                    <w:r>
                      <w:rPr>
                        <w:noProof/>
                        <w:webHidden/>
                      </w:rPr>
                      <w:t>47</w:t>
                    </w:r>
                    <w:r>
                      <w:rPr>
                        <w:noProof/>
                        <w:webHidden/>
                      </w:rPr>
                      <w:fldChar w:fldCharType="end"/>
                    </w:r>
                  </w:hyperlink>
                </w:p>
                <w:p w:rsidR="0086270D" w:rsidRDefault="0086270D">
                  <w:pPr>
                    <w:pStyle w:val="10"/>
                    <w:rPr>
                      <w:rFonts w:asciiTheme="minorHAnsi" w:eastAsiaTheme="minorEastAsia" w:hAnsiTheme="minorHAnsi" w:cstheme="minorBidi"/>
                      <w:b w:val="0"/>
                      <w:bCs w:val="0"/>
                      <w:caps w:val="0"/>
                      <w:noProof/>
                      <w:color w:val="auto"/>
                      <w:sz w:val="21"/>
                      <w:szCs w:val="22"/>
                    </w:rPr>
                  </w:pPr>
                  <w:hyperlink w:anchor="_Toc58597415" w:history="1">
                    <w:r w:rsidRPr="00D409CD">
                      <w:rPr>
                        <w:rStyle w:val="af0"/>
                        <w:rFonts w:ascii="华文仿宋" w:eastAsia="华文仿宋" w:hAnsi="华文仿宋" w:hint="eastAsia"/>
                        <w:noProof/>
                      </w:rPr>
                      <w:t>九、</w:t>
                    </w:r>
                    <w:r w:rsidRPr="00D409CD">
                      <w:rPr>
                        <w:rStyle w:val="af0"/>
                        <w:rFonts w:ascii="华文仿宋" w:eastAsia="华文仿宋" w:hAnsi="华文仿宋"/>
                        <w:noProof/>
                      </w:rPr>
                      <w:t>2020</w:t>
                    </w:r>
                    <w:r w:rsidRPr="00D409CD">
                      <w:rPr>
                        <w:rStyle w:val="af0"/>
                        <w:rFonts w:ascii="华文仿宋" w:eastAsia="华文仿宋" w:hAnsi="华文仿宋" w:hint="eastAsia"/>
                        <w:noProof/>
                      </w:rPr>
                      <w:t>年</w:t>
                    </w:r>
                    <w:r w:rsidRPr="00D409CD">
                      <w:rPr>
                        <w:rStyle w:val="af0"/>
                        <w:rFonts w:ascii="华文仿宋" w:eastAsia="华文仿宋" w:hAnsi="华文仿宋"/>
                        <w:noProof/>
                      </w:rPr>
                      <w:t>10</w:t>
                    </w:r>
                    <w:r w:rsidRPr="00D409CD">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_Toc58597415 \h </w:instrText>
                    </w:r>
                    <w:r>
                      <w:rPr>
                        <w:noProof/>
                        <w:webHidden/>
                      </w:rPr>
                    </w:r>
                    <w:r>
                      <w:rPr>
                        <w:noProof/>
                        <w:webHidden/>
                      </w:rPr>
                      <w:fldChar w:fldCharType="separate"/>
                    </w:r>
                    <w:r>
                      <w:rPr>
                        <w:noProof/>
                        <w:webHidden/>
                      </w:rPr>
                      <w:t>48</w:t>
                    </w:r>
                    <w:r>
                      <w:rPr>
                        <w:noProof/>
                        <w:webHidden/>
                      </w:rPr>
                      <w:fldChar w:fldCharType="end"/>
                    </w:r>
                  </w:hyperlink>
                </w:p>
                <w:p w:rsidR="006773CC" w:rsidRDefault="00A0499D">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55571951"/>
      <w:bookmarkStart w:id="76" w:name="_Toc56177280"/>
      <w:bookmarkStart w:id="77" w:name="_Toc56781723"/>
      <w:bookmarkStart w:id="78" w:name="_Toc57386532"/>
      <w:bookmarkStart w:id="79" w:name="_Toc57990974"/>
      <w:bookmarkStart w:id="80" w:name="_Toc27193"/>
      <w:bookmarkStart w:id="81" w:name="_Toc536797012"/>
      <w:bookmarkStart w:id="82" w:name="_Toc505350007"/>
      <w:bookmarkStart w:id="83" w:name="_Toc296600809"/>
      <w:bookmarkStart w:id="84" w:name="_Toc281568199"/>
      <w:bookmarkStart w:id="85" w:name="_Toc158203127"/>
      <w:bookmarkStart w:id="86" w:name="_Toc239847712"/>
      <w:bookmarkStart w:id="87" w:name="_Toc485828984"/>
      <w:bookmarkStart w:id="88" w:name="_Toc5976969"/>
      <w:bookmarkStart w:id="89" w:name="_Toc5859739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9"/>
    </w:p>
    <w:p w:rsidR="00F6162F" w:rsidRDefault="00F6162F" w:rsidP="00F6162F">
      <w:pPr>
        <w:outlineLvl w:val="0"/>
        <w:rPr>
          <w:rFonts w:ascii="黑体" w:eastAsia="黑体" w:hAnsi="宋体" w:cs="Arial"/>
          <w:b/>
          <w:bCs/>
          <w:kern w:val="0"/>
          <w:sz w:val="30"/>
          <w:szCs w:val="30"/>
        </w:rPr>
      </w:pPr>
      <w:bookmarkStart w:id="90" w:name="_Toc4768329"/>
      <w:bookmarkStart w:id="91" w:name="_Toc1736576"/>
      <w:bookmarkStart w:id="92" w:name="_Toc5976951"/>
      <w:bookmarkStart w:id="93" w:name="_Toc4768349"/>
      <w:bookmarkStart w:id="94" w:name="_Toc5281976"/>
      <w:bookmarkStart w:id="95" w:name="_Toc2934039"/>
      <w:bookmarkStart w:id="96" w:name="_Toc5976971"/>
      <w:bookmarkStart w:id="97" w:name="_Toc2934018"/>
      <w:bookmarkStart w:id="98" w:name="_Toc504051935"/>
      <w:bookmarkStart w:id="99" w:name="_Toc4160079"/>
      <w:bookmarkStart w:id="100" w:name="_Toc10211758"/>
      <w:bookmarkStart w:id="101" w:name="_Toc15022873"/>
      <w:bookmarkStart w:id="102" w:name="_Toc15049630"/>
      <w:bookmarkStart w:id="103" w:name="_Toc15654572"/>
      <w:bookmarkStart w:id="104" w:name="_Toc16257695"/>
      <w:bookmarkStart w:id="105" w:name="_Toc16861047"/>
      <w:bookmarkStart w:id="106" w:name="_Toc17467205"/>
      <w:bookmarkStart w:id="107" w:name="_Toc18072984"/>
      <w:bookmarkStart w:id="108" w:name="_Toc18680403"/>
      <w:bookmarkStart w:id="109" w:name="_Toc19195106"/>
      <w:bookmarkStart w:id="110" w:name="_Toc19887428"/>
      <w:bookmarkStart w:id="111" w:name="_Toc20494323"/>
      <w:bookmarkStart w:id="112" w:name="_Toc21702277"/>
      <w:bookmarkStart w:id="113" w:name="_Toc22307196"/>
      <w:bookmarkStart w:id="114" w:name="_Toc22911754"/>
      <w:bookmarkStart w:id="115" w:name="_Toc23513669"/>
      <w:bookmarkStart w:id="116" w:name="_Toc24117016"/>
      <w:bookmarkStart w:id="117" w:name="_Toc24722670"/>
      <w:bookmarkStart w:id="118" w:name="_Toc25325018"/>
      <w:bookmarkStart w:id="119" w:name="_Toc25932473"/>
      <w:bookmarkStart w:id="120" w:name="_Toc26536324"/>
      <w:bookmarkStart w:id="121" w:name="_Toc27141682"/>
      <w:bookmarkStart w:id="122" w:name="_Toc27745325"/>
      <w:bookmarkStart w:id="123" w:name="_Toc28351973"/>
      <w:bookmarkStart w:id="124" w:name="_Toc28955191"/>
      <w:bookmarkStart w:id="125" w:name="_Toc29558244"/>
      <w:bookmarkStart w:id="126" w:name="_Toc30169328"/>
      <w:bookmarkStart w:id="127" w:name="_Toc31978536"/>
      <w:bookmarkStart w:id="128" w:name="_Toc32586731"/>
      <w:bookmarkStart w:id="129" w:name="_Toc33192389"/>
      <w:bookmarkStart w:id="130" w:name="_Toc33798260"/>
      <w:bookmarkStart w:id="131" w:name="_Toc34399802"/>
      <w:bookmarkStart w:id="132" w:name="_Toc35004639"/>
      <w:bookmarkStart w:id="133" w:name="_Toc35607045"/>
      <w:bookmarkStart w:id="134" w:name="_Toc36211376"/>
      <w:bookmarkStart w:id="135" w:name="_Toc38634424"/>
      <w:bookmarkStart w:id="136" w:name="_Toc39155445"/>
      <w:bookmarkStart w:id="137" w:name="_Toc39847208"/>
      <w:bookmarkStart w:id="138" w:name="_Toc40446761"/>
      <w:bookmarkStart w:id="139" w:name="_Toc41056483"/>
      <w:bookmarkStart w:id="140" w:name="_Toc41660321"/>
      <w:bookmarkStart w:id="141" w:name="_Toc42262297"/>
      <w:bookmarkStart w:id="142" w:name="_Toc42869881"/>
      <w:bookmarkStart w:id="143" w:name="_Toc43471970"/>
      <w:bookmarkStart w:id="144" w:name="_Toc44685702"/>
      <w:bookmarkStart w:id="145" w:name="_Toc45287789"/>
      <w:bookmarkStart w:id="146" w:name="_Toc45891954"/>
      <w:bookmarkStart w:id="147" w:name="_Toc46493722"/>
      <w:bookmarkStart w:id="148" w:name="_Toc47102094"/>
      <w:bookmarkStart w:id="149" w:name="_Toc47704894"/>
      <w:bookmarkStart w:id="150" w:name="_Toc48311177"/>
      <w:bookmarkStart w:id="151" w:name="_Toc48918399"/>
      <w:bookmarkStart w:id="152" w:name="_Toc49521457"/>
      <w:bookmarkStart w:id="153" w:name="_Toc50126766"/>
      <w:bookmarkStart w:id="154" w:name="_Toc50730421"/>
      <w:bookmarkStart w:id="155" w:name="_Toc51337300"/>
      <w:bookmarkStart w:id="156" w:name="_Toc51943149"/>
      <w:bookmarkStart w:id="157" w:name="_Toc53154923"/>
      <w:bookmarkStart w:id="158" w:name="_Toc53758391"/>
      <w:bookmarkStart w:id="159" w:name="_Toc54362778"/>
      <w:bookmarkStart w:id="160" w:name="_Toc54967602"/>
      <w:bookmarkStart w:id="161" w:name="_Toc55571952"/>
      <w:bookmarkStart w:id="162" w:name="_Toc56177281"/>
      <w:bookmarkStart w:id="163" w:name="_Toc56781724"/>
      <w:bookmarkStart w:id="164" w:name="_Toc57386533"/>
      <w:bookmarkStart w:id="165" w:name="_Toc57990975"/>
      <w:bookmarkStart w:id="166" w:name="_Toc58597394"/>
      <w:r>
        <w:rPr>
          <w:rFonts w:ascii="黑体" w:eastAsia="黑体" w:hAnsi="宋体" w:cs="Arial" w:hint="eastAsia"/>
          <w:b/>
          <w:bCs/>
          <w:kern w:val="0"/>
          <w:sz w:val="30"/>
          <w:szCs w:val="30"/>
        </w:rPr>
        <w:t>(一)、国际原油市场回顾</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67" w:name="_Toc15022874"/>
      <w:bookmarkStart w:id="168" w:name="_Toc15049631"/>
      <w:bookmarkStart w:id="169" w:name="_Toc15654573"/>
      <w:bookmarkStart w:id="170" w:name="_Toc16257696"/>
      <w:bookmarkStart w:id="171" w:name="_Toc16861048"/>
      <w:bookmarkStart w:id="172" w:name="_Toc17467206"/>
      <w:bookmarkStart w:id="173" w:name="_Toc18072985"/>
      <w:bookmarkStart w:id="174" w:name="_Toc18680404"/>
      <w:bookmarkStart w:id="175" w:name="_Toc19195107"/>
      <w:bookmarkStart w:id="176" w:name="_Toc19887429"/>
      <w:bookmarkStart w:id="177" w:name="_Toc20494324"/>
      <w:bookmarkStart w:id="178" w:name="_Toc21702278"/>
      <w:bookmarkStart w:id="179" w:name="_Toc22307197"/>
      <w:bookmarkStart w:id="180" w:name="_Toc22911755"/>
      <w:bookmarkStart w:id="181" w:name="_Toc23513670"/>
      <w:bookmarkStart w:id="182" w:name="_Toc24117017"/>
      <w:bookmarkStart w:id="183" w:name="_Toc24722671"/>
      <w:bookmarkStart w:id="184" w:name="_Toc25325019"/>
      <w:bookmarkStart w:id="185" w:name="_Toc25932474"/>
      <w:bookmarkStart w:id="186" w:name="_Toc26536325"/>
      <w:bookmarkStart w:id="187" w:name="_Toc27141683"/>
      <w:bookmarkStart w:id="188" w:name="_Toc27745326"/>
      <w:bookmarkStart w:id="189" w:name="_Toc28351974"/>
      <w:bookmarkStart w:id="190" w:name="_Toc28955192"/>
      <w:bookmarkStart w:id="191" w:name="_Toc29558245"/>
      <w:bookmarkStart w:id="192" w:name="_Toc30169329"/>
      <w:bookmarkStart w:id="193" w:name="_Toc31978537"/>
      <w:bookmarkStart w:id="194" w:name="_Toc32586732"/>
      <w:bookmarkStart w:id="195" w:name="_Toc33192390"/>
      <w:bookmarkStart w:id="196" w:name="_Toc33798261"/>
      <w:bookmarkStart w:id="197" w:name="_Toc34399803"/>
      <w:bookmarkStart w:id="198" w:name="_Toc35004640"/>
      <w:bookmarkStart w:id="199" w:name="_Toc35607046"/>
      <w:bookmarkStart w:id="200" w:name="_Toc36211377"/>
      <w:bookmarkStart w:id="201" w:name="_Toc38634425"/>
      <w:bookmarkStart w:id="202" w:name="_Toc39155446"/>
      <w:bookmarkStart w:id="203" w:name="_Toc39847209"/>
      <w:bookmarkStart w:id="204" w:name="_Toc40446762"/>
      <w:bookmarkStart w:id="205" w:name="_Toc41056484"/>
      <w:bookmarkStart w:id="206" w:name="_Toc41660322"/>
      <w:bookmarkStart w:id="207" w:name="_Toc42262298"/>
      <w:bookmarkStart w:id="208" w:name="_Toc42869882"/>
      <w:bookmarkStart w:id="209" w:name="_Toc43471971"/>
      <w:bookmarkStart w:id="210" w:name="_Toc44685703"/>
      <w:bookmarkStart w:id="211" w:name="_Toc45287790"/>
      <w:bookmarkStart w:id="212" w:name="_Toc45891955"/>
      <w:bookmarkStart w:id="213" w:name="_Toc46493723"/>
      <w:bookmarkStart w:id="214" w:name="_Toc47102095"/>
      <w:bookmarkStart w:id="215" w:name="_Toc47704895"/>
      <w:bookmarkStart w:id="216" w:name="_Toc48311178"/>
      <w:bookmarkStart w:id="217" w:name="_Toc48918400"/>
      <w:bookmarkStart w:id="218" w:name="_Toc49521458"/>
      <w:bookmarkStart w:id="219" w:name="_Toc50126767"/>
      <w:bookmarkStart w:id="220" w:name="_Toc50730422"/>
      <w:bookmarkStart w:id="221" w:name="_Toc51337301"/>
      <w:bookmarkStart w:id="222" w:name="_Toc51943150"/>
      <w:bookmarkStart w:id="223" w:name="_Toc53154924"/>
      <w:bookmarkStart w:id="224" w:name="_Toc53758392"/>
      <w:bookmarkStart w:id="225" w:name="_Toc54362779"/>
      <w:bookmarkStart w:id="226" w:name="_Toc54967603"/>
      <w:bookmarkStart w:id="227" w:name="_Toc55571953"/>
      <w:bookmarkStart w:id="228" w:name="_Toc56177282"/>
      <w:bookmarkStart w:id="229" w:name="_Toc56781725"/>
      <w:bookmarkStart w:id="230" w:name="_Toc57386534"/>
      <w:bookmarkStart w:id="231" w:name="_Toc57990976"/>
      <w:bookmarkStart w:id="232" w:name="_Toc5859739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8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470978" w:rsidTr="00C37908">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70978" w:rsidRDefault="00470978" w:rsidP="00C3790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70978" w:rsidRDefault="00470978" w:rsidP="00C3790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70978" w:rsidRDefault="00470978" w:rsidP="00C3790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70978" w:rsidRDefault="00470978" w:rsidP="00C3790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470978" w:rsidTr="00C37908">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2020/12/3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45.64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48.71</w:t>
            </w:r>
          </w:p>
        </w:tc>
        <w:tc>
          <w:tcPr>
            <w:tcW w:w="5953" w:type="dxa"/>
            <w:tcBorders>
              <w:top w:val="single" w:sz="4" w:space="0" w:color="000000"/>
              <w:left w:val="single" w:sz="4" w:space="0" w:color="000000"/>
              <w:bottom w:val="single" w:sz="4" w:space="0" w:color="000000"/>
              <w:right w:val="single" w:sz="4" w:space="0" w:color="000000"/>
            </w:tcBorders>
            <w:vAlign w:val="center"/>
          </w:tcPr>
          <w:p w:rsidR="00470978" w:rsidRPr="000B35ED" w:rsidRDefault="00470978" w:rsidP="00C37908">
            <w:pPr>
              <w:pStyle w:val="aa"/>
              <w:rPr>
                <w:rFonts w:ascii="华文仿宋" w:eastAsia="华文仿宋" w:hAnsi="华文仿宋" w:cs="华文仿宋"/>
                <w:color w:val="333335"/>
                <w:kern w:val="2"/>
                <w:sz w:val="28"/>
                <w:szCs w:val="28"/>
                <w:shd w:val="clear" w:color="auto" w:fill="FFFFFF"/>
              </w:rPr>
            </w:pPr>
            <w:r w:rsidRPr="00F961C2">
              <w:rPr>
                <w:rFonts w:ascii="华文仿宋" w:eastAsia="华文仿宋" w:hAnsi="华文仿宋" w:cs="华文仿宋"/>
                <w:color w:val="333335"/>
                <w:kern w:val="2"/>
                <w:sz w:val="28"/>
                <w:szCs w:val="28"/>
                <w:shd w:val="clear" w:color="auto" w:fill="FFFFFF"/>
              </w:rPr>
              <w:t>原油收盘上涨。OPEC+达成了明年逐步放松减产力度的协议，且放松节奏将比原先计划更为缓慢，1月起OPEC原油产量将增加50万桶/日，且此后每月OPEC都将举行部长会议评估市场情况</w:t>
            </w:r>
            <w:r w:rsidRPr="00ED6C4D">
              <w:rPr>
                <w:rFonts w:ascii="华文仿宋" w:eastAsia="华文仿宋" w:hAnsi="华文仿宋" w:cs="华文仿宋" w:hint="eastAsia"/>
                <w:color w:val="333335"/>
                <w:kern w:val="2"/>
                <w:sz w:val="28"/>
                <w:szCs w:val="28"/>
                <w:shd w:val="clear" w:color="auto" w:fill="FFFFFF"/>
              </w:rPr>
              <w:t>。</w:t>
            </w:r>
          </w:p>
        </w:tc>
      </w:tr>
      <w:tr w:rsidR="00470978" w:rsidTr="00C37908">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2020/12/4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46.26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49.25</w:t>
            </w:r>
          </w:p>
        </w:tc>
        <w:tc>
          <w:tcPr>
            <w:tcW w:w="5953" w:type="dxa"/>
            <w:tcBorders>
              <w:top w:val="single" w:sz="4" w:space="0" w:color="000000"/>
              <w:left w:val="single" w:sz="4" w:space="0" w:color="000000"/>
              <w:bottom w:val="single" w:sz="4" w:space="0" w:color="000000"/>
              <w:right w:val="single" w:sz="4" w:space="0" w:color="000000"/>
            </w:tcBorders>
            <w:vAlign w:val="center"/>
          </w:tcPr>
          <w:p w:rsidR="00470978" w:rsidRPr="006633C1" w:rsidRDefault="00470978" w:rsidP="00C37908">
            <w:pPr>
              <w:pStyle w:val="aa"/>
              <w:rPr>
                <w:rFonts w:ascii="华文仿宋" w:eastAsia="华文仿宋" w:hAnsi="华文仿宋" w:cs="华文仿宋"/>
                <w:color w:val="333335"/>
                <w:kern w:val="2"/>
                <w:sz w:val="28"/>
                <w:szCs w:val="28"/>
                <w:shd w:val="clear" w:color="auto" w:fill="FFFFFF"/>
              </w:rPr>
            </w:pPr>
            <w:r w:rsidRPr="00F961C2">
              <w:rPr>
                <w:rFonts w:ascii="华文仿宋" w:eastAsia="华文仿宋" w:hAnsi="华文仿宋" w:cs="华文仿宋"/>
                <w:color w:val="333335"/>
                <w:kern w:val="2"/>
                <w:sz w:val="28"/>
                <w:szCs w:val="28"/>
                <w:shd w:val="clear" w:color="auto" w:fill="FFFFFF"/>
              </w:rPr>
              <w:t>原油收盘上涨。OPEC+达成减产后续协议，放慢增产节奏的消息仍持续提振原油市场，油价收盘延续涨势</w:t>
            </w:r>
            <w:r w:rsidRPr="00ED6C4D">
              <w:rPr>
                <w:rFonts w:ascii="华文仿宋" w:eastAsia="华文仿宋" w:hAnsi="华文仿宋" w:cs="华文仿宋" w:hint="eastAsia"/>
                <w:color w:val="333335"/>
                <w:kern w:val="2"/>
                <w:sz w:val="28"/>
                <w:szCs w:val="28"/>
                <w:shd w:val="clear" w:color="auto" w:fill="FFFFFF"/>
              </w:rPr>
              <w:t>。</w:t>
            </w:r>
          </w:p>
        </w:tc>
      </w:tr>
      <w:tr w:rsidR="00470978" w:rsidTr="00C37908">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2020/12/7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45.76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48.79</w:t>
            </w:r>
          </w:p>
        </w:tc>
        <w:tc>
          <w:tcPr>
            <w:tcW w:w="5953" w:type="dxa"/>
            <w:tcBorders>
              <w:top w:val="single" w:sz="4" w:space="0" w:color="000000"/>
              <w:left w:val="single" w:sz="4" w:space="0" w:color="000000"/>
              <w:bottom w:val="single" w:sz="4" w:space="0" w:color="000000"/>
              <w:right w:val="single" w:sz="4" w:space="0" w:color="000000"/>
            </w:tcBorders>
            <w:vAlign w:val="center"/>
          </w:tcPr>
          <w:p w:rsidR="00470978" w:rsidRPr="000B35ED" w:rsidRDefault="00470978" w:rsidP="00C37908">
            <w:pPr>
              <w:pStyle w:val="aa"/>
              <w:rPr>
                <w:rFonts w:ascii="华文仿宋" w:eastAsia="华文仿宋" w:hAnsi="华文仿宋" w:cs="华文仿宋"/>
                <w:color w:val="333335"/>
                <w:kern w:val="2"/>
                <w:sz w:val="28"/>
                <w:szCs w:val="28"/>
                <w:shd w:val="clear" w:color="auto" w:fill="FFFFFF"/>
              </w:rPr>
            </w:pPr>
            <w:r w:rsidRPr="00F961C2">
              <w:rPr>
                <w:rFonts w:ascii="华文仿宋" w:eastAsia="华文仿宋" w:hAnsi="华文仿宋" w:cs="华文仿宋"/>
                <w:color w:val="333335"/>
                <w:kern w:val="2"/>
                <w:sz w:val="28"/>
                <w:szCs w:val="28"/>
                <w:shd w:val="clear" w:color="auto" w:fill="FFFFFF"/>
              </w:rPr>
              <w:t>原油收盘下跌。新冠疫情的蔓延以及伊朗原油将会增产的前景导致油价承压，但另一方面，美国财政刺激计划谈判提振市场情绪，限制了油价的跌幅</w:t>
            </w:r>
            <w:r w:rsidRPr="0006307A">
              <w:rPr>
                <w:rFonts w:ascii="华文仿宋" w:eastAsia="华文仿宋" w:hAnsi="华文仿宋" w:cs="华文仿宋"/>
                <w:color w:val="333335"/>
                <w:kern w:val="2"/>
                <w:sz w:val="28"/>
                <w:szCs w:val="28"/>
                <w:shd w:val="clear" w:color="auto" w:fill="FFFFFF"/>
              </w:rPr>
              <w:t>。</w:t>
            </w:r>
          </w:p>
        </w:tc>
      </w:tr>
      <w:tr w:rsidR="00470978" w:rsidTr="00C37908">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2020/12/8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45.6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48.84</w:t>
            </w:r>
          </w:p>
        </w:tc>
        <w:tc>
          <w:tcPr>
            <w:tcW w:w="5953" w:type="dxa"/>
            <w:tcBorders>
              <w:top w:val="single" w:sz="4" w:space="0" w:color="000000"/>
              <w:left w:val="single" w:sz="4" w:space="0" w:color="000000"/>
              <w:bottom w:val="single" w:sz="4" w:space="0" w:color="000000"/>
              <w:right w:val="single" w:sz="4" w:space="0" w:color="000000"/>
            </w:tcBorders>
            <w:vAlign w:val="bottom"/>
          </w:tcPr>
          <w:p w:rsidR="00470978" w:rsidRPr="00F961C2" w:rsidRDefault="00470978" w:rsidP="00C37908">
            <w:pPr>
              <w:pStyle w:val="aa"/>
              <w:rPr>
                <w:rFonts w:ascii="华文仿宋" w:eastAsia="华文仿宋" w:hAnsi="华文仿宋" w:cs="华文仿宋"/>
                <w:color w:val="333335"/>
                <w:kern w:val="2"/>
                <w:sz w:val="28"/>
                <w:szCs w:val="28"/>
                <w:shd w:val="clear" w:color="auto" w:fill="FFFFFF"/>
              </w:rPr>
            </w:pPr>
            <w:r w:rsidRPr="00F961C2">
              <w:rPr>
                <w:rFonts w:ascii="华文仿宋" w:eastAsia="华文仿宋" w:hAnsi="华文仿宋" w:cs="华文仿宋"/>
                <w:color w:val="333335"/>
                <w:kern w:val="2"/>
                <w:sz w:val="28"/>
                <w:szCs w:val="28"/>
                <w:shd w:val="clear" w:color="auto" w:fill="FFFFFF"/>
              </w:rPr>
              <w:t>原油收盘涨跌不一。近日全球新冠病例激增导致欧美各国再次实施封锁措施，市场担忧这将影响能源需求复苏，抵消了此前疫苗带来的利好。</w:t>
            </w:r>
          </w:p>
        </w:tc>
      </w:tr>
      <w:tr w:rsidR="00470978" w:rsidTr="00C37908">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2020/12/9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45.52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70978" w:rsidRPr="008515E7" w:rsidRDefault="00470978" w:rsidP="00C37908">
            <w:pPr>
              <w:pStyle w:val="aa"/>
              <w:rPr>
                <w:rFonts w:ascii="华文仿宋" w:eastAsia="华文仿宋" w:hAnsi="华文仿宋" w:cs="华文仿宋"/>
                <w:color w:val="333335"/>
                <w:kern w:val="2"/>
                <w:sz w:val="28"/>
                <w:szCs w:val="28"/>
                <w:shd w:val="clear" w:color="auto" w:fill="FFFFFF"/>
              </w:rPr>
            </w:pPr>
            <w:r w:rsidRPr="008515E7">
              <w:rPr>
                <w:rFonts w:ascii="华文仿宋" w:eastAsia="华文仿宋" w:hAnsi="华文仿宋" w:cs="华文仿宋" w:hint="eastAsia"/>
                <w:color w:val="333335"/>
                <w:kern w:val="2"/>
                <w:sz w:val="28"/>
                <w:szCs w:val="28"/>
                <w:shd w:val="clear" w:color="auto" w:fill="FFFFFF"/>
              </w:rPr>
              <w:t>48.86</w:t>
            </w:r>
          </w:p>
        </w:tc>
        <w:tc>
          <w:tcPr>
            <w:tcW w:w="5953" w:type="dxa"/>
            <w:tcBorders>
              <w:top w:val="single" w:sz="4" w:space="0" w:color="000000"/>
              <w:left w:val="single" w:sz="4" w:space="0" w:color="000000"/>
              <w:bottom w:val="single" w:sz="4" w:space="0" w:color="000000"/>
              <w:right w:val="single" w:sz="4" w:space="0" w:color="000000"/>
            </w:tcBorders>
            <w:vAlign w:val="bottom"/>
          </w:tcPr>
          <w:p w:rsidR="00470978" w:rsidRPr="00504B42" w:rsidRDefault="00470978" w:rsidP="00C37908">
            <w:pPr>
              <w:pStyle w:val="aa"/>
              <w:rPr>
                <w:rFonts w:ascii="华文仿宋" w:eastAsia="华文仿宋" w:hAnsi="华文仿宋" w:cs="华文仿宋"/>
                <w:color w:val="333335"/>
                <w:kern w:val="2"/>
                <w:sz w:val="28"/>
                <w:szCs w:val="28"/>
                <w:shd w:val="clear" w:color="auto" w:fill="FFFFFF"/>
              </w:rPr>
            </w:pPr>
            <w:r w:rsidRPr="00F961C2">
              <w:rPr>
                <w:rFonts w:ascii="华文仿宋" w:eastAsia="华文仿宋" w:hAnsi="华文仿宋" w:cs="华文仿宋"/>
                <w:color w:val="333335"/>
                <w:kern w:val="2"/>
                <w:sz w:val="28"/>
                <w:szCs w:val="28"/>
                <w:shd w:val="clear" w:color="auto" w:fill="FFFFFF"/>
              </w:rPr>
              <w:t>原油收盘涨跌互现。EIA原油库存激增1500余万桶导致油价承压，但是，市场对疫苗将缓解疫情</w:t>
            </w:r>
            <w:r w:rsidRPr="00F961C2">
              <w:rPr>
                <w:rFonts w:ascii="华文仿宋" w:eastAsia="华文仿宋" w:hAnsi="华文仿宋" w:cs="华文仿宋"/>
                <w:color w:val="333335"/>
                <w:kern w:val="2"/>
                <w:sz w:val="28"/>
                <w:szCs w:val="28"/>
                <w:shd w:val="clear" w:color="auto" w:fill="FFFFFF"/>
              </w:rPr>
              <w:lastRenderedPageBreak/>
              <w:t>的乐观预期对油价起到支撑作用，投资者正在两影响因素间权衡</w:t>
            </w:r>
            <w:r w:rsidRPr="008E29FB">
              <w:rPr>
                <w:rFonts w:ascii="华文仿宋" w:eastAsia="华文仿宋" w:hAnsi="华文仿宋" w:cs="华文仿宋" w:hint="eastAsia"/>
                <w:color w:val="333335"/>
                <w:kern w:val="2"/>
                <w:sz w:val="28"/>
                <w:szCs w:val="28"/>
                <w:shd w:val="clear" w:color="auto" w:fill="FFFFFF"/>
              </w:rPr>
              <w:t>。</w:t>
            </w:r>
          </w:p>
        </w:tc>
      </w:tr>
    </w:tbl>
    <w:p w:rsidR="00294EAC" w:rsidRPr="00470978"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33" w:name="_Toc15022875"/>
      <w:bookmarkStart w:id="234" w:name="_Toc15049632"/>
      <w:bookmarkStart w:id="235" w:name="_Toc15654574"/>
      <w:bookmarkStart w:id="236" w:name="_Toc16257697"/>
      <w:bookmarkStart w:id="237" w:name="_Toc16861049"/>
      <w:bookmarkStart w:id="238" w:name="_Toc17467207"/>
      <w:bookmarkStart w:id="239" w:name="_Toc18072986"/>
      <w:bookmarkStart w:id="240" w:name="_Toc18680405"/>
      <w:bookmarkStart w:id="241" w:name="_Toc19195108"/>
      <w:bookmarkStart w:id="242" w:name="_Toc19887430"/>
      <w:bookmarkStart w:id="243" w:name="_Toc20494325"/>
      <w:bookmarkStart w:id="244" w:name="_Toc21702279"/>
      <w:bookmarkStart w:id="245" w:name="_Toc22307198"/>
      <w:bookmarkStart w:id="246" w:name="_Toc22911756"/>
      <w:bookmarkStart w:id="247" w:name="_Toc23513671"/>
      <w:bookmarkStart w:id="248" w:name="_Toc24117018"/>
      <w:bookmarkStart w:id="249" w:name="_Toc24722672"/>
      <w:bookmarkStart w:id="250" w:name="_Toc25325020"/>
      <w:bookmarkStart w:id="251" w:name="_Toc25932475"/>
      <w:bookmarkStart w:id="252" w:name="_Toc26536326"/>
      <w:bookmarkStart w:id="253" w:name="_Toc27141684"/>
      <w:bookmarkStart w:id="254" w:name="_Toc27745327"/>
      <w:bookmarkStart w:id="255" w:name="_Toc28351975"/>
      <w:bookmarkStart w:id="256" w:name="_Toc28955193"/>
      <w:bookmarkStart w:id="257" w:name="_Toc29558246"/>
      <w:bookmarkStart w:id="258" w:name="_Toc30169330"/>
      <w:bookmarkStart w:id="259" w:name="_Toc31978538"/>
      <w:bookmarkStart w:id="260" w:name="_Toc32586733"/>
      <w:bookmarkStart w:id="261" w:name="_Toc33192391"/>
      <w:bookmarkStart w:id="262" w:name="_Toc33798262"/>
      <w:bookmarkStart w:id="263" w:name="_Toc34399804"/>
      <w:bookmarkStart w:id="264" w:name="_Toc35004641"/>
      <w:bookmarkStart w:id="265" w:name="_Toc35607047"/>
      <w:bookmarkStart w:id="266" w:name="_Toc36211378"/>
      <w:bookmarkStart w:id="267" w:name="_Toc38634426"/>
      <w:bookmarkStart w:id="268" w:name="_Toc39155447"/>
      <w:bookmarkStart w:id="269" w:name="_Toc39847210"/>
      <w:bookmarkStart w:id="270" w:name="_Toc40446763"/>
      <w:bookmarkStart w:id="271" w:name="_Toc41056485"/>
      <w:bookmarkStart w:id="272" w:name="_Toc41660323"/>
      <w:bookmarkStart w:id="273" w:name="_Toc42262299"/>
      <w:bookmarkStart w:id="274" w:name="_Toc42869883"/>
      <w:bookmarkStart w:id="275" w:name="_Toc43471972"/>
      <w:bookmarkStart w:id="276" w:name="_Toc44685704"/>
      <w:bookmarkStart w:id="277" w:name="_Toc45287791"/>
      <w:bookmarkStart w:id="278" w:name="_Toc45891956"/>
      <w:bookmarkStart w:id="279" w:name="_Toc46493724"/>
      <w:bookmarkStart w:id="280" w:name="_Toc47102096"/>
      <w:bookmarkStart w:id="281" w:name="_Toc47704896"/>
      <w:bookmarkStart w:id="282" w:name="_Toc48311179"/>
      <w:bookmarkStart w:id="283" w:name="_Toc48918401"/>
      <w:bookmarkStart w:id="284" w:name="_Toc49521459"/>
      <w:bookmarkStart w:id="285" w:name="_Toc50126768"/>
      <w:bookmarkStart w:id="286" w:name="_Toc50730423"/>
      <w:bookmarkStart w:id="287" w:name="_Toc51337302"/>
      <w:bookmarkStart w:id="288" w:name="_Toc51943151"/>
      <w:bookmarkStart w:id="289" w:name="_Toc53154925"/>
      <w:bookmarkStart w:id="290" w:name="_Toc53758393"/>
      <w:bookmarkStart w:id="291" w:name="_Toc54362780"/>
      <w:bookmarkStart w:id="292" w:name="_Toc54967604"/>
      <w:bookmarkStart w:id="293" w:name="_Toc55571954"/>
      <w:bookmarkStart w:id="294" w:name="_Toc56177283"/>
      <w:bookmarkStart w:id="295" w:name="_Toc56781726"/>
      <w:bookmarkStart w:id="296" w:name="_Toc57386535"/>
      <w:bookmarkStart w:id="297" w:name="_Toc57990977"/>
      <w:bookmarkStart w:id="298" w:name="_Toc58597396"/>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4727F6" w:rsidRPr="00294EAC" w:rsidRDefault="00470978"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543425" cy="37242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43425" cy="37242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99" w:name="_Toc23356"/>
      <w:bookmarkStart w:id="300" w:name="_Toc15022876"/>
      <w:bookmarkStart w:id="301" w:name="_Toc15049633"/>
      <w:bookmarkStart w:id="302" w:name="_Toc15654575"/>
      <w:bookmarkStart w:id="303" w:name="_Toc16257698"/>
      <w:bookmarkStart w:id="304" w:name="_Toc16861050"/>
      <w:bookmarkStart w:id="305" w:name="_Toc17467208"/>
      <w:bookmarkStart w:id="306" w:name="_Toc18072987"/>
      <w:bookmarkStart w:id="307" w:name="_Toc18680406"/>
      <w:bookmarkStart w:id="308" w:name="_Toc19195109"/>
      <w:bookmarkStart w:id="309" w:name="_Toc19887431"/>
      <w:bookmarkStart w:id="310" w:name="_Toc20494326"/>
      <w:bookmarkStart w:id="311" w:name="_Toc21702280"/>
      <w:bookmarkStart w:id="312" w:name="_Toc22307199"/>
      <w:bookmarkStart w:id="313" w:name="_Toc22911757"/>
      <w:bookmarkStart w:id="314" w:name="_Toc23513672"/>
      <w:bookmarkStart w:id="315" w:name="_Toc24117019"/>
      <w:bookmarkStart w:id="316" w:name="_Toc24722673"/>
      <w:bookmarkStart w:id="317" w:name="_Toc25325021"/>
      <w:bookmarkStart w:id="318" w:name="_Toc25932476"/>
      <w:bookmarkStart w:id="319" w:name="_Toc26536327"/>
      <w:bookmarkStart w:id="320" w:name="_Toc27141685"/>
      <w:bookmarkStart w:id="321" w:name="_Toc27745328"/>
      <w:bookmarkStart w:id="322" w:name="_Toc28351976"/>
      <w:bookmarkStart w:id="323" w:name="_Toc28955194"/>
      <w:bookmarkStart w:id="324" w:name="_Toc29558247"/>
      <w:bookmarkStart w:id="325" w:name="_Toc30169331"/>
      <w:bookmarkStart w:id="326" w:name="_Toc31978539"/>
      <w:bookmarkStart w:id="327" w:name="_Toc32586734"/>
      <w:bookmarkStart w:id="328" w:name="_Toc33192392"/>
      <w:bookmarkStart w:id="329" w:name="_Toc33798263"/>
      <w:bookmarkStart w:id="330" w:name="_Toc34399805"/>
      <w:bookmarkStart w:id="331" w:name="_Toc35004642"/>
      <w:bookmarkStart w:id="332" w:name="_Toc35607048"/>
      <w:bookmarkStart w:id="333" w:name="_Toc36211379"/>
      <w:bookmarkStart w:id="334" w:name="_Toc38634427"/>
      <w:bookmarkStart w:id="335" w:name="_Toc39155448"/>
      <w:bookmarkStart w:id="336" w:name="_Toc39847211"/>
      <w:bookmarkStart w:id="337" w:name="_Toc40446764"/>
      <w:bookmarkStart w:id="338" w:name="_Toc41056486"/>
      <w:bookmarkStart w:id="339" w:name="_Toc41660324"/>
      <w:bookmarkStart w:id="340" w:name="_Toc42262300"/>
      <w:bookmarkStart w:id="341" w:name="_Toc42869884"/>
      <w:bookmarkStart w:id="342" w:name="_Toc43471973"/>
      <w:bookmarkStart w:id="343" w:name="_Toc44685705"/>
      <w:bookmarkStart w:id="344" w:name="_Toc45287792"/>
      <w:bookmarkStart w:id="345" w:name="_Toc45891957"/>
      <w:bookmarkStart w:id="346" w:name="_Toc46493725"/>
      <w:bookmarkStart w:id="347" w:name="_Toc47102097"/>
      <w:bookmarkStart w:id="348" w:name="_Toc47704897"/>
      <w:bookmarkStart w:id="349" w:name="_Toc48311180"/>
      <w:bookmarkStart w:id="350" w:name="_Toc48918402"/>
      <w:bookmarkStart w:id="351" w:name="_Toc49521460"/>
      <w:bookmarkStart w:id="352" w:name="_Toc50126769"/>
      <w:bookmarkStart w:id="353" w:name="_Toc50730424"/>
      <w:bookmarkStart w:id="354" w:name="_Toc51337303"/>
      <w:bookmarkStart w:id="355" w:name="_Toc51943152"/>
      <w:bookmarkStart w:id="356" w:name="_Toc53154926"/>
      <w:bookmarkStart w:id="357" w:name="_Toc53758394"/>
      <w:bookmarkStart w:id="358" w:name="_Toc54362781"/>
      <w:bookmarkStart w:id="359" w:name="_Toc54967605"/>
      <w:bookmarkStart w:id="360" w:name="_Toc55571955"/>
      <w:bookmarkStart w:id="361" w:name="_Toc56177284"/>
      <w:bookmarkStart w:id="362" w:name="_Toc56781727"/>
      <w:bookmarkStart w:id="363" w:name="_Toc57386536"/>
      <w:bookmarkStart w:id="364" w:name="_Toc57990978"/>
      <w:bookmarkStart w:id="365" w:name="_Toc5859739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66" w:name="_Toc14938351"/>
      <w:bookmarkStart w:id="367" w:name="_Toc15022877"/>
      <w:bookmarkStart w:id="368" w:name="_Toc15049634"/>
      <w:bookmarkStart w:id="369" w:name="_Toc15654576"/>
      <w:bookmarkStart w:id="370" w:name="_Toc16257699"/>
      <w:bookmarkStart w:id="371" w:name="_Toc16861051"/>
      <w:bookmarkStart w:id="372" w:name="_Toc17467209"/>
      <w:bookmarkStart w:id="373" w:name="_Toc18072988"/>
      <w:bookmarkStart w:id="374" w:name="_Toc18680407"/>
      <w:bookmarkStart w:id="375" w:name="_Toc19195110"/>
      <w:bookmarkStart w:id="376" w:name="_Toc19887432"/>
      <w:bookmarkStart w:id="377" w:name="_Toc20494327"/>
      <w:bookmarkStart w:id="378" w:name="_Toc21702281"/>
      <w:bookmarkStart w:id="379" w:name="_Toc22307200"/>
      <w:bookmarkStart w:id="380" w:name="_Toc22911758"/>
      <w:bookmarkStart w:id="381" w:name="_Toc23513673"/>
      <w:bookmarkStart w:id="382" w:name="_Toc24117020"/>
      <w:bookmarkStart w:id="383" w:name="_Toc24722674"/>
      <w:bookmarkStart w:id="384" w:name="_Toc25325022"/>
      <w:bookmarkStart w:id="385" w:name="_Toc25932477"/>
      <w:bookmarkStart w:id="386" w:name="_Toc26536328"/>
      <w:bookmarkStart w:id="387" w:name="_Toc27141686"/>
      <w:bookmarkStart w:id="388" w:name="_Toc27745329"/>
      <w:bookmarkStart w:id="389" w:name="_Toc28351977"/>
      <w:bookmarkStart w:id="390" w:name="_Toc28955195"/>
      <w:bookmarkStart w:id="391" w:name="_Toc29558248"/>
      <w:bookmarkStart w:id="392" w:name="_Toc30169332"/>
      <w:bookmarkStart w:id="393" w:name="_Toc31978540"/>
      <w:bookmarkStart w:id="394" w:name="_Toc32586735"/>
      <w:bookmarkStart w:id="395" w:name="_Toc33192393"/>
      <w:bookmarkStart w:id="396" w:name="_Toc33798264"/>
      <w:bookmarkStart w:id="397" w:name="_Toc34399806"/>
      <w:bookmarkStart w:id="398" w:name="_Toc35004643"/>
      <w:bookmarkStart w:id="399" w:name="_Toc35607049"/>
      <w:bookmarkStart w:id="400" w:name="_Toc36211380"/>
      <w:bookmarkStart w:id="401" w:name="_Toc38634428"/>
      <w:bookmarkStart w:id="402" w:name="_Toc39155449"/>
      <w:bookmarkStart w:id="403" w:name="_Toc39847212"/>
      <w:bookmarkStart w:id="404" w:name="_Toc40446765"/>
      <w:bookmarkStart w:id="405" w:name="_Toc41056487"/>
      <w:bookmarkStart w:id="406" w:name="_Toc41660325"/>
      <w:bookmarkStart w:id="407" w:name="_Toc42262301"/>
      <w:bookmarkStart w:id="408" w:name="_Toc42869885"/>
      <w:bookmarkStart w:id="409" w:name="_Toc43471974"/>
      <w:bookmarkStart w:id="410" w:name="_Toc44685706"/>
      <w:bookmarkStart w:id="411" w:name="_Toc45287793"/>
      <w:bookmarkStart w:id="412" w:name="_Toc45891958"/>
      <w:bookmarkStart w:id="413" w:name="_Toc46493726"/>
      <w:bookmarkStart w:id="414" w:name="_Toc47102098"/>
      <w:bookmarkStart w:id="415" w:name="_Toc47704898"/>
      <w:bookmarkStart w:id="416" w:name="_Toc48311181"/>
      <w:bookmarkStart w:id="417" w:name="_Toc48918403"/>
      <w:bookmarkStart w:id="418" w:name="_Toc49521461"/>
      <w:bookmarkStart w:id="419" w:name="_Toc50126770"/>
      <w:bookmarkStart w:id="420" w:name="_Toc50730425"/>
      <w:bookmarkStart w:id="421" w:name="_Toc51337304"/>
      <w:bookmarkStart w:id="422" w:name="_Toc51943153"/>
      <w:bookmarkStart w:id="423" w:name="_Toc53154927"/>
      <w:bookmarkStart w:id="424" w:name="_Toc53758395"/>
      <w:bookmarkStart w:id="425" w:name="_Toc54362782"/>
      <w:bookmarkStart w:id="426" w:name="_Toc54967606"/>
      <w:bookmarkStart w:id="427" w:name="_Toc55571956"/>
      <w:bookmarkStart w:id="428" w:name="_Toc56177285"/>
      <w:bookmarkStart w:id="429" w:name="_Toc56781728"/>
      <w:bookmarkStart w:id="430" w:name="_Toc57386537"/>
      <w:bookmarkStart w:id="431" w:name="_Toc57990979"/>
      <w:bookmarkStart w:id="432" w:name="_Toc27878"/>
      <w:bookmarkStart w:id="433" w:name="_Toc58597398"/>
      <w:r>
        <w:rPr>
          <w:rFonts w:ascii="黑体" w:eastAsia="黑体" w:hAnsi="宋体" w:hint="eastAsia"/>
          <w:b/>
          <w:color w:val="000000"/>
          <w:sz w:val="28"/>
          <w:szCs w:val="28"/>
        </w:rPr>
        <w:t>1.美国原油库存情况</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3"/>
      <w:r>
        <w:rPr>
          <w:rFonts w:ascii="黑体" w:eastAsia="黑体" w:hAnsi="宋体" w:hint="eastAsia"/>
          <w:b/>
          <w:color w:val="000000"/>
          <w:sz w:val="28"/>
          <w:szCs w:val="28"/>
        </w:rPr>
        <w:t xml:space="preserve"> </w:t>
      </w:r>
    </w:p>
    <w:p w:rsidR="00470978" w:rsidRPr="006B4A04"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34" w:name="_Toc14938352"/>
      <w:bookmarkStart w:id="435" w:name="_Toc15022878"/>
      <w:bookmarkStart w:id="436" w:name="_Toc15049635"/>
      <w:bookmarkStart w:id="437" w:name="_Toc15654577"/>
      <w:bookmarkStart w:id="438" w:name="_Toc16257700"/>
      <w:bookmarkStart w:id="439" w:name="_Toc16861052"/>
      <w:bookmarkStart w:id="440" w:name="_Toc17467210"/>
      <w:bookmarkStart w:id="441" w:name="_Toc18072989"/>
      <w:bookmarkStart w:id="442" w:name="_Toc18680408"/>
      <w:bookmarkStart w:id="443" w:name="_Toc19195111"/>
      <w:bookmarkStart w:id="444" w:name="_Toc19887433"/>
      <w:bookmarkStart w:id="445" w:name="_Toc20494328"/>
      <w:bookmarkStart w:id="446" w:name="_Toc21702282"/>
      <w:bookmarkStart w:id="447" w:name="_Toc22307201"/>
      <w:bookmarkStart w:id="448" w:name="_Toc22911759"/>
      <w:bookmarkStart w:id="449" w:name="_Toc23513674"/>
      <w:bookmarkStart w:id="450" w:name="_Toc24117021"/>
      <w:bookmarkStart w:id="451" w:name="_Toc24722675"/>
      <w:bookmarkStart w:id="452" w:name="_Toc25325023"/>
      <w:bookmarkStart w:id="453" w:name="_Toc25932478"/>
      <w:bookmarkStart w:id="454" w:name="_Toc26536329"/>
      <w:bookmarkStart w:id="455" w:name="_Toc27141687"/>
      <w:bookmarkStart w:id="456" w:name="_Toc27745330"/>
      <w:bookmarkStart w:id="457" w:name="_Toc28351978"/>
      <w:bookmarkStart w:id="458" w:name="_Toc28955196"/>
      <w:bookmarkStart w:id="459" w:name="_Toc29558249"/>
      <w:bookmarkStart w:id="460" w:name="_Toc30169333"/>
      <w:bookmarkStart w:id="461" w:name="_Toc31978541"/>
      <w:bookmarkStart w:id="462" w:name="_Toc32586736"/>
      <w:bookmarkStart w:id="463" w:name="_Toc33192394"/>
      <w:bookmarkStart w:id="464" w:name="_Toc33798265"/>
      <w:bookmarkStart w:id="465" w:name="_Toc34399807"/>
      <w:bookmarkStart w:id="466" w:name="_Toc35004644"/>
      <w:bookmarkStart w:id="467" w:name="_Toc35607050"/>
      <w:bookmarkStart w:id="468" w:name="_Toc36211381"/>
      <w:bookmarkStart w:id="469"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5C6EDB">
        <w:rPr>
          <w:rFonts w:ascii="华文仿宋" w:eastAsia="华文仿宋" w:hAnsi="华文仿宋" w:cs="华文仿宋"/>
          <w:color w:val="333335"/>
          <w:kern w:val="2"/>
          <w:sz w:val="28"/>
          <w:szCs w:val="28"/>
          <w:shd w:val="clear" w:color="auto" w:fill="FFFFFF"/>
        </w:rPr>
        <w:t>美国能源信息署(EIA)公布报告显示，截至11月27日当周美国除却战略储备的商业原油库存降幅不及预期，精炼油库存超预期，汽油库存超预期。具体数据显示，美国截至11月27日当周EIA原油库存变动实际公布减少67.9万桶，预期减少198万桶，前值减少75.4万桶。美国11月27日当周EIA库欣地区原油库存下降31.7万桶，前值下降172.1万桶。此外，美国截至11月27日当周EIA汽油库存实际公布增加349.1万桶，预期增加200万桶，前值增加218万桶;美国截至11月27日当周EIA精炼油库存实际公布增加323.8万桶，预期减少150万桶，前值减少144.1万桶。美国石油协会(API)公布的数据显示，美国截至11月27日当周API原油库存增加414.6万桶，预期减少227.2万桶;汽油库存增加340.2万桶;精炼油库存增加33.4万桶</w:t>
      </w:r>
      <w:r w:rsidRPr="006B4A04">
        <w:rPr>
          <w:rFonts w:ascii="华文仿宋" w:eastAsia="华文仿宋" w:hAnsi="华文仿宋" w:cs="华文仿宋"/>
          <w:color w:val="333335"/>
          <w:kern w:val="2"/>
          <w:sz w:val="28"/>
          <w:szCs w:val="28"/>
          <w:shd w:val="clear" w:color="auto" w:fill="FFFFFF"/>
        </w:rPr>
        <w:t>。</w:t>
      </w:r>
    </w:p>
    <w:p w:rsidR="00BF1055" w:rsidRPr="00470978" w:rsidRDefault="00BF1055" w:rsidP="00BF105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C2151" w:rsidRPr="00BF1055"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70" w:name="_Toc39155450"/>
      <w:bookmarkStart w:id="471" w:name="_Toc39847213"/>
      <w:bookmarkStart w:id="472" w:name="_Toc40446766"/>
      <w:bookmarkStart w:id="473" w:name="_Toc41056488"/>
      <w:bookmarkStart w:id="474" w:name="_Toc41660326"/>
      <w:bookmarkStart w:id="475" w:name="_Toc42262302"/>
      <w:bookmarkStart w:id="476" w:name="_Toc42869886"/>
      <w:bookmarkStart w:id="477" w:name="_Toc43471975"/>
      <w:bookmarkStart w:id="478" w:name="_Toc44685707"/>
      <w:bookmarkStart w:id="479" w:name="_Toc45287794"/>
      <w:bookmarkStart w:id="480" w:name="_Toc45891959"/>
      <w:bookmarkStart w:id="481" w:name="_Toc46493727"/>
      <w:bookmarkStart w:id="482" w:name="_Toc47102099"/>
      <w:bookmarkStart w:id="483" w:name="_Toc47704899"/>
      <w:bookmarkStart w:id="484" w:name="_Toc48311182"/>
      <w:bookmarkStart w:id="485" w:name="_Toc48918404"/>
      <w:bookmarkStart w:id="486" w:name="_Toc49521462"/>
      <w:bookmarkStart w:id="487" w:name="_Toc50126771"/>
      <w:bookmarkStart w:id="488" w:name="_Toc50730426"/>
      <w:bookmarkStart w:id="489" w:name="_Toc51337305"/>
      <w:bookmarkStart w:id="490" w:name="_Toc51943154"/>
      <w:bookmarkStart w:id="491" w:name="_Toc53154928"/>
      <w:bookmarkStart w:id="492" w:name="_Toc53758396"/>
      <w:bookmarkStart w:id="493" w:name="_Toc54362783"/>
      <w:bookmarkStart w:id="494" w:name="_Toc54967607"/>
      <w:bookmarkStart w:id="495" w:name="_Toc55571957"/>
      <w:bookmarkStart w:id="496" w:name="_Toc56177286"/>
      <w:bookmarkStart w:id="497" w:name="_Toc56781729"/>
      <w:bookmarkStart w:id="498" w:name="_Toc57386538"/>
      <w:bookmarkStart w:id="499" w:name="_Toc57990980"/>
      <w:bookmarkStart w:id="500" w:name="_Toc58597399"/>
      <w:r>
        <w:rPr>
          <w:rFonts w:ascii="黑体" w:eastAsia="黑体" w:hint="eastAsia"/>
          <w:b/>
          <w:sz w:val="28"/>
          <w:szCs w:val="28"/>
        </w:rPr>
        <w:t>2.美国经济形势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470978" w:rsidRPr="0045770C"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01" w:name="_Toc14938353"/>
      <w:bookmarkStart w:id="502" w:name="_Toc15022879"/>
      <w:bookmarkStart w:id="503" w:name="_Toc15049636"/>
      <w:bookmarkStart w:id="504" w:name="_Toc15654578"/>
      <w:bookmarkStart w:id="505" w:name="_Toc16257701"/>
      <w:bookmarkStart w:id="506" w:name="_Toc16861053"/>
      <w:bookmarkStart w:id="507" w:name="_Toc17467211"/>
      <w:bookmarkStart w:id="508" w:name="_Toc18072990"/>
      <w:bookmarkStart w:id="509" w:name="_Toc18680409"/>
      <w:bookmarkStart w:id="510" w:name="_Toc19195112"/>
      <w:bookmarkStart w:id="511" w:name="_Toc19887434"/>
      <w:bookmarkStart w:id="512" w:name="_Toc20494329"/>
      <w:bookmarkStart w:id="513" w:name="_Toc21702283"/>
      <w:bookmarkStart w:id="514" w:name="_Toc22307202"/>
      <w:bookmarkStart w:id="515" w:name="_Toc22911760"/>
      <w:bookmarkStart w:id="516" w:name="_Toc23513675"/>
      <w:bookmarkStart w:id="517" w:name="_Toc24117022"/>
      <w:bookmarkStart w:id="518" w:name="_Toc24722676"/>
      <w:bookmarkStart w:id="519" w:name="_Toc25325024"/>
      <w:bookmarkStart w:id="520" w:name="_Toc25932479"/>
      <w:bookmarkStart w:id="521" w:name="_Toc26536330"/>
      <w:bookmarkStart w:id="522" w:name="_Toc27141688"/>
      <w:bookmarkStart w:id="523" w:name="_Toc27745331"/>
      <w:bookmarkStart w:id="524" w:name="_Toc28351979"/>
      <w:bookmarkStart w:id="525" w:name="_Toc28955197"/>
      <w:bookmarkStart w:id="526" w:name="_Toc29558250"/>
      <w:bookmarkStart w:id="527" w:name="_Toc30169334"/>
      <w:bookmarkStart w:id="528" w:name="_Toc31978542"/>
      <w:bookmarkStart w:id="529" w:name="_Toc32586737"/>
      <w:bookmarkStart w:id="530" w:name="_Toc33192395"/>
      <w:bookmarkStart w:id="531" w:name="_Toc33798266"/>
      <w:bookmarkStart w:id="532" w:name="_Toc34399808"/>
      <w:bookmarkStart w:id="533" w:name="_Toc35004645"/>
      <w:bookmarkStart w:id="534" w:name="_Toc35607051"/>
      <w:bookmarkStart w:id="535" w:name="_Toc36211382"/>
      <w:bookmarkStart w:id="536" w:name="_Toc38634430"/>
      <w:r w:rsidRPr="00DE3CBA">
        <w:rPr>
          <w:rFonts w:ascii="华文仿宋" w:eastAsia="华文仿宋" w:hAnsi="华文仿宋" w:cs="华文仿宋" w:hint="eastAsia"/>
          <w:color w:val="333335"/>
          <w:kern w:val="2"/>
          <w:sz w:val="28"/>
          <w:szCs w:val="28"/>
          <w:shd w:val="clear" w:color="auto" w:fill="FFFFFF"/>
        </w:rPr>
        <w:t>本周</w:t>
      </w:r>
      <w:r w:rsidRPr="0045770C">
        <w:rPr>
          <w:rFonts w:ascii="华文仿宋" w:eastAsia="华文仿宋" w:hAnsi="华文仿宋" w:cs="华文仿宋" w:hint="eastAsia"/>
          <w:color w:val="333335"/>
          <w:kern w:val="2"/>
          <w:sz w:val="28"/>
          <w:szCs w:val="28"/>
          <w:shd w:val="clear" w:color="auto" w:fill="FFFFFF"/>
        </w:rPr>
        <w:t>北京时间10日凌晨，美股周三收跌，科技股领跌。市场关注美国抗疫刺激措施的进展。特朗普政府提出9160亿美元抗疫刺激计划，参院多数派领袖麦康奈尔称民主党不合作。</w:t>
      </w:r>
    </w:p>
    <w:p w:rsidR="00470978" w:rsidRPr="0045770C"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5770C">
        <w:rPr>
          <w:rFonts w:ascii="华文仿宋" w:eastAsia="华文仿宋" w:hAnsi="华文仿宋" w:cs="华文仿宋" w:hint="eastAsia"/>
          <w:color w:val="333335"/>
          <w:kern w:val="2"/>
          <w:sz w:val="28"/>
          <w:szCs w:val="28"/>
          <w:shd w:val="clear" w:color="auto" w:fill="FFFFFF"/>
        </w:rPr>
        <w:lastRenderedPageBreak/>
        <w:t>道指跌105.07点，或0.35%，报30068.81点；纳指跌243.82点，或1.94%，报12338.95点；标普500指数跌29.43点，或0.79%，报3672.82点。</w:t>
      </w:r>
      <w:r w:rsidRPr="0045770C">
        <w:rPr>
          <w:rFonts w:ascii="华文仿宋" w:eastAsia="华文仿宋" w:hAnsi="华文仿宋" w:cs="华文仿宋" w:hint="eastAsia"/>
          <w:color w:val="333335"/>
          <w:kern w:val="2"/>
          <w:sz w:val="28"/>
          <w:szCs w:val="28"/>
          <w:shd w:val="clear" w:color="auto" w:fill="FFFFFF"/>
        </w:rPr>
        <w:br/>
        <w:t xml:space="preserve">　　周三早间，美股三大股指均创盘中历史新高。</w:t>
      </w:r>
      <w:r w:rsidRPr="0045770C">
        <w:rPr>
          <w:rFonts w:ascii="华文仿宋" w:eastAsia="华文仿宋" w:hAnsi="华文仿宋" w:cs="华文仿宋" w:hint="eastAsia"/>
          <w:color w:val="333335"/>
          <w:kern w:val="2"/>
          <w:sz w:val="28"/>
          <w:szCs w:val="28"/>
          <w:shd w:val="clear" w:color="auto" w:fill="FFFFFF"/>
        </w:rPr>
        <w:br/>
        <w:t xml:space="preserve">　　美国最大外卖平台DoorDash上市首日收涨约85%。</w:t>
      </w:r>
      <w:r w:rsidRPr="0045770C">
        <w:rPr>
          <w:rFonts w:ascii="华文仿宋" w:eastAsia="华文仿宋" w:hAnsi="华文仿宋" w:cs="华文仿宋" w:hint="eastAsia"/>
          <w:color w:val="333335"/>
          <w:kern w:val="2"/>
          <w:sz w:val="28"/>
          <w:szCs w:val="28"/>
          <w:shd w:val="clear" w:color="auto" w:fill="FFFFFF"/>
        </w:rPr>
        <w:br/>
        <w:t xml:space="preserve">　　白宫提出9160亿美元抗疫刺激计划 麦康奈尔称民主党不合作</w:t>
      </w:r>
      <w:r w:rsidRPr="0045770C">
        <w:rPr>
          <w:rFonts w:ascii="华文仿宋" w:eastAsia="华文仿宋" w:hAnsi="华文仿宋" w:cs="华文仿宋" w:hint="eastAsia"/>
          <w:color w:val="333335"/>
          <w:kern w:val="2"/>
          <w:sz w:val="28"/>
          <w:szCs w:val="28"/>
          <w:shd w:val="clear" w:color="auto" w:fill="FFFFFF"/>
        </w:rPr>
        <w:br/>
        <w:t xml:space="preserve">　　市场继续关注抗疫刺激措施的进展。美国财政部长姆努钦在推特上发表声明称，他向美国国会众院议长佩洛西提出了9160亿美元的新刺激计划提议，其中“包括向州及地方政府提供的资金，以及为企业、学校和大学提供的强有力的债务保护。”</w:t>
      </w:r>
      <w:r w:rsidRPr="0045770C">
        <w:rPr>
          <w:rFonts w:ascii="华文仿宋" w:eastAsia="华文仿宋" w:hAnsi="华文仿宋" w:cs="华文仿宋" w:hint="eastAsia"/>
          <w:color w:val="333335"/>
          <w:kern w:val="2"/>
          <w:sz w:val="28"/>
          <w:szCs w:val="28"/>
          <w:shd w:val="clear" w:color="auto" w:fill="FFFFFF"/>
        </w:rPr>
        <w:br/>
        <w:t xml:space="preserve">　　这是特朗普政府自大选以来首次采取的行动，旨在打破长达数月刺激谈判僵局。</w:t>
      </w:r>
      <w:r w:rsidRPr="0045770C">
        <w:rPr>
          <w:rFonts w:ascii="华文仿宋" w:eastAsia="华文仿宋" w:hAnsi="华文仿宋" w:cs="华文仿宋" w:hint="eastAsia"/>
          <w:color w:val="333335"/>
          <w:kern w:val="2"/>
          <w:sz w:val="28"/>
          <w:szCs w:val="28"/>
          <w:shd w:val="clear" w:color="auto" w:fill="FFFFFF"/>
        </w:rPr>
        <w:br/>
        <w:t xml:space="preserve">　　美众院议长佩洛西和参议院少数党派领袖舒默称，该法案的提出是一项进展，但削减失业金等条款令人不满。</w:t>
      </w:r>
      <w:r w:rsidRPr="0045770C">
        <w:rPr>
          <w:rFonts w:ascii="华文仿宋" w:eastAsia="华文仿宋" w:hAnsi="华文仿宋" w:cs="华文仿宋" w:hint="eastAsia"/>
          <w:color w:val="333335"/>
          <w:kern w:val="2"/>
          <w:sz w:val="28"/>
          <w:szCs w:val="28"/>
          <w:shd w:val="clear" w:color="auto" w:fill="FFFFFF"/>
        </w:rPr>
        <w:br/>
        <w:t xml:space="preserve">　　麦康奈尔回应称，佩洛西和舒默正在抛弃共和党的救助建议。他表示，民主党人周二“抛弃了”共和党的抗疫救济提议，在救济方案上继续改变已接受的条件。他称，民主党人对他在此轮援助法案中搁置州援助和责任保护的提议“泼冷水”，又拒绝财政部长姆努钦9160亿美元的提案。</w:t>
      </w:r>
      <w:r w:rsidRPr="0045770C">
        <w:rPr>
          <w:rFonts w:ascii="华文仿宋" w:eastAsia="华文仿宋" w:hAnsi="华文仿宋" w:cs="华文仿宋" w:hint="eastAsia"/>
          <w:color w:val="333335"/>
          <w:kern w:val="2"/>
          <w:sz w:val="28"/>
          <w:szCs w:val="28"/>
          <w:shd w:val="clear" w:color="auto" w:fill="FFFFFF"/>
        </w:rPr>
        <w:br/>
        <w:t xml:space="preserve">　　麦康奈尔称：“很多有助益的政策双方都同意。但是，除非民主党人确定他们真的想制定一项法案，否则我们将无能为力。”</w:t>
      </w:r>
      <w:r w:rsidRPr="0045770C">
        <w:rPr>
          <w:rFonts w:ascii="华文仿宋" w:eastAsia="华文仿宋" w:hAnsi="华文仿宋" w:cs="华文仿宋" w:hint="eastAsia"/>
          <w:color w:val="333335"/>
          <w:kern w:val="2"/>
          <w:sz w:val="28"/>
          <w:szCs w:val="28"/>
          <w:shd w:val="clear" w:color="auto" w:fill="FFFFFF"/>
        </w:rPr>
        <w:br/>
        <w:t xml:space="preserve">　　麦康奈尔在周二的新闻发布会上表示：“我认为这是参议院在座各位的共识，那就是我们不能在没有完成抗疫刺激法案的情况下离开。这个国家需要它。”</w:t>
      </w:r>
      <w:r w:rsidRPr="0045770C">
        <w:rPr>
          <w:rFonts w:ascii="华文仿宋" w:eastAsia="华文仿宋" w:hAnsi="华文仿宋" w:cs="华文仿宋" w:hint="eastAsia"/>
          <w:color w:val="333335"/>
          <w:kern w:val="2"/>
          <w:sz w:val="28"/>
          <w:szCs w:val="28"/>
          <w:shd w:val="clear" w:color="auto" w:fill="FFFFFF"/>
        </w:rPr>
        <w:br/>
        <w:t xml:space="preserve">　　上周，美国参议院两党部分议员提出了规模为9080亿美元的刺激计划方案。</w:t>
      </w:r>
      <w:r w:rsidRPr="0045770C">
        <w:rPr>
          <w:rFonts w:ascii="华文仿宋" w:eastAsia="华文仿宋" w:hAnsi="华文仿宋" w:cs="华文仿宋" w:hint="eastAsia"/>
          <w:color w:val="333335"/>
          <w:kern w:val="2"/>
          <w:sz w:val="28"/>
          <w:szCs w:val="28"/>
          <w:shd w:val="clear" w:color="auto" w:fill="FFFFFF"/>
        </w:rPr>
        <w:br/>
      </w:r>
      <w:r w:rsidRPr="0045770C">
        <w:rPr>
          <w:rFonts w:ascii="华文仿宋" w:eastAsia="华文仿宋" w:hAnsi="华文仿宋" w:cs="华文仿宋" w:hint="eastAsia"/>
          <w:color w:val="333335"/>
          <w:kern w:val="2"/>
          <w:sz w:val="28"/>
          <w:szCs w:val="28"/>
          <w:shd w:val="clear" w:color="auto" w:fill="FFFFFF"/>
        </w:rPr>
        <w:lastRenderedPageBreak/>
        <w:t xml:space="preserve">　　另外，美国国会将于今日投票表决一份为期一周的紧急拨款法案，以便争取时间让国会议员谈判达成一项提供抗疫救助措施的协议、以及避免政府关门的综合性支出法案。</w:t>
      </w:r>
      <w:r w:rsidRPr="0045770C">
        <w:rPr>
          <w:rFonts w:ascii="华文仿宋" w:eastAsia="华文仿宋" w:hAnsi="华文仿宋" w:cs="华文仿宋" w:hint="eastAsia"/>
          <w:color w:val="333335"/>
          <w:kern w:val="2"/>
          <w:sz w:val="28"/>
          <w:szCs w:val="28"/>
          <w:shd w:val="clear" w:color="auto" w:fill="FFFFFF"/>
        </w:rPr>
        <w:br/>
        <w:t xml:space="preserve">　　FDA即将决定是否授予辉瑞疫苗紧急使用授权</w:t>
      </w:r>
      <w:r w:rsidRPr="0045770C">
        <w:rPr>
          <w:rFonts w:ascii="华文仿宋" w:eastAsia="华文仿宋" w:hAnsi="华文仿宋" w:cs="华文仿宋" w:hint="eastAsia"/>
          <w:color w:val="333335"/>
          <w:kern w:val="2"/>
          <w:sz w:val="28"/>
          <w:szCs w:val="28"/>
          <w:shd w:val="clear" w:color="auto" w:fill="FFFFFF"/>
        </w:rPr>
        <w:br/>
        <w:t xml:space="preserve">　　辉瑞（PFE）和BioNTech（BNTX）的新冠疫苗即将在美国获得批准。美国食品和药物管理局（FDA）周二发布了两家公司的疫苗临床试验数据，再次确认了接种该疫苗在首次给药后约10天内即可生效，并且无论志愿者的年龄、体重或种族如何，都能提供强有力的保护。</w:t>
      </w:r>
    </w:p>
    <w:p w:rsidR="00470978" w:rsidRPr="0045770C"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5770C">
        <w:rPr>
          <w:rFonts w:ascii="华文仿宋" w:eastAsia="华文仿宋" w:hAnsi="华文仿宋" w:cs="华文仿宋" w:hint="eastAsia"/>
          <w:color w:val="333335"/>
          <w:kern w:val="2"/>
          <w:sz w:val="28"/>
          <w:szCs w:val="28"/>
          <w:shd w:val="clear" w:color="auto" w:fill="FFFFFF"/>
        </w:rPr>
        <w:t>FDA周二发布的文件还证实，辉瑞和BioNTech的疫苗可能具有“良好的安全性”。</w:t>
      </w:r>
      <w:r w:rsidRPr="0045770C">
        <w:rPr>
          <w:rFonts w:ascii="华文仿宋" w:eastAsia="华文仿宋" w:hAnsi="华文仿宋" w:cs="华文仿宋" w:hint="eastAsia"/>
          <w:color w:val="333335"/>
          <w:kern w:val="2"/>
          <w:sz w:val="28"/>
          <w:szCs w:val="28"/>
          <w:shd w:val="clear" w:color="auto" w:fill="FFFFFF"/>
        </w:rPr>
        <w:br/>
        <w:t xml:space="preserve">　　FDA定于周四召开其外部顾问小组会议，该小组随后不久将投票决定是否向FDA推荐批准上述疫苗的紧急使用授权。</w:t>
      </w:r>
      <w:r w:rsidRPr="0045770C">
        <w:rPr>
          <w:rFonts w:ascii="华文仿宋" w:eastAsia="华文仿宋" w:hAnsi="华文仿宋" w:cs="华文仿宋" w:hint="eastAsia"/>
          <w:color w:val="333335"/>
          <w:kern w:val="2"/>
          <w:sz w:val="28"/>
          <w:szCs w:val="28"/>
          <w:shd w:val="clear" w:color="auto" w:fill="FFFFFF"/>
        </w:rPr>
        <w:br/>
        <w:t xml:space="preserve">　　据美国约翰斯-霍普金斯大学发布的全球新冠肺炎数据实时统计系统，截至美国东部时间12月8日晚6时，全美共报告新冠肺炎确诊15113860例，死亡285779例。过去24小时，美国新增确诊204712例，新增死亡2276例。CNN报道说，8日美国新冠肺炎确诊病例总数超过1500万，这意味着每22个美国人之中就有1人感染新冠病毒。</w:t>
      </w:r>
      <w:r w:rsidRPr="0045770C">
        <w:rPr>
          <w:rFonts w:ascii="华文仿宋" w:eastAsia="华文仿宋" w:hAnsi="华文仿宋" w:cs="华文仿宋" w:hint="eastAsia"/>
          <w:color w:val="333335"/>
          <w:kern w:val="2"/>
          <w:sz w:val="28"/>
          <w:szCs w:val="28"/>
          <w:shd w:val="clear" w:color="auto" w:fill="FFFFFF"/>
        </w:rPr>
        <w:br/>
        <w:t xml:space="preserve">　　据外媒报道，拜登表示，他的目标是在上任后的前100天内确保美国人注射1亿剂新冠疫苗。据报道，拜登还敦促美国国会批准更多资金以应对新冠疫情引发的健康危机。</w:t>
      </w:r>
      <w:r w:rsidRPr="0045770C">
        <w:rPr>
          <w:rFonts w:ascii="华文仿宋" w:eastAsia="华文仿宋" w:hAnsi="华文仿宋" w:cs="华文仿宋" w:hint="eastAsia"/>
          <w:color w:val="333335"/>
          <w:kern w:val="2"/>
          <w:sz w:val="28"/>
          <w:szCs w:val="28"/>
          <w:shd w:val="clear" w:color="auto" w:fill="FFFFFF"/>
        </w:rPr>
        <w:br/>
        <w:t xml:space="preserve">　　在此之前，从当地时间12月8日起，英国开始全民大规模疫苗接种行动。一位90岁的英国老人率先接种了美国辉瑞公司的新冠疫苗注射。</w:t>
      </w:r>
      <w:r w:rsidRPr="0045770C">
        <w:rPr>
          <w:rFonts w:ascii="华文仿宋" w:eastAsia="华文仿宋" w:hAnsi="华文仿宋" w:cs="华文仿宋" w:hint="eastAsia"/>
          <w:color w:val="333335"/>
          <w:kern w:val="2"/>
          <w:sz w:val="28"/>
          <w:szCs w:val="28"/>
          <w:shd w:val="clear" w:color="auto" w:fill="FFFFFF"/>
        </w:rPr>
        <w:br/>
      </w:r>
      <w:r w:rsidRPr="0045770C">
        <w:rPr>
          <w:rFonts w:ascii="华文仿宋" w:eastAsia="华文仿宋" w:hAnsi="华文仿宋" w:cs="华文仿宋" w:hint="eastAsia"/>
          <w:color w:val="333335"/>
          <w:kern w:val="2"/>
          <w:sz w:val="28"/>
          <w:szCs w:val="28"/>
          <w:shd w:val="clear" w:color="auto" w:fill="FFFFFF"/>
        </w:rPr>
        <w:lastRenderedPageBreak/>
        <w:t xml:space="preserve">　　这一大规模新冠疫苗接种计划有望为包括美国在内的其他国家提供一个样板，或可从中看出迅速、大规模接种新冠疫苗的实用性和潜在隐患。</w:t>
      </w:r>
      <w:r w:rsidRPr="0045770C">
        <w:rPr>
          <w:rFonts w:ascii="华文仿宋" w:eastAsia="华文仿宋" w:hAnsi="华文仿宋" w:cs="华文仿宋" w:hint="eastAsia"/>
          <w:color w:val="333335"/>
          <w:kern w:val="2"/>
          <w:sz w:val="28"/>
          <w:szCs w:val="28"/>
          <w:shd w:val="clear" w:color="auto" w:fill="FFFFFF"/>
        </w:rPr>
        <w:br/>
        <w:t xml:space="preserve">　　不到一周前英国授予辉瑞公司和BioNTech SE开发的分两剂接种疫苗紧急使用授权。周二英国开始为国内首批受众接种。</w:t>
      </w:r>
      <w:r w:rsidRPr="0045770C">
        <w:rPr>
          <w:rFonts w:ascii="华文仿宋" w:eastAsia="华文仿宋" w:hAnsi="华文仿宋" w:cs="华文仿宋" w:hint="eastAsia"/>
          <w:color w:val="333335"/>
          <w:kern w:val="2"/>
          <w:sz w:val="28"/>
          <w:szCs w:val="28"/>
          <w:shd w:val="clear" w:color="auto" w:fill="FFFFFF"/>
        </w:rPr>
        <w:br/>
        <w:t xml:space="preserve">　　其他市场</w:t>
      </w:r>
      <w:r w:rsidRPr="0045770C">
        <w:rPr>
          <w:rFonts w:ascii="华文仿宋" w:eastAsia="华文仿宋" w:hAnsi="华文仿宋" w:cs="华文仿宋" w:hint="eastAsia"/>
          <w:color w:val="333335"/>
          <w:kern w:val="2"/>
          <w:sz w:val="28"/>
          <w:szCs w:val="28"/>
          <w:shd w:val="clear" w:color="auto" w:fill="FFFFFF"/>
        </w:rPr>
        <w:br/>
        <w:t xml:space="preserve">　　原油期货价格周三收盘涨跌不一，美国WTI原油小幅收跌，伦敦布伦特原油收高。投资者正在权衡美油库存录得4月份以来的最大周涨幅及疫苗大规模推广前景对油价的正反作用。</w:t>
      </w:r>
      <w:r w:rsidRPr="0045770C">
        <w:rPr>
          <w:rFonts w:ascii="华文仿宋" w:eastAsia="华文仿宋" w:hAnsi="华文仿宋" w:cs="华文仿宋" w:hint="eastAsia"/>
          <w:color w:val="333335"/>
          <w:kern w:val="2"/>
          <w:sz w:val="28"/>
          <w:szCs w:val="28"/>
          <w:shd w:val="clear" w:color="auto" w:fill="FFFFFF"/>
        </w:rPr>
        <w:br/>
        <w:t xml:space="preserve">　　分析指出，美国有可能很快推广新冠疫苗，帮助市场克服了上周原油库存增长带来的担忧，使油价的跌幅受到限制。</w:t>
      </w:r>
      <w:r w:rsidRPr="0045770C">
        <w:rPr>
          <w:rFonts w:ascii="华文仿宋" w:eastAsia="华文仿宋" w:hAnsi="华文仿宋" w:cs="华文仿宋" w:hint="eastAsia"/>
          <w:color w:val="333335"/>
          <w:kern w:val="2"/>
          <w:sz w:val="28"/>
          <w:szCs w:val="28"/>
          <w:shd w:val="clear" w:color="auto" w:fill="FFFFFF"/>
        </w:rPr>
        <w:br/>
        <w:t xml:space="preserve">　　美国能信息署（EIA）周三报告称，截止12月4日当周，美国原油库存增加1520万桶，为4月10日以来的最大周涨幅。</w:t>
      </w:r>
      <w:r w:rsidRPr="0045770C">
        <w:rPr>
          <w:rFonts w:ascii="华文仿宋" w:eastAsia="华文仿宋" w:hAnsi="华文仿宋" w:cs="华文仿宋" w:hint="eastAsia"/>
          <w:color w:val="333335"/>
          <w:kern w:val="2"/>
          <w:sz w:val="28"/>
          <w:szCs w:val="28"/>
          <w:shd w:val="clear" w:color="auto" w:fill="FFFFFF"/>
        </w:rPr>
        <w:br/>
        <w:t xml:space="preserve">　　此前接受标普全球普氏能源资讯调查的分析师平均预期该数字下降70万桶。周二，美国石油协会（API）报告称美国上周原油库存增加110万桶。</w:t>
      </w:r>
      <w:r w:rsidRPr="0045770C">
        <w:rPr>
          <w:rFonts w:ascii="华文仿宋" w:eastAsia="华文仿宋" w:hAnsi="华文仿宋" w:cs="华文仿宋" w:hint="eastAsia"/>
          <w:color w:val="333335"/>
          <w:kern w:val="2"/>
          <w:sz w:val="28"/>
          <w:szCs w:val="28"/>
          <w:shd w:val="clear" w:color="auto" w:fill="FFFFFF"/>
        </w:rPr>
        <w:br/>
        <w:t xml:space="preserve">　　周三，纽约商品交易所1月交割的西德州中质原油（WTI）期货价格收跌8美分，跌幅0.2%，收于每桶45.52美元。</w:t>
      </w:r>
      <w:r w:rsidRPr="0045770C">
        <w:rPr>
          <w:rFonts w:ascii="华文仿宋" w:eastAsia="华文仿宋" w:hAnsi="华文仿宋" w:cs="华文仿宋" w:hint="eastAsia"/>
          <w:color w:val="333335"/>
          <w:kern w:val="2"/>
          <w:sz w:val="28"/>
          <w:szCs w:val="28"/>
          <w:shd w:val="clear" w:color="auto" w:fill="FFFFFF"/>
        </w:rPr>
        <w:br/>
        <w:t xml:space="preserve">　　伦敦洲际交易所2月交割的布伦特原油期货价格收高2美分，跌幅0.04%，收于每桶48.86美元。</w:t>
      </w:r>
    </w:p>
    <w:p w:rsidR="003270F0" w:rsidRPr="00A238A3"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864C4" w:rsidRPr="003270F0"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37" w:name="_Toc39155451"/>
      <w:bookmarkStart w:id="538" w:name="_Toc39847214"/>
      <w:bookmarkStart w:id="539" w:name="_Toc40446767"/>
      <w:bookmarkStart w:id="540" w:name="_Toc41056489"/>
      <w:bookmarkStart w:id="541" w:name="_Toc41660327"/>
      <w:bookmarkStart w:id="542" w:name="_Toc42262303"/>
      <w:bookmarkStart w:id="543" w:name="_Toc42869887"/>
      <w:bookmarkStart w:id="544" w:name="_Toc43471976"/>
      <w:bookmarkStart w:id="545" w:name="_Toc44685708"/>
      <w:bookmarkStart w:id="546" w:name="_Toc45287795"/>
      <w:bookmarkStart w:id="547" w:name="_Toc45891960"/>
      <w:bookmarkStart w:id="548" w:name="_Toc46493728"/>
      <w:bookmarkStart w:id="549" w:name="_Toc47102100"/>
      <w:bookmarkStart w:id="550" w:name="_Toc47704900"/>
      <w:bookmarkStart w:id="551" w:name="_Toc48311183"/>
      <w:bookmarkStart w:id="552" w:name="_Toc48918405"/>
      <w:bookmarkStart w:id="553" w:name="_Toc49521463"/>
      <w:bookmarkStart w:id="554" w:name="_Toc50126772"/>
      <w:bookmarkStart w:id="555" w:name="_Toc50730427"/>
      <w:bookmarkStart w:id="556" w:name="_Toc51337306"/>
      <w:bookmarkStart w:id="557" w:name="_Toc51943155"/>
      <w:bookmarkStart w:id="558" w:name="_Toc53154929"/>
      <w:bookmarkStart w:id="559" w:name="_Toc53758397"/>
      <w:bookmarkStart w:id="560" w:name="_Toc54362784"/>
      <w:bookmarkStart w:id="561" w:name="_Toc54967608"/>
      <w:bookmarkStart w:id="562" w:name="_Toc55571958"/>
      <w:bookmarkStart w:id="563" w:name="_Toc56177287"/>
      <w:bookmarkStart w:id="564" w:name="_Toc56781730"/>
      <w:bookmarkStart w:id="565" w:name="_Toc57386539"/>
      <w:bookmarkStart w:id="566" w:name="_Toc57990981"/>
      <w:bookmarkStart w:id="567" w:name="_Toc58597400"/>
      <w:r>
        <w:rPr>
          <w:rFonts w:cs="Arial" w:hint="eastAsia"/>
          <w:b/>
          <w:bCs/>
          <w:sz w:val="32"/>
          <w:szCs w:val="32"/>
        </w:rPr>
        <w:lastRenderedPageBreak/>
        <w:t>3.世界经济形势</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当今世界正经历百年未有之大变局，新一代信息技术创新应用正引领新一轮科技革命和产业变革。在这场调整变革中，工业经济时代的产业运行体系正发生根本性变革，共享经济、平台经济、新个体经济等新业态加速兴起。尤其是在近年全球经济整体下行压力增大的背景下，数字经济“逆势上扬”，全球数字经济在国民经济中地位持续提升。</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2019年，全球数字经济规模达到31.8万亿美元，同比名义增长5.4%，占全球经济总量比重为41.5%，较去年提升1.2个百分点。从不同收入水平来看，高收入国家数字经济国内生产总值(GDP)占比超全球平均水平，达47.9%;从不同经济发展水平来看，发达国家数字经济GDP占比已达51.3%，高于发展中国家24.5个百分点;从具体国家来看，德国、英国、美国数字经济占GDP比重已超过60%。可以看到，数字经济已经成为各国稳定经济、实现经济增长的关键抓手。世界经济数字化转型已是大势所趋。</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今年以来，新冠肺炎疫情的全球大流行，使世界经济形势变化加速，保护主义、单边主义上升，全球产业链供应链因非经济因素而面临冲击，国际经济、科技、文化、安全、政治等格局都在发生深刻调整。面对更加不稳定不确定的世界经济复杂局面，数字经济依然展现出了顽强的韧性。在疫情中，远程医疗、在线教育、共享平台、协同办公、跨境电商等服务广泛应用，对促进各国经济稳定、推动国际抗疫合作发挥了重要作用。</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lastRenderedPageBreak/>
        <w:t>以我国为例，疫情防控期间，国家政务服务平台建设“防疫健康信息码”，汇聚并支撑各地共享“健康码”数据6.23亿条，累计服务达6亿人次，支撑全国绝大部分地区“健康码”实现“一码通行”，助力精准防控。不仅如此，商业数字平台也充分体现了其作为社会化基础设施的重要价值。2月份疫情高峰期，超过1500万家中小企业通过在线办公、远程视频会议等完成工作。同时，全国有超过1.3亿名学生通过钉钉等平台在线学习。进入复工复产经济恢复期后，我国的经济稳步恢复，这得益于疫情有效控制，政府扶持中小企业的精准施策，也体现出数字经济的蓬勃生机。</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值得注意的是，在为人们生活提供便利的同时，数字经济正在成为全球竞争的新赛道。当前，各国围绕新型基础设施、数字化转型、数据跨境流动、数字税、数字贸易、数字货币等领域加快布局，关键领域竞争加剧。在经合组织(OECD)36个成员国的商业研发投入中，仅用于数字经济研发投入就占比33%。实际上，很多国家用于研发数字经济的投入已经超过了本国GDP的0.5%，其中，韩国占比最高，用于数字经济研发投入占本国GDP达到1.75%;以色列紧随其后，用于数字经济研发投入占本国GDP达到1.5%;芬兰、美国、日本等国家用于数字经济研发投入占本国GDP均超过了1%。</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与此同时，在顶层设计方面，美国、英国、法国、德国、日本等经济体相继出台和颁布了多项数字经济发展系列战略规划。将工业4.0平台、未来产业联盟、重新利用网络、数字化技术、可信赖的云、数据服务平台、中小企业数字化、创客竞赛、信息技术安全等作为重点发展领域。这些系统性战略规划的制定为各国</w:t>
      </w:r>
      <w:r w:rsidRPr="0045770C">
        <w:rPr>
          <w:rFonts w:ascii="华文仿宋" w:eastAsia="华文仿宋" w:hAnsi="华文仿宋" w:cs="华文仿宋"/>
          <w:sz w:val="28"/>
          <w:szCs w:val="28"/>
        </w:rPr>
        <w:lastRenderedPageBreak/>
        <w:t>推动市场发展数字经济产业具有重要的指导和引领意义，也体现了各国打造数字经济时代背景下竞争新优势的战略意图和决心。</w:t>
      </w:r>
    </w:p>
    <w:p w:rsidR="00470978" w:rsidRPr="0045770C" w:rsidRDefault="00470978" w:rsidP="00470978">
      <w:pPr>
        <w:pStyle w:val="aa"/>
        <w:spacing w:line="360" w:lineRule="auto"/>
        <w:ind w:firstLineChars="200" w:firstLine="560"/>
        <w:rPr>
          <w:rFonts w:ascii="华文仿宋" w:eastAsia="华文仿宋" w:hAnsi="华文仿宋" w:cs="华文仿宋"/>
          <w:sz w:val="28"/>
          <w:szCs w:val="28"/>
        </w:rPr>
      </w:pPr>
      <w:r w:rsidRPr="0045770C">
        <w:rPr>
          <w:rFonts w:ascii="华文仿宋" w:eastAsia="华文仿宋" w:hAnsi="华文仿宋" w:cs="华文仿宋"/>
          <w:sz w:val="28"/>
          <w:szCs w:val="28"/>
        </w:rPr>
        <w:t>世界经济数字化转型已是大势所趋，深入挖掘和培育数字经济，也成了我国经济的新动能和战略支撑。下一步要加强数字科技关键技术攻关和布局，把握数字经济战略机遇，加快推进“十四五”数字经济发展，这将进一步提升我国经济发展活力、增强社会前进动力，并推动我国经济转型升级和高质量发展。</w:t>
      </w:r>
    </w:p>
    <w:p w:rsidR="00504DC7" w:rsidRPr="00470978"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68" w:name="_Toc15022880"/>
      <w:bookmarkStart w:id="569" w:name="_Toc15049637"/>
      <w:bookmarkStart w:id="570" w:name="_Toc15654579"/>
      <w:bookmarkStart w:id="571" w:name="_Toc16257702"/>
      <w:bookmarkStart w:id="572" w:name="_Toc16861054"/>
      <w:bookmarkStart w:id="573" w:name="_Toc17467212"/>
      <w:bookmarkStart w:id="574" w:name="_Toc18072991"/>
      <w:bookmarkStart w:id="575" w:name="_Toc18680410"/>
      <w:bookmarkStart w:id="576" w:name="_Toc19195113"/>
      <w:bookmarkStart w:id="577" w:name="_Toc19887435"/>
      <w:bookmarkStart w:id="578" w:name="_Toc20494330"/>
      <w:bookmarkStart w:id="579" w:name="_Toc21702284"/>
      <w:bookmarkStart w:id="580" w:name="_Toc22307203"/>
      <w:bookmarkStart w:id="581" w:name="_Toc22911761"/>
      <w:bookmarkStart w:id="582" w:name="_Toc23513676"/>
      <w:bookmarkStart w:id="583" w:name="_Toc24117023"/>
      <w:bookmarkStart w:id="584" w:name="_Toc24722677"/>
      <w:bookmarkStart w:id="585" w:name="_Toc25325025"/>
      <w:bookmarkStart w:id="586" w:name="_Toc25932480"/>
      <w:bookmarkStart w:id="587" w:name="_Toc26536331"/>
      <w:bookmarkStart w:id="588" w:name="_Toc27141689"/>
      <w:bookmarkStart w:id="589" w:name="_Toc27745332"/>
      <w:bookmarkStart w:id="590" w:name="_Toc28351980"/>
      <w:bookmarkStart w:id="591" w:name="_Toc28955198"/>
      <w:bookmarkStart w:id="592" w:name="_Toc29558251"/>
      <w:bookmarkStart w:id="593" w:name="_Toc30169335"/>
      <w:bookmarkStart w:id="594" w:name="_Toc31978543"/>
      <w:bookmarkStart w:id="595" w:name="_Toc32586738"/>
      <w:bookmarkStart w:id="596" w:name="_Toc33192396"/>
      <w:bookmarkStart w:id="597" w:name="_Toc33798267"/>
      <w:bookmarkStart w:id="598" w:name="_Toc34399809"/>
      <w:bookmarkStart w:id="599" w:name="_Toc35004646"/>
      <w:bookmarkStart w:id="600" w:name="_Toc35607052"/>
      <w:bookmarkStart w:id="601" w:name="_Toc36211383"/>
      <w:bookmarkStart w:id="602" w:name="_Toc38634431"/>
      <w:bookmarkStart w:id="603" w:name="_Toc39155452"/>
      <w:bookmarkStart w:id="604" w:name="_Toc39847215"/>
      <w:bookmarkStart w:id="605" w:name="_Toc40446768"/>
      <w:bookmarkStart w:id="606" w:name="_Toc41056490"/>
      <w:bookmarkStart w:id="607" w:name="_Toc41660328"/>
      <w:bookmarkStart w:id="608" w:name="_Toc42262304"/>
      <w:bookmarkStart w:id="609" w:name="_Toc42869888"/>
      <w:bookmarkStart w:id="610" w:name="_Toc43471977"/>
      <w:bookmarkStart w:id="611" w:name="_Toc44685709"/>
      <w:bookmarkStart w:id="612" w:name="_Toc45287796"/>
      <w:bookmarkStart w:id="613" w:name="_Toc45891961"/>
      <w:bookmarkStart w:id="614" w:name="_Toc46493729"/>
      <w:bookmarkStart w:id="615" w:name="_Toc47102101"/>
      <w:bookmarkStart w:id="616" w:name="_Toc47704901"/>
      <w:bookmarkStart w:id="617" w:name="_Toc48311184"/>
      <w:bookmarkStart w:id="618" w:name="_Toc48918406"/>
      <w:bookmarkStart w:id="619" w:name="_Toc49521464"/>
      <w:bookmarkStart w:id="620" w:name="_Toc50126773"/>
      <w:bookmarkStart w:id="621" w:name="_Toc50730428"/>
      <w:bookmarkStart w:id="622" w:name="_Toc51337307"/>
      <w:bookmarkStart w:id="623" w:name="_Toc51943156"/>
      <w:bookmarkStart w:id="624" w:name="_Toc53154930"/>
      <w:bookmarkStart w:id="625" w:name="_Toc53758398"/>
      <w:bookmarkStart w:id="626" w:name="_Toc54362785"/>
      <w:bookmarkStart w:id="627" w:name="_Toc54967609"/>
      <w:bookmarkStart w:id="628" w:name="_Toc55571959"/>
      <w:bookmarkStart w:id="629" w:name="_Toc56177288"/>
      <w:bookmarkStart w:id="630" w:name="_Toc56781731"/>
      <w:bookmarkStart w:id="631" w:name="_Toc57386540"/>
      <w:bookmarkStart w:id="632" w:name="_Toc57990982"/>
      <w:bookmarkStart w:id="633" w:name="_Toc58597401"/>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A238A3">
        <w:rPr>
          <w:rFonts w:ascii="宋体" w:hAnsi="宋体" w:cs="Arial" w:hint="eastAsia"/>
          <w:b/>
          <w:bCs/>
          <w:kern w:val="0"/>
          <w:sz w:val="32"/>
          <w:szCs w:val="32"/>
        </w:rPr>
        <w:t>10</w:t>
      </w:r>
      <w:r w:rsidR="002918B5">
        <w:rPr>
          <w:rFonts w:ascii="宋体" w:hAnsi="宋体" w:cs="Arial" w:hint="eastAsia"/>
          <w:b/>
          <w:bCs/>
          <w:kern w:val="0"/>
          <w:sz w:val="32"/>
          <w:szCs w:val="32"/>
        </w:rPr>
        <w:t>月份全国原油进出口统计数据（产销国）</w:t>
      </w:r>
      <w:bookmarkEnd w:id="432"/>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007"/>
        <w:gridCol w:w="1007"/>
        <w:gridCol w:w="1007"/>
        <w:gridCol w:w="1011"/>
        <w:gridCol w:w="1477"/>
        <w:gridCol w:w="1778"/>
        <w:gridCol w:w="1066"/>
        <w:gridCol w:w="1609"/>
      </w:tblGrid>
      <w:tr w:rsidR="00A238A3" w:rsidRPr="002668AD" w:rsidTr="006773CC">
        <w:trPr>
          <w:trHeight w:val="1230"/>
        </w:trPr>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产品</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年度</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月份</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产销国</w:t>
            </w:r>
          </w:p>
        </w:tc>
        <w:tc>
          <w:tcPr>
            <w:tcW w:w="745"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进口数量/吨</w:t>
            </w:r>
          </w:p>
        </w:tc>
        <w:tc>
          <w:tcPr>
            <w:tcW w:w="896"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进口金额/美元</w:t>
            </w:r>
          </w:p>
        </w:tc>
        <w:tc>
          <w:tcPr>
            <w:tcW w:w="509"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出口数量/吨</w:t>
            </w:r>
          </w:p>
        </w:tc>
        <w:tc>
          <w:tcPr>
            <w:tcW w:w="811" w:type="pct"/>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left"/>
              <w:rPr>
                <w:rFonts w:ascii="华文仿宋" w:eastAsia="华文仿宋" w:hAnsi="华文仿宋" w:cs="宋体"/>
                <w:b/>
                <w:bCs/>
                <w:color w:val="191919"/>
                <w:kern w:val="0"/>
                <w:sz w:val="28"/>
                <w:szCs w:val="28"/>
              </w:rPr>
            </w:pPr>
            <w:r w:rsidRPr="002668AD">
              <w:rPr>
                <w:rFonts w:ascii="华文仿宋" w:eastAsia="华文仿宋" w:hAnsi="华文仿宋" w:cs="宋体" w:hint="eastAsia"/>
                <w:b/>
                <w:bCs/>
                <w:color w:val="191919"/>
                <w:kern w:val="0"/>
                <w:sz w:val="28"/>
                <w:szCs w:val="28"/>
              </w:rPr>
              <w:t>出口金额/美元</w:t>
            </w:r>
          </w:p>
        </w:tc>
      </w:tr>
      <w:tr w:rsidR="00A238A3" w:rsidRPr="002668AD" w:rsidTr="006773CC">
        <w:trPr>
          <w:trHeight w:val="420"/>
        </w:trPr>
        <w:tc>
          <w:tcPr>
            <w:tcW w:w="509" w:type="pct"/>
            <w:vMerge w:val="restart"/>
            <w:tcBorders>
              <w:top w:val="single" w:sz="8" w:space="0" w:color="000000"/>
              <w:left w:val="single" w:sz="8" w:space="0" w:color="auto"/>
              <w:bottom w:val="single" w:sz="8" w:space="0" w:color="000000"/>
              <w:right w:val="single" w:sz="8" w:space="0" w:color="000000"/>
            </w:tcBorders>
            <w:shd w:val="clear" w:color="000000" w:fill="FFFFFF"/>
            <w:vAlign w:val="bottom"/>
            <w:hideMark/>
          </w:tcPr>
          <w:p w:rsidR="00A238A3" w:rsidRPr="002668AD" w:rsidRDefault="00A238A3" w:rsidP="006773CC">
            <w:pPr>
              <w:widowControl/>
              <w:jc w:val="center"/>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石油原油(包括从沥青矿</w:t>
            </w:r>
            <w:r w:rsidRPr="002668AD">
              <w:rPr>
                <w:rFonts w:ascii="华文仿宋" w:eastAsia="华文仿宋" w:hAnsi="华文仿宋" w:cs="宋体" w:hint="eastAsia"/>
                <w:color w:val="000000"/>
                <w:kern w:val="0"/>
                <w:sz w:val="28"/>
                <w:szCs w:val="28"/>
              </w:rPr>
              <w:lastRenderedPageBreak/>
              <w:t>物提取的原油)</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阿联酋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2823581.29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901379190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阿曼</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3115927.65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1020238282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w:t>
            </w:r>
            <w:r w:rsidRPr="002668AD">
              <w:rPr>
                <w:rFonts w:ascii="华文仿宋" w:eastAsia="华文仿宋" w:hAnsi="华文仿宋" w:cs="宋体" w:hint="eastAsia"/>
                <w:color w:val="000000"/>
                <w:kern w:val="0"/>
                <w:sz w:val="28"/>
                <w:szCs w:val="28"/>
              </w:rPr>
              <w:lastRenderedPageBreak/>
              <w:t>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阿塞</w:t>
            </w:r>
            <w:r w:rsidRPr="002668AD">
              <w:rPr>
                <w:rFonts w:ascii="华文仿宋" w:eastAsia="华文仿宋" w:hAnsi="华文仿宋" w:cs="宋体" w:hint="eastAsia"/>
                <w:color w:val="000000"/>
                <w:kern w:val="0"/>
                <w:sz w:val="28"/>
                <w:szCs w:val="28"/>
              </w:rPr>
              <w:lastRenderedPageBreak/>
              <w:t>拜疆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122612.78</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46824024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埃及</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138396.24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46550821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安哥拉</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3524036.51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1087675910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巴西</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3240274.44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997027252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赤道几内亚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90055.06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27550919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俄罗斯联邦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6640388.33</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1983668345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厄瓜多尔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875228.17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254264576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刚果(布)</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522890.67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157218555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刚果(金)</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124397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43538950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哥伦比亚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1119923.9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319176087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圭亚那</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263700.51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76900180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哈萨克斯坦</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41547.37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10765494</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韩国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加拿大</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81247.46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22864575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加纳</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377918.7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125993486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加蓬</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381020.02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120852989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喀麦隆</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139118.95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43167339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卡塔尔</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767483.6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249037018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科威特</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2382011.96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754816350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马来西亚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705046.27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204146068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美国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1625638.11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551498135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蒙古</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65333.74</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13840822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墨西哥</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89446.99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23849497</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南苏丹共和国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242796.32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76451413</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尼日利亚</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209156.1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73086228</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挪威</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1380141.05</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405398022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沙特阿拉伯</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5936830.97</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1931475116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也门</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274826.96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84026586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伊拉克</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4613361.09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1412833532</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w:t>
            </w:r>
            <w:r w:rsidRPr="002668AD">
              <w:rPr>
                <w:rFonts w:ascii="华文仿宋" w:eastAsia="华文仿宋" w:hAnsi="华文仿宋" w:cs="宋体" w:hint="eastAsia"/>
                <w:color w:val="000000"/>
                <w:kern w:val="0"/>
                <w:sz w:val="28"/>
                <w:szCs w:val="28"/>
              </w:rPr>
              <w:lastRenderedPageBreak/>
              <w:t>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lastRenderedPageBreak/>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伊朗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263387.66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82543749</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825"/>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英国</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25535.61</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6944960</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越南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222354.22</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73328445</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420"/>
        </w:trPr>
        <w:tc>
          <w:tcPr>
            <w:tcW w:w="509" w:type="pct"/>
            <w:vMerge/>
            <w:tcBorders>
              <w:top w:val="single" w:sz="8" w:space="0" w:color="000000"/>
              <w:left w:val="single" w:sz="8" w:space="0" w:color="auto"/>
              <w:bottom w:val="single" w:sz="8" w:space="0" w:color="000000"/>
              <w:right w:val="single" w:sz="8" w:space="0" w:color="000000"/>
            </w:tcBorders>
            <w:vAlign w:val="center"/>
            <w:hideMark/>
          </w:tcPr>
          <w:p w:rsidR="00A238A3" w:rsidRPr="002668AD" w:rsidRDefault="00A238A3" w:rsidP="006773CC">
            <w:pPr>
              <w:widowControl/>
              <w:jc w:val="left"/>
              <w:rPr>
                <w:rFonts w:ascii="华文仿宋" w:eastAsia="华文仿宋" w:hAnsi="华文仿宋" w:cs="宋体"/>
                <w:color w:val="000000"/>
                <w:kern w:val="0"/>
                <w:sz w:val="28"/>
                <w:szCs w:val="28"/>
              </w:rPr>
            </w:pP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2020年</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10月</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乍得</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132589.16</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46304126</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w:t>
            </w:r>
          </w:p>
        </w:tc>
      </w:tr>
      <w:tr w:rsidR="00A238A3" w:rsidRPr="002668AD" w:rsidTr="006773CC">
        <w:trPr>
          <w:trHeight w:val="720"/>
        </w:trPr>
        <w:tc>
          <w:tcPr>
            <w:tcW w:w="2038"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238A3" w:rsidRPr="002668AD" w:rsidRDefault="00A238A3" w:rsidP="006773CC">
            <w:pPr>
              <w:widowControl/>
              <w:jc w:val="center"/>
              <w:rPr>
                <w:rFonts w:ascii="华文仿宋" w:eastAsia="华文仿宋" w:hAnsi="华文仿宋" w:cs="宋体"/>
                <w:b/>
                <w:bCs/>
                <w:color w:val="333333"/>
                <w:kern w:val="0"/>
                <w:sz w:val="28"/>
                <w:szCs w:val="28"/>
              </w:rPr>
            </w:pPr>
            <w:r w:rsidRPr="002668AD">
              <w:rPr>
                <w:rFonts w:ascii="华文仿宋" w:eastAsia="华文仿宋" w:hAnsi="华文仿宋" w:cs="宋体" w:hint="eastAsia"/>
                <w:b/>
                <w:bCs/>
                <w:color w:val="333333"/>
                <w:kern w:val="0"/>
                <w:sz w:val="28"/>
                <w:szCs w:val="28"/>
              </w:rPr>
              <w:t>2020年10月合计</w:t>
            </w:r>
          </w:p>
        </w:tc>
        <w:tc>
          <w:tcPr>
            <w:tcW w:w="745"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42558204.9</w:t>
            </w:r>
          </w:p>
        </w:tc>
        <w:tc>
          <w:tcPr>
            <w:tcW w:w="896"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13275237041</w:t>
            </w:r>
          </w:p>
        </w:tc>
        <w:tc>
          <w:tcPr>
            <w:tcW w:w="509"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68719.6</w:t>
            </w:r>
          </w:p>
        </w:tc>
        <w:tc>
          <w:tcPr>
            <w:tcW w:w="811" w:type="pct"/>
            <w:tcBorders>
              <w:top w:val="nil"/>
              <w:left w:val="nil"/>
              <w:bottom w:val="single" w:sz="8" w:space="0" w:color="000000"/>
              <w:right w:val="single" w:sz="8" w:space="0" w:color="000000"/>
            </w:tcBorders>
            <w:shd w:val="clear" w:color="000000" w:fill="FFFFFF"/>
            <w:vAlign w:val="bottom"/>
            <w:hideMark/>
          </w:tcPr>
          <w:p w:rsidR="00A238A3" w:rsidRPr="002668AD" w:rsidRDefault="00A238A3" w:rsidP="006773CC">
            <w:pPr>
              <w:widowControl/>
              <w:jc w:val="left"/>
              <w:rPr>
                <w:rFonts w:ascii="华文仿宋" w:eastAsia="华文仿宋" w:hAnsi="华文仿宋" w:cs="宋体"/>
                <w:color w:val="000000"/>
                <w:kern w:val="0"/>
                <w:sz w:val="28"/>
                <w:szCs w:val="28"/>
              </w:rPr>
            </w:pPr>
            <w:r w:rsidRPr="002668AD">
              <w:rPr>
                <w:rFonts w:ascii="华文仿宋" w:eastAsia="华文仿宋" w:hAnsi="华文仿宋" w:cs="宋体" w:hint="eastAsia"/>
                <w:color w:val="000000"/>
                <w:kern w:val="0"/>
                <w:sz w:val="28"/>
                <w:szCs w:val="28"/>
              </w:rPr>
              <w:t>20717207</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634" w:name="_Toc19701"/>
      <w:bookmarkStart w:id="635" w:name="_Toc15022881"/>
      <w:bookmarkStart w:id="636" w:name="_Toc15049638"/>
      <w:bookmarkStart w:id="637" w:name="_Toc15654580"/>
      <w:bookmarkStart w:id="638" w:name="_Toc16257703"/>
      <w:bookmarkStart w:id="639" w:name="_Toc16861055"/>
      <w:bookmarkStart w:id="640" w:name="_Toc17467213"/>
      <w:bookmarkStart w:id="641" w:name="_Toc18072992"/>
      <w:bookmarkStart w:id="642" w:name="_Toc18680411"/>
      <w:bookmarkStart w:id="643" w:name="_Toc19195114"/>
      <w:bookmarkStart w:id="644" w:name="_Toc19887436"/>
      <w:bookmarkStart w:id="645" w:name="_Toc20494331"/>
      <w:bookmarkStart w:id="646" w:name="_Toc21702285"/>
      <w:bookmarkStart w:id="647" w:name="_Toc22307204"/>
      <w:bookmarkStart w:id="648" w:name="_Toc22911762"/>
      <w:bookmarkStart w:id="649" w:name="_Toc23513677"/>
      <w:bookmarkStart w:id="650" w:name="_Toc24117024"/>
      <w:bookmarkStart w:id="651" w:name="_Toc24722678"/>
      <w:bookmarkStart w:id="652" w:name="_Toc25325026"/>
      <w:bookmarkStart w:id="653" w:name="_Toc25932481"/>
      <w:bookmarkStart w:id="654" w:name="_Toc26536332"/>
      <w:bookmarkStart w:id="655" w:name="_Toc27141690"/>
      <w:bookmarkStart w:id="656" w:name="_Toc27745333"/>
      <w:bookmarkStart w:id="657" w:name="_Toc28351981"/>
      <w:bookmarkStart w:id="658" w:name="_Toc28955199"/>
      <w:bookmarkStart w:id="659" w:name="_Toc29558252"/>
      <w:bookmarkStart w:id="660" w:name="_Toc30169336"/>
      <w:bookmarkStart w:id="661" w:name="_Toc31978544"/>
      <w:bookmarkStart w:id="662" w:name="_Toc32586739"/>
      <w:bookmarkStart w:id="663" w:name="_Toc33192397"/>
      <w:bookmarkStart w:id="664" w:name="_Toc33798268"/>
      <w:bookmarkStart w:id="665" w:name="_Toc34399810"/>
      <w:bookmarkStart w:id="666" w:name="_Toc35004647"/>
      <w:bookmarkStart w:id="667" w:name="_Toc35607053"/>
      <w:bookmarkStart w:id="668" w:name="_Toc36211384"/>
      <w:bookmarkStart w:id="669" w:name="_Toc38634432"/>
      <w:bookmarkStart w:id="670" w:name="_Toc39155453"/>
      <w:bookmarkStart w:id="671" w:name="_Toc39847216"/>
      <w:bookmarkStart w:id="672" w:name="_Toc40446769"/>
      <w:bookmarkStart w:id="673" w:name="_Toc41056491"/>
      <w:bookmarkStart w:id="674" w:name="_Toc41660329"/>
      <w:bookmarkStart w:id="675" w:name="_Toc42262305"/>
      <w:bookmarkStart w:id="676" w:name="_Toc42869889"/>
      <w:bookmarkStart w:id="677" w:name="_Toc43471978"/>
      <w:bookmarkStart w:id="678" w:name="_Toc44685710"/>
      <w:bookmarkStart w:id="679" w:name="_Toc45287797"/>
      <w:bookmarkStart w:id="680" w:name="_Toc45891962"/>
      <w:bookmarkStart w:id="681" w:name="_Toc46493730"/>
      <w:bookmarkStart w:id="682" w:name="_Toc47102102"/>
      <w:bookmarkStart w:id="683" w:name="_Toc47704902"/>
      <w:bookmarkStart w:id="684" w:name="_Toc48311185"/>
      <w:bookmarkStart w:id="685" w:name="_Toc48918407"/>
      <w:bookmarkStart w:id="686" w:name="_Toc49521465"/>
      <w:bookmarkStart w:id="687" w:name="_Toc50126774"/>
      <w:bookmarkStart w:id="688" w:name="_Toc50730429"/>
      <w:bookmarkStart w:id="689" w:name="_Toc51337308"/>
      <w:bookmarkStart w:id="690" w:name="_Toc51943157"/>
      <w:bookmarkStart w:id="691" w:name="_Toc53154931"/>
      <w:bookmarkStart w:id="692" w:name="_Toc53758399"/>
      <w:bookmarkStart w:id="693" w:name="_Toc54362786"/>
      <w:bookmarkStart w:id="694" w:name="_Toc54967610"/>
      <w:bookmarkStart w:id="695" w:name="_Toc55571960"/>
      <w:bookmarkStart w:id="696" w:name="_Toc56177289"/>
      <w:bookmarkStart w:id="697" w:name="_Toc56781732"/>
      <w:bookmarkStart w:id="698" w:name="_Toc57386541"/>
      <w:bookmarkStart w:id="699" w:name="_Toc57990983"/>
      <w:bookmarkStart w:id="700" w:name="_Toc5859740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rsidR="00470978" w:rsidRPr="003F4472"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701" w:name="_Toc2934025"/>
      <w:bookmarkStart w:id="702" w:name="_Toc2934046"/>
      <w:bookmarkStart w:id="703" w:name="_Toc1736583"/>
      <w:bookmarkStart w:id="704" w:name="_Toc4160086"/>
      <w:bookmarkStart w:id="705" w:name="_Toc4768336"/>
      <w:bookmarkStart w:id="706" w:name="_Toc5976978"/>
      <w:bookmarkStart w:id="707" w:name="_Toc5281983"/>
      <w:bookmarkStart w:id="708" w:name="_Toc4768356"/>
      <w:bookmarkStart w:id="709" w:name="_Toc5976958"/>
      <w:bookmarkStart w:id="710" w:name="_Toc10211767"/>
      <w:bookmarkStart w:id="711" w:name="_Toc10731579"/>
      <w:bookmarkStart w:id="712" w:name="_Toc12625691"/>
      <w:bookmarkStart w:id="713" w:name="_Toc12625781"/>
      <w:bookmarkStart w:id="714" w:name="_Toc15022882"/>
      <w:bookmarkStart w:id="715" w:name="_Toc15049639"/>
      <w:bookmarkStart w:id="716" w:name="_Toc15654581"/>
      <w:bookmarkStart w:id="717" w:name="_Toc16257704"/>
      <w:bookmarkStart w:id="718" w:name="_Toc16861056"/>
      <w:bookmarkStart w:id="719" w:name="_Toc17467214"/>
      <w:bookmarkStart w:id="720" w:name="_Toc18072993"/>
      <w:bookmarkStart w:id="721" w:name="_Toc18680412"/>
      <w:bookmarkStart w:id="722" w:name="_Toc19195115"/>
      <w:bookmarkStart w:id="723" w:name="_Toc19887437"/>
      <w:bookmarkStart w:id="724" w:name="_Toc20494332"/>
      <w:bookmarkStart w:id="725" w:name="_Toc21702286"/>
      <w:bookmarkStart w:id="726" w:name="_Toc22307205"/>
      <w:bookmarkStart w:id="727" w:name="_Toc22911763"/>
      <w:bookmarkStart w:id="728" w:name="_Toc23513678"/>
      <w:bookmarkStart w:id="729" w:name="_Toc24117025"/>
      <w:bookmarkStart w:id="730" w:name="_Toc24722679"/>
      <w:bookmarkStart w:id="731" w:name="_Toc25325027"/>
      <w:bookmarkStart w:id="732" w:name="_Toc25932482"/>
      <w:bookmarkStart w:id="733" w:name="_Toc26536333"/>
      <w:bookmarkStart w:id="734" w:name="_Toc27141691"/>
      <w:bookmarkStart w:id="735" w:name="_Toc27745334"/>
      <w:bookmarkStart w:id="736" w:name="_Toc28351982"/>
      <w:bookmarkStart w:id="737" w:name="_Toc28955200"/>
      <w:bookmarkStart w:id="738" w:name="_Toc29558253"/>
      <w:bookmarkStart w:id="739" w:name="_Toc30169337"/>
      <w:bookmarkStart w:id="740" w:name="_Toc31978545"/>
      <w:bookmarkStart w:id="741" w:name="_Toc32586740"/>
      <w:bookmarkStart w:id="742" w:name="_Toc33192398"/>
      <w:bookmarkStart w:id="743" w:name="_Toc33798269"/>
      <w:bookmarkStart w:id="744" w:name="_Toc34399811"/>
      <w:bookmarkStart w:id="745" w:name="_Toc35004648"/>
      <w:bookmarkStart w:id="746" w:name="_Toc35607054"/>
      <w:bookmarkStart w:id="74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45.52-46.26</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48.71-49.25</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价震荡整理</w:t>
      </w:r>
      <w:r w:rsidRPr="00DE3CBA">
        <w:rPr>
          <w:rFonts w:ascii="华文仿宋" w:eastAsia="华文仿宋" w:hAnsi="华文仿宋" w:cs="华文仿宋" w:hint="eastAsia"/>
          <w:color w:val="333335"/>
          <w:kern w:val="2"/>
          <w:sz w:val="28"/>
          <w:szCs w:val="28"/>
          <w:shd w:val="clear" w:color="auto" w:fill="FFFFFF"/>
        </w:rPr>
        <w:t>。</w:t>
      </w:r>
      <w:r w:rsidRPr="00BE4DFD">
        <w:rPr>
          <w:rFonts w:ascii="华文仿宋" w:eastAsia="华文仿宋" w:hAnsi="华文仿宋" w:cs="华文仿宋"/>
          <w:color w:val="333335"/>
          <w:kern w:val="2"/>
          <w:sz w:val="28"/>
          <w:szCs w:val="28"/>
          <w:shd w:val="clear" w:color="auto" w:fill="FFFFFF"/>
        </w:rPr>
        <w:t>油价周三收盘变动不大，因投资者在美国原油库存意外跳升和对新冠病毒疫苗快速推出将推动全球石油需求复苏的乐观情绪之间权衡。布伦特原油上涨2美分，收于每桶48.86美元。美国原油期货下跌8美分，收于每桶45.52美元，跌幅0.2%。基本面利好因素：1.当地时间周二，EIA在发布的短期能源展望报告中上调了今明两年的油价预期。具体而言，EIA预计2020年WTI原油价格为38.96美元/桶，此前预期为38.24美元/桶;预计2020年布伦特原油价格为41.43美元/桶，此前预期为40.61美元/桶;预计2021年WTI原油价格为45.78美元/桶，此前预期为44.24美元/桶;预计2021年布伦特原油价格为48.53美元/桶，此前预期为46.59美元/桶;将2020年全球原</w:t>
      </w:r>
      <w:r w:rsidRPr="00BE4DFD">
        <w:rPr>
          <w:rFonts w:ascii="华文仿宋" w:eastAsia="华文仿宋" w:hAnsi="华文仿宋" w:cs="华文仿宋"/>
          <w:color w:val="333335"/>
          <w:kern w:val="2"/>
          <w:sz w:val="28"/>
          <w:szCs w:val="28"/>
          <w:shd w:val="clear" w:color="auto" w:fill="FFFFFF"/>
        </w:rPr>
        <w:lastRenderedPageBreak/>
        <w:t>油需求增速预期调整至-885万桶/日，此前为-861万桶/日;将2021年全球原油需求增速预期调整至578万桶/日，此前为589万桶/日。2.美国两党新冠纾困谈判仍在进行当中。美国参议院共和党领袖麦康奈尔表示对两党达成纾困法案持乐观态度。他于当地时间周二表示，仍继续致力于推进新冠肺炎援助法案与支出法案的工作;各方有望达成共识;知道会被拜登要求出台一份救助计划;赞成通过基本的新冠疫情援助方案，而不包括责任条款以及州和地方的援助，这些条款正在使各方产生分歧;国会不能在未通过新冠疫情援助法案的状态下进入圣诞与新年休会期。3.上周四公布的欧佩克及非欧佩克部长级联合声明显示，自2021年1月开始，成员国决定自愿将减产数目自770万桶/日调整至720万桶/日，增加50万桶/日;成员国同意从2021年1月起每月召开欧佩克和非欧佩克部长级会议，以评估市场状况，并决定下个月的进一步调整产量，每月调整不超过50万桶/日;补偿减产期限延长至2021年3月底，以确保所有参与国对过量生产的石油给予充分补偿;沙特能源大臣阿卜杜勒-阿齐兹接受了继续担任会议主席的邀请，并誓言将大力追求产油国和消费国都希望的石油市场的可持续稳定。基本面利空因素：1.香港时间周三晚23:30，EIA公布的数据显示，截至12月4日当周，原油库存激增1518.9万桶至5.032亿桶，增幅3.1%，预期减少减少103.5万桶，前值减少67.9万桶;汽油库存增加422.1万桶，预期增加200万桶，前值增加349.1万桶;精炼油库存实际公布增加522.2万桶，预期增加90万桶，前值增加323.8万桶;上周进口原油647.9万桶/日，较前一周增加108万桶/日。2.丹麦打算到2050年全面停止在北海的石油和天然气勘探及开采活动，作为能源转型方案的组成部分。丹麦能源部4日在一份声明中宣布上述决定。这意味着丹麦先前宣布的北海油气勘探竞标计划作废。据英国石油公司数据，自英国今年1月脱离欧盟后，丹麦是欧盟内部最大产</w:t>
      </w:r>
      <w:r w:rsidRPr="00BE4DFD">
        <w:rPr>
          <w:rFonts w:ascii="华文仿宋" w:eastAsia="华文仿宋" w:hAnsi="华文仿宋" w:cs="华文仿宋"/>
          <w:color w:val="333335"/>
          <w:kern w:val="2"/>
          <w:sz w:val="28"/>
          <w:szCs w:val="28"/>
          <w:shd w:val="clear" w:color="auto" w:fill="FFFFFF"/>
        </w:rPr>
        <w:lastRenderedPageBreak/>
        <w:t>油国，日均产量约10万桶。英国日均产油约100万桶。3.据Worldometers实时统计数据显示，截至香港时间12月10日04时04分，全球新冠病毒确诊病例达6900万例，新增435166例至69004524例，死亡病例达157万例，新增8900例至1571441例。美国新冠病毒确诊病例达1569万例，新增104890例至15698236例，占全球确诊病例的约五分之一;死亡病例达29万例，新增1690例至295125例，占全球死亡人数的近五分之一</w:t>
      </w:r>
      <w:r w:rsidRPr="00AA1F0F">
        <w:rPr>
          <w:rFonts w:ascii="华文仿宋" w:eastAsia="华文仿宋" w:hAnsi="华文仿宋" w:cs="华文仿宋"/>
          <w:color w:val="333335"/>
          <w:kern w:val="2"/>
          <w:sz w:val="28"/>
          <w:szCs w:val="28"/>
          <w:shd w:val="clear" w:color="auto" w:fill="FFFFFF"/>
        </w:rPr>
        <w:t>。</w:t>
      </w:r>
    </w:p>
    <w:p w:rsidR="00470978" w:rsidRPr="00DE3CBA" w:rsidRDefault="00470978" w:rsidP="0047097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44-47</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47-50</w:t>
      </w:r>
      <w:r w:rsidRPr="00DE3CBA">
        <w:rPr>
          <w:rFonts w:ascii="华文仿宋" w:eastAsia="华文仿宋" w:hAnsi="华文仿宋" w:cs="华文仿宋" w:hint="eastAsia"/>
          <w:color w:val="333335"/>
          <w:kern w:val="2"/>
          <w:sz w:val="28"/>
          <w:szCs w:val="28"/>
          <w:shd w:val="clear" w:color="auto" w:fill="FFFFFF"/>
        </w:rPr>
        <w:t>美元/桶。</w:t>
      </w:r>
    </w:p>
    <w:p w:rsidR="003270F0" w:rsidRPr="00470978" w:rsidRDefault="003270F0" w:rsidP="003270F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C5C0E" w:rsidRPr="003270F0"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748" w:name="_Toc38634433"/>
      <w:bookmarkStart w:id="749" w:name="_Toc39155454"/>
      <w:bookmarkStart w:id="750" w:name="_Toc39847217"/>
      <w:bookmarkStart w:id="751" w:name="_Toc40446770"/>
      <w:bookmarkStart w:id="752" w:name="_Toc41056492"/>
      <w:bookmarkStart w:id="753" w:name="_Toc41660330"/>
      <w:bookmarkStart w:id="754" w:name="_Toc42262306"/>
      <w:bookmarkStart w:id="755" w:name="_Toc42869890"/>
      <w:bookmarkStart w:id="756" w:name="_Toc43471979"/>
      <w:bookmarkStart w:id="757" w:name="_Toc44685711"/>
      <w:bookmarkStart w:id="758" w:name="_Toc45287798"/>
      <w:bookmarkStart w:id="759" w:name="_Toc45891963"/>
      <w:bookmarkStart w:id="760" w:name="_Toc46493731"/>
      <w:bookmarkStart w:id="761" w:name="_Toc47102103"/>
      <w:bookmarkStart w:id="762" w:name="_Toc47704903"/>
      <w:bookmarkStart w:id="763" w:name="_Toc48311186"/>
      <w:bookmarkStart w:id="764" w:name="_Toc48918408"/>
      <w:bookmarkStart w:id="765" w:name="_Toc49521466"/>
      <w:bookmarkStart w:id="766" w:name="_Toc50126775"/>
      <w:bookmarkStart w:id="767" w:name="_Toc50730430"/>
      <w:bookmarkStart w:id="768" w:name="_Toc51337309"/>
      <w:bookmarkStart w:id="769" w:name="_Toc51943158"/>
      <w:bookmarkStart w:id="770" w:name="_Toc53154932"/>
      <w:bookmarkStart w:id="771" w:name="_Toc53758400"/>
      <w:bookmarkStart w:id="772" w:name="_Toc54362787"/>
      <w:bookmarkStart w:id="773" w:name="_Toc54967611"/>
      <w:bookmarkStart w:id="774" w:name="_Toc55571961"/>
      <w:bookmarkStart w:id="775" w:name="_Toc56177290"/>
      <w:bookmarkStart w:id="776" w:name="_Toc56781733"/>
      <w:bookmarkStart w:id="777" w:name="_Toc57386542"/>
      <w:bookmarkStart w:id="778" w:name="_Toc57990984"/>
      <w:bookmarkStart w:id="779" w:name="_Toc58597403"/>
      <w:r>
        <w:rPr>
          <w:rFonts w:ascii="黑体" w:eastAsia="黑体" w:hAnsi="宋体" w:hint="eastAsia"/>
          <w:b/>
          <w:sz w:val="28"/>
          <w:szCs w:val="28"/>
        </w:rPr>
        <w:t>二、 石脑油</w:t>
      </w:r>
      <w:bookmarkEnd w:id="81"/>
      <w:bookmarkEnd w:id="82"/>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780" w:name="_Toc460250404"/>
      <w:bookmarkStart w:id="781" w:name="_Toc536797013"/>
      <w:bookmarkStart w:id="782" w:name="_Toc505350008"/>
      <w:bookmarkStart w:id="783" w:name="_Toc2934047"/>
      <w:bookmarkStart w:id="784" w:name="_Toc2934026"/>
      <w:bookmarkStart w:id="785" w:name="_Toc1736584"/>
      <w:bookmarkStart w:id="786" w:name="_Toc5281984"/>
      <w:bookmarkStart w:id="787" w:name="_Toc4768357"/>
      <w:bookmarkStart w:id="788" w:name="_Toc4160087"/>
      <w:bookmarkStart w:id="789" w:name="_Toc4768337"/>
      <w:bookmarkStart w:id="790" w:name="_Toc5976959"/>
      <w:bookmarkStart w:id="791" w:name="_Toc5976979"/>
      <w:bookmarkStart w:id="792" w:name="_Toc10211768"/>
      <w:bookmarkStart w:id="793" w:name="_Toc10731580"/>
      <w:bookmarkStart w:id="794" w:name="_Toc12625692"/>
      <w:bookmarkStart w:id="795" w:name="_Toc12625782"/>
      <w:bookmarkStart w:id="796" w:name="_Toc15022883"/>
      <w:bookmarkStart w:id="797" w:name="_Toc15049640"/>
      <w:bookmarkStart w:id="798" w:name="_Toc15654582"/>
      <w:bookmarkStart w:id="799" w:name="_Toc16257705"/>
      <w:bookmarkStart w:id="800" w:name="_Toc16861057"/>
      <w:bookmarkStart w:id="801" w:name="_Toc17467215"/>
      <w:bookmarkStart w:id="802" w:name="_Toc18072994"/>
      <w:bookmarkStart w:id="803" w:name="_Toc18680413"/>
      <w:bookmarkStart w:id="804" w:name="_Toc19195116"/>
      <w:bookmarkStart w:id="805" w:name="_Toc19887438"/>
      <w:bookmarkStart w:id="806" w:name="_Toc20494333"/>
      <w:bookmarkStart w:id="807" w:name="_Toc21702287"/>
      <w:bookmarkStart w:id="808" w:name="_Toc22307206"/>
      <w:bookmarkStart w:id="809" w:name="_Toc22911764"/>
      <w:bookmarkStart w:id="810" w:name="_Toc23513679"/>
      <w:bookmarkStart w:id="811" w:name="_Toc24117026"/>
      <w:bookmarkStart w:id="812" w:name="_Toc24722680"/>
      <w:bookmarkStart w:id="813" w:name="_Toc25325028"/>
      <w:bookmarkStart w:id="814" w:name="_Toc25932483"/>
      <w:bookmarkStart w:id="815" w:name="_Toc26536334"/>
      <w:bookmarkStart w:id="816" w:name="_Toc27141692"/>
      <w:bookmarkStart w:id="817" w:name="_Toc27745335"/>
      <w:bookmarkStart w:id="818" w:name="_Toc28351983"/>
      <w:bookmarkStart w:id="819" w:name="_Toc28955201"/>
      <w:bookmarkStart w:id="820" w:name="_Toc29558254"/>
      <w:bookmarkStart w:id="821" w:name="_Toc30169338"/>
      <w:bookmarkStart w:id="822" w:name="_Toc31978546"/>
      <w:bookmarkStart w:id="823" w:name="_Toc32586741"/>
      <w:bookmarkStart w:id="824" w:name="_Toc33192399"/>
      <w:bookmarkStart w:id="825" w:name="_Toc33798270"/>
      <w:bookmarkStart w:id="826" w:name="_Toc34399812"/>
      <w:bookmarkStart w:id="827" w:name="_Toc35004649"/>
      <w:bookmarkStart w:id="828" w:name="_Toc35607055"/>
      <w:bookmarkStart w:id="829" w:name="_Toc36211386"/>
      <w:bookmarkStart w:id="830" w:name="_Toc38634434"/>
      <w:bookmarkStart w:id="831" w:name="_Toc39155455"/>
      <w:bookmarkStart w:id="832" w:name="_Toc39847218"/>
      <w:bookmarkStart w:id="833" w:name="_Toc40446771"/>
      <w:bookmarkStart w:id="834" w:name="_Toc41056493"/>
      <w:bookmarkStart w:id="835" w:name="_Toc41660331"/>
      <w:bookmarkStart w:id="836" w:name="_Toc42262307"/>
      <w:bookmarkStart w:id="837" w:name="_Toc42869891"/>
      <w:bookmarkStart w:id="838" w:name="_Toc43471980"/>
      <w:bookmarkStart w:id="839" w:name="_Toc44685712"/>
      <w:bookmarkStart w:id="840" w:name="_Toc45287799"/>
      <w:bookmarkStart w:id="841" w:name="_Toc45891964"/>
      <w:bookmarkStart w:id="842" w:name="_Toc46493732"/>
      <w:bookmarkStart w:id="843" w:name="_Toc47102104"/>
      <w:bookmarkStart w:id="844" w:name="_Toc47704904"/>
      <w:bookmarkStart w:id="845" w:name="_Toc48311187"/>
      <w:bookmarkStart w:id="846" w:name="_Toc48918409"/>
      <w:bookmarkStart w:id="847" w:name="_Toc49521467"/>
      <w:bookmarkStart w:id="848" w:name="_Toc50126776"/>
      <w:bookmarkStart w:id="849" w:name="_Toc50730431"/>
      <w:bookmarkStart w:id="850" w:name="_Toc51337310"/>
      <w:bookmarkStart w:id="851" w:name="_Toc51943159"/>
      <w:bookmarkStart w:id="852" w:name="_Toc53154933"/>
      <w:bookmarkStart w:id="853" w:name="_Toc53758401"/>
      <w:bookmarkStart w:id="854" w:name="_Toc54362788"/>
      <w:bookmarkStart w:id="855" w:name="_Toc54967612"/>
      <w:bookmarkStart w:id="856" w:name="_Toc55571962"/>
      <w:bookmarkStart w:id="857" w:name="_Toc56177291"/>
      <w:bookmarkStart w:id="858" w:name="_Toc56781734"/>
      <w:bookmarkStart w:id="859" w:name="_Toc57386543"/>
      <w:bookmarkStart w:id="860" w:name="_Toc57990985"/>
      <w:bookmarkStart w:id="861" w:name="_Toc58597404"/>
      <w:r>
        <w:rPr>
          <w:rFonts w:hint="eastAsia"/>
        </w:rPr>
        <w:t>2.</w:t>
      </w:r>
      <w:r w:rsidR="004F4F55">
        <w:rPr>
          <w:rFonts w:hint="eastAsia"/>
        </w:rPr>
        <w:t>1</w:t>
      </w:r>
      <w:r w:rsidR="004F4F55">
        <w:rPr>
          <w:rFonts w:hint="eastAsia"/>
          <w:kern w:val="0"/>
        </w:rPr>
        <w:t>国际石脑油市场价格</w:t>
      </w:r>
      <w:bookmarkEnd w:id="83"/>
      <w:bookmarkEnd w:id="84"/>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62" w:name="_Toc281568202"/>
            <w:bookmarkStart w:id="863" w:name="_Toc239847715"/>
            <w:bookmarkStart w:id="864" w:name="_Toc296600812"/>
            <w:bookmarkStart w:id="865" w:name="_Toc460250405"/>
            <w:bookmarkStart w:id="866" w:name="_Toc505350009"/>
            <w:r>
              <w:rPr>
                <w:rFonts w:ascii="华文仿宋" w:eastAsia="华文仿宋" w:hAnsi="华文仿宋" w:cs="Times New Roman" w:hint="eastAsia"/>
                <w:kern w:val="2"/>
                <w:sz w:val="28"/>
                <w:szCs w:val="28"/>
              </w:rPr>
              <w:t>1</w:t>
            </w:r>
            <w:r w:rsidR="006773CC">
              <w:rPr>
                <w:rFonts w:ascii="华文仿宋" w:eastAsia="华文仿宋" w:hAnsi="华文仿宋" w:cs="Times New Roman" w:hint="eastAsia"/>
                <w:kern w:val="2"/>
                <w:sz w:val="28"/>
                <w:szCs w:val="28"/>
              </w:rPr>
              <w:t>2</w:t>
            </w:r>
            <w:r w:rsidR="004F4F55" w:rsidRPr="002C1452">
              <w:rPr>
                <w:rFonts w:ascii="华文仿宋" w:eastAsia="华文仿宋" w:hAnsi="华文仿宋" w:cs="Times New Roman" w:hint="eastAsia"/>
                <w:kern w:val="2"/>
                <w:sz w:val="28"/>
                <w:szCs w:val="28"/>
              </w:rPr>
              <w:t>月</w:t>
            </w:r>
            <w:r w:rsidR="0086270D">
              <w:rPr>
                <w:rFonts w:ascii="华文仿宋" w:eastAsia="华文仿宋" w:hAnsi="华文仿宋" w:cs="Times New Roman" w:hint="eastAsia"/>
                <w:kern w:val="2"/>
                <w:sz w:val="28"/>
                <w:szCs w:val="28"/>
              </w:rPr>
              <w:t>10</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46.38美元/桶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46.42美元/桶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0.36</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spacing w:line="390" w:lineRule="atLeast"/>
              <w:jc w:val="center"/>
              <w:rPr>
                <w:rFonts w:ascii="华文仿宋" w:eastAsia="华文仿宋" w:hAnsi="华文仿宋"/>
                <w:sz w:val="28"/>
                <w:szCs w:val="28"/>
              </w:rPr>
            </w:pPr>
            <w:r w:rsidRPr="0086270D">
              <w:rPr>
                <w:rFonts w:ascii="华文仿宋" w:eastAsia="华文仿宋" w:hAnsi="华文仿宋"/>
                <w:sz w:val="28"/>
                <w:szCs w:val="28"/>
              </w:rPr>
              <w:t>110.429-110.524</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438.25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440.25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115.939-116.468</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lastRenderedPageBreak/>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407.08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409.08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-0.935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107.693-108.222</w:t>
            </w:r>
          </w:p>
        </w:tc>
      </w:tr>
      <w:tr w:rsidR="0086270D"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436.50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437.00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 116.711-116.845</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432.50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433.00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115.642-115.775</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420.75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421.25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112.500-112.634</w:t>
            </w:r>
          </w:p>
        </w:tc>
      </w:tr>
      <w:tr w:rsidR="008627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429.25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429.75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15.25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114.773-114.906</w:t>
            </w:r>
          </w:p>
        </w:tc>
      </w:tr>
      <w:tr w:rsidR="0086270D"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396.95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397.05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spacing w:line="390" w:lineRule="atLeast"/>
              <w:jc w:val="center"/>
              <w:rPr>
                <w:rFonts w:ascii="华文仿宋" w:eastAsia="华文仿宋" w:hAnsi="华文仿宋"/>
                <w:sz w:val="28"/>
                <w:szCs w:val="28"/>
              </w:rPr>
            </w:pPr>
            <w:r w:rsidRPr="0086270D">
              <w:rPr>
                <w:rFonts w:ascii="华文仿宋" w:eastAsia="华文仿宋" w:hAnsi="华文仿宋"/>
                <w:sz w:val="28"/>
                <w:szCs w:val="28"/>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86270D" w:rsidRPr="0086270D" w:rsidRDefault="0086270D" w:rsidP="008627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86270D">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67" w:name="_Toc5976980"/>
      <w:bookmarkStart w:id="868" w:name="_Toc4768358"/>
      <w:bookmarkStart w:id="869" w:name="_Toc5976960"/>
      <w:bookmarkStart w:id="870" w:name="_Toc5281985"/>
      <w:bookmarkStart w:id="871" w:name="_Toc4768338"/>
      <w:bookmarkStart w:id="872" w:name="_Toc4160088"/>
      <w:bookmarkStart w:id="873" w:name="_Toc1736585"/>
      <w:bookmarkStart w:id="874" w:name="_Toc2934027"/>
      <w:bookmarkStart w:id="875" w:name="_Toc536797014"/>
      <w:bookmarkStart w:id="876" w:name="_Toc2934048"/>
      <w:bookmarkStart w:id="877" w:name="_Toc10211769"/>
      <w:bookmarkStart w:id="878" w:name="_Toc10731581"/>
      <w:bookmarkStart w:id="879" w:name="_Toc12625693"/>
      <w:bookmarkStart w:id="880" w:name="_Toc12625783"/>
      <w:bookmarkStart w:id="881" w:name="_Toc15022884"/>
      <w:bookmarkStart w:id="882" w:name="_Toc15049641"/>
      <w:bookmarkStart w:id="883" w:name="_Toc15654583"/>
      <w:bookmarkStart w:id="884" w:name="_Toc16257706"/>
      <w:bookmarkStart w:id="885" w:name="_Toc16861058"/>
      <w:bookmarkStart w:id="886" w:name="_Toc17467216"/>
      <w:bookmarkStart w:id="887" w:name="_Toc18072995"/>
      <w:bookmarkStart w:id="888" w:name="_Toc18680414"/>
      <w:bookmarkStart w:id="889" w:name="_Toc19195117"/>
      <w:bookmarkStart w:id="890" w:name="_Toc19887439"/>
      <w:bookmarkStart w:id="891" w:name="_Toc20494334"/>
      <w:bookmarkStart w:id="892" w:name="_Toc21702288"/>
      <w:bookmarkStart w:id="893" w:name="_Toc22307207"/>
      <w:bookmarkStart w:id="894" w:name="_Toc22911765"/>
      <w:bookmarkStart w:id="895" w:name="_Toc23513680"/>
      <w:bookmarkStart w:id="896" w:name="_Toc24117027"/>
      <w:bookmarkStart w:id="897" w:name="_Toc24722681"/>
      <w:bookmarkStart w:id="898" w:name="_Toc25325029"/>
      <w:bookmarkStart w:id="899" w:name="_Toc25932484"/>
      <w:bookmarkStart w:id="900" w:name="_Toc26536335"/>
      <w:bookmarkStart w:id="901" w:name="_Toc27141693"/>
      <w:bookmarkStart w:id="902" w:name="_Toc27745336"/>
      <w:bookmarkStart w:id="903" w:name="_Toc28351984"/>
      <w:bookmarkStart w:id="904" w:name="_Toc28955202"/>
      <w:bookmarkStart w:id="905" w:name="_Toc29558255"/>
      <w:bookmarkStart w:id="906" w:name="_Toc30169339"/>
      <w:bookmarkStart w:id="907" w:name="_Toc31978547"/>
      <w:bookmarkStart w:id="908" w:name="_Toc32586742"/>
      <w:bookmarkStart w:id="909" w:name="_Toc33192400"/>
      <w:bookmarkStart w:id="910" w:name="_Toc33798271"/>
      <w:bookmarkStart w:id="911" w:name="_Toc34399813"/>
      <w:bookmarkStart w:id="912" w:name="_Toc35004650"/>
      <w:bookmarkStart w:id="913" w:name="_Toc35607056"/>
      <w:bookmarkStart w:id="914" w:name="_Toc36211387"/>
      <w:bookmarkStart w:id="915" w:name="_Toc38634435"/>
      <w:bookmarkStart w:id="916" w:name="_Toc39155456"/>
      <w:bookmarkStart w:id="917" w:name="_Toc39847219"/>
      <w:bookmarkStart w:id="918" w:name="_Toc40446772"/>
      <w:bookmarkStart w:id="919" w:name="_Toc41056494"/>
      <w:bookmarkStart w:id="920" w:name="_Toc41660332"/>
      <w:bookmarkStart w:id="921" w:name="_Toc42262308"/>
      <w:bookmarkStart w:id="922" w:name="_Toc42869892"/>
      <w:bookmarkStart w:id="923" w:name="_Toc43471981"/>
      <w:bookmarkStart w:id="924" w:name="_Toc44685713"/>
      <w:bookmarkStart w:id="925" w:name="_Toc45287800"/>
      <w:bookmarkStart w:id="926" w:name="_Toc45891965"/>
      <w:bookmarkStart w:id="927" w:name="_Toc46493733"/>
      <w:bookmarkStart w:id="928" w:name="_Toc47102105"/>
      <w:bookmarkStart w:id="929" w:name="_Toc47704905"/>
      <w:bookmarkStart w:id="930" w:name="_Toc48311188"/>
      <w:bookmarkStart w:id="931" w:name="_Toc48918410"/>
      <w:bookmarkStart w:id="932" w:name="_Toc49521468"/>
      <w:bookmarkStart w:id="933" w:name="_Toc50126777"/>
      <w:bookmarkStart w:id="934" w:name="_Toc50730432"/>
      <w:bookmarkStart w:id="935" w:name="_Toc51337311"/>
      <w:bookmarkStart w:id="936" w:name="_Toc51943160"/>
      <w:bookmarkStart w:id="937" w:name="_Toc53154934"/>
      <w:bookmarkStart w:id="938" w:name="_Toc53758402"/>
      <w:bookmarkStart w:id="939" w:name="_Toc54362789"/>
      <w:bookmarkStart w:id="940" w:name="_Toc54967613"/>
      <w:bookmarkStart w:id="941" w:name="_Toc55571963"/>
      <w:bookmarkStart w:id="942" w:name="_Toc56177292"/>
      <w:bookmarkStart w:id="943" w:name="_Toc56781735"/>
      <w:bookmarkStart w:id="944" w:name="_Toc57386544"/>
      <w:bookmarkStart w:id="945" w:name="_Toc57990986"/>
      <w:bookmarkStart w:id="946" w:name="_Toc58597405"/>
      <w:r>
        <w:rPr>
          <w:rFonts w:asciiTheme="minorEastAsia" w:eastAsiaTheme="minorEastAsia" w:hAnsiTheme="minorEastAsia" w:hint="eastAsia"/>
          <w:bCs w:val="0"/>
          <w:color w:val="000000" w:themeColor="text1"/>
          <w:szCs w:val="28"/>
        </w:rPr>
        <w:t>2.2地炼石脑油市场</w:t>
      </w:r>
      <w:bookmarkEnd w:id="85"/>
      <w:bookmarkEnd w:id="86"/>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C2144A" w:rsidRPr="00C2144A">
        <w:rPr>
          <w:rFonts w:ascii="华文仿宋" w:eastAsia="华文仿宋" w:hAnsi="华文仿宋" w:cs="华文仿宋"/>
          <w:color w:val="333335"/>
          <w:kern w:val="2"/>
          <w:sz w:val="28"/>
          <w:szCs w:val="28"/>
          <w:shd w:val="clear" w:color="auto" w:fill="FFFFFF"/>
        </w:rPr>
        <w:t>本周，</w:t>
      </w:r>
      <w:r w:rsidR="0086270D" w:rsidRPr="0086270D">
        <w:rPr>
          <w:rFonts w:ascii="华文仿宋" w:eastAsia="华文仿宋" w:hAnsi="华文仿宋" w:cs="华文仿宋"/>
          <w:color w:val="333335"/>
          <w:kern w:val="2"/>
          <w:sz w:val="28"/>
          <w:szCs w:val="28"/>
          <w:shd w:val="clear" w:color="auto" w:fill="FFFFFF"/>
        </w:rPr>
        <w:t>因需求强劲亚洲石脑油价格上涨，亚洲石脑油裂解价差不断攀升至近五周高点，由于烯烃方面利润可观，亚洲大部分乙烯装置厂家维持高负荷开工，且此前韩国乐天化工公司将自 3月份关闭的石脑油裂解装置重新启动，石脑油需求得到进一步提振。冬季昂贵的液化石油气价格也给石脑油市场带来不少支撑，更多的炼厂转用石脑油作为生产原料。预计下周国际油价窄幅波动，上行动力并不强劲。供应端的利好支撑与欧美疫情带来的利空仍将相互制衡，同时疫苗进展和美国新的经济刺激方案值得继续关注</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947" w:name="_Toc296600813"/>
      <w:bookmarkStart w:id="948" w:name="_Toc460250406"/>
      <w:bookmarkStart w:id="949" w:name="_Toc505350010"/>
      <w:bookmarkStart w:id="950" w:name="_Toc536797015"/>
      <w:bookmarkStart w:id="951" w:name="_Toc1736586"/>
      <w:bookmarkStart w:id="952" w:name="_Toc281568203"/>
      <w:bookmarkStart w:id="953" w:name="_Toc2934028"/>
      <w:bookmarkStart w:id="954" w:name="_Toc2934049"/>
      <w:bookmarkStart w:id="955" w:name="_Toc4160089"/>
      <w:bookmarkStart w:id="956" w:name="_Toc4768339"/>
      <w:bookmarkStart w:id="957" w:name="_Toc5281986"/>
      <w:bookmarkStart w:id="958" w:name="_Toc4768359"/>
      <w:bookmarkStart w:id="959" w:name="_Toc5976981"/>
      <w:bookmarkStart w:id="960" w:name="_Toc5976961"/>
      <w:bookmarkStart w:id="961" w:name="_Toc10211770"/>
      <w:bookmarkStart w:id="962" w:name="_Toc10731582"/>
      <w:bookmarkStart w:id="963" w:name="_Toc12625694"/>
      <w:bookmarkStart w:id="964" w:name="_Toc12625784"/>
      <w:bookmarkStart w:id="965" w:name="_Toc15022885"/>
      <w:bookmarkStart w:id="966" w:name="_Toc15049642"/>
      <w:bookmarkStart w:id="967" w:name="_Toc15654584"/>
      <w:bookmarkStart w:id="968" w:name="_Toc16257707"/>
      <w:bookmarkStart w:id="969" w:name="_Toc16861059"/>
      <w:bookmarkStart w:id="970" w:name="_Toc17467217"/>
      <w:bookmarkStart w:id="971" w:name="_Toc18072996"/>
      <w:bookmarkStart w:id="972" w:name="_Toc18680415"/>
      <w:bookmarkStart w:id="973" w:name="_Toc19195118"/>
      <w:bookmarkStart w:id="974" w:name="_Toc19887440"/>
      <w:bookmarkStart w:id="975" w:name="_Toc20494335"/>
      <w:bookmarkStart w:id="976" w:name="_Toc21702289"/>
      <w:bookmarkStart w:id="977" w:name="_Toc22307208"/>
      <w:bookmarkStart w:id="978" w:name="_Toc22911766"/>
      <w:bookmarkStart w:id="979" w:name="_Toc23513681"/>
      <w:bookmarkStart w:id="980" w:name="_Toc24117028"/>
      <w:bookmarkStart w:id="981" w:name="_Toc24722682"/>
      <w:bookmarkStart w:id="982" w:name="_Toc25325030"/>
      <w:bookmarkStart w:id="983" w:name="_Toc25932485"/>
      <w:bookmarkStart w:id="984" w:name="_Toc26536336"/>
      <w:bookmarkStart w:id="985" w:name="_Toc27141694"/>
      <w:bookmarkStart w:id="986" w:name="_Toc27745337"/>
      <w:bookmarkStart w:id="987" w:name="_Toc28351985"/>
      <w:bookmarkStart w:id="988" w:name="_Toc28955203"/>
      <w:bookmarkStart w:id="989" w:name="_Toc29558256"/>
      <w:bookmarkStart w:id="990" w:name="_Toc30169340"/>
      <w:bookmarkStart w:id="991" w:name="_Toc31978548"/>
      <w:bookmarkStart w:id="992" w:name="_Toc32586743"/>
      <w:bookmarkStart w:id="993" w:name="_Toc33192401"/>
      <w:bookmarkStart w:id="994" w:name="_Toc33798272"/>
      <w:bookmarkStart w:id="995" w:name="_Toc34399814"/>
      <w:bookmarkStart w:id="996" w:name="_Toc35004651"/>
      <w:bookmarkStart w:id="997" w:name="_Toc35607057"/>
      <w:bookmarkStart w:id="998" w:name="_Toc36211388"/>
      <w:bookmarkStart w:id="999" w:name="_Toc38634436"/>
      <w:bookmarkStart w:id="1000" w:name="_Toc39155457"/>
      <w:bookmarkStart w:id="1001" w:name="_Toc39847220"/>
      <w:bookmarkStart w:id="1002" w:name="_Toc40446773"/>
      <w:bookmarkStart w:id="1003" w:name="_Toc41056495"/>
      <w:bookmarkStart w:id="1004" w:name="_Toc41660333"/>
      <w:bookmarkStart w:id="1005" w:name="_Toc42262309"/>
      <w:bookmarkStart w:id="1006" w:name="_Toc42869893"/>
      <w:bookmarkStart w:id="1007" w:name="_Toc43471982"/>
      <w:bookmarkStart w:id="1008" w:name="_Toc44685714"/>
      <w:bookmarkStart w:id="1009" w:name="_Toc45287801"/>
      <w:bookmarkStart w:id="1010" w:name="_Toc45891966"/>
      <w:bookmarkStart w:id="1011" w:name="_Toc46493734"/>
      <w:bookmarkStart w:id="1012" w:name="_Toc47102106"/>
      <w:bookmarkStart w:id="1013" w:name="_Toc47704906"/>
      <w:bookmarkStart w:id="1014" w:name="_Toc48311189"/>
      <w:bookmarkStart w:id="1015" w:name="_Toc48918411"/>
      <w:bookmarkStart w:id="1016" w:name="_Toc49521469"/>
      <w:bookmarkStart w:id="1017" w:name="_Toc50126778"/>
      <w:bookmarkStart w:id="1018" w:name="_Toc50730433"/>
      <w:bookmarkStart w:id="1019" w:name="_Toc51337312"/>
      <w:bookmarkStart w:id="1020" w:name="_Toc51943161"/>
      <w:bookmarkStart w:id="1021" w:name="_Toc53154935"/>
      <w:bookmarkStart w:id="1022" w:name="_Toc53758403"/>
      <w:bookmarkStart w:id="1023" w:name="_Toc54362790"/>
      <w:bookmarkStart w:id="1024" w:name="_Toc54967614"/>
      <w:bookmarkStart w:id="1025" w:name="_Toc55571964"/>
      <w:bookmarkStart w:id="1026" w:name="_Toc56177293"/>
      <w:bookmarkStart w:id="1027" w:name="_Toc56781736"/>
      <w:bookmarkStart w:id="1028" w:name="_Toc57386545"/>
      <w:bookmarkStart w:id="1029" w:name="_Toc57990987"/>
      <w:bookmarkStart w:id="1030" w:name="_Toc58597406"/>
      <w:r>
        <w:rPr>
          <w:rFonts w:asciiTheme="minorEastAsia" w:eastAsiaTheme="minorEastAsia" w:hAnsiTheme="minorEastAsia" w:hint="eastAsia"/>
          <w:b/>
          <w:sz w:val="28"/>
          <w:szCs w:val="28"/>
        </w:rPr>
        <w:t>2.3本周国内石脑油价格汇总</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86270D"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6270D" w:rsidRPr="00F45309" w:rsidRDefault="0086270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86270D" w:rsidRPr="00F45309" w:rsidRDefault="0086270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86270D" w:rsidRPr="00F45309" w:rsidRDefault="0086270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86270D" w:rsidRPr="00F45309" w:rsidRDefault="0086270D"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2020/12/11</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3950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3370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3450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3770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3430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5530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5030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5130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5430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5010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5380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4900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3760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3420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5155</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4605</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3306</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3056</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3520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86270D"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6270D"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86270D" w:rsidRPr="00F45309" w:rsidRDefault="0086270D"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86270D" w:rsidRDefault="0086270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031" w:name="_Toc5281987"/>
      <w:bookmarkStart w:id="1032" w:name="_Toc4160090"/>
      <w:bookmarkStart w:id="1033" w:name="_Toc4768340"/>
      <w:bookmarkStart w:id="1034" w:name="_Toc5976982"/>
      <w:bookmarkStart w:id="1035" w:name="_Toc4768360"/>
      <w:bookmarkStart w:id="1036" w:name="_Toc5976962"/>
      <w:bookmarkStart w:id="1037" w:name="_Toc2934050"/>
      <w:bookmarkStart w:id="1038" w:name="_Toc2934029"/>
      <w:bookmarkStart w:id="1039" w:name="_Toc281568204"/>
      <w:bookmarkStart w:id="1040" w:name="_Toc505350011"/>
      <w:bookmarkStart w:id="1041" w:name="_Toc1736587"/>
      <w:bookmarkStart w:id="1042" w:name="_Toc536797016"/>
      <w:bookmarkStart w:id="1043" w:name="_Toc460250407"/>
      <w:bookmarkStart w:id="1044" w:name="_Toc296600814"/>
      <w:bookmarkStart w:id="1045" w:name="_Toc10211771"/>
      <w:bookmarkStart w:id="1046" w:name="_Toc10731583"/>
      <w:bookmarkStart w:id="1047" w:name="_Toc12625695"/>
      <w:bookmarkStart w:id="1048" w:name="_Toc12625785"/>
      <w:bookmarkStart w:id="1049" w:name="_Toc15022886"/>
      <w:bookmarkStart w:id="1050" w:name="_Toc15049643"/>
      <w:bookmarkStart w:id="1051" w:name="_Toc15654585"/>
      <w:bookmarkStart w:id="1052" w:name="_Toc16257708"/>
      <w:bookmarkStart w:id="1053" w:name="_Toc16861060"/>
      <w:bookmarkStart w:id="1054" w:name="_Toc17467218"/>
      <w:bookmarkStart w:id="1055" w:name="_Toc18072997"/>
      <w:bookmarkStart w:id="1056" w:name="_Toc18680416"/>
      <w:bookmarkStart w:id="1057" w:name="_Toc19195119"/>
      <w:bookmarkStart w:id="1058" w:name="_Toc19887441"/>
      <w:bookmarkStart w:id="1059" w:name="_Toc20494336"/>
      <w:bookmarkStart w:id="1060" w:name="_Toc21702290"/>
      <w:bookmarkStart w:id="1061" w:name="_Toc22307209"/>
      <w:bookmarkStart w:id="1062" w:name="_Toc22911767"/>
      <w:bookmarkStart w:id="1063" w:name="_Toc23513682"/>
      <w:bookmarkStart w:id="1064" w:name="_Toc24117029"/>
      <w:bookmarkStart w:id="1065" w:name="_Toc24722683"/>
      <w:bookmarkStart w:id="1066" w:name="_Toc25325031"/>
      <w:bookmarkStart w:id="1067" w:name="_Toc25932486"/>
      <w:bookmarkStart w:id="1068" w:name="_Toc26536337"/>
      <w:bookmarkStart w:id="1069" w:name="_Toc27141695"/>
      <w:bookmarkStart w:id="1070" w:name="_Toc27745338"/>
      <w:bookmarkStart w:id="1071" w:name="_Toc28351986"/>
      <w:bookmarkStart w:id="1072" w:name="_Toc28955204"/>
      <w:bookmarkStart w:id="1073" w:name="_Toc29558257"/>
      <w:bookmarkStart w:id="1074" w:name="_Toc30169341"/>
      <w:bookmarkStart w:id="1075" w:name="_Toc31978549"/>
      <w:bookmarkStart w:id="1076" w:name="_Toc32586744"/>
      <w:bookmarkStart w:id="1077" w:name="_Toc33192402"/>
      <w:bookmarkStart w:id="1078" w:name="_Toc33798273"/>
      <w:bookmarkStart w:id="1079" w:name="_Toc34399815"/>
      <w:bookmarkStart w:id="1080" w:name="_Toc35004652"/>
      <w:bookmarkStart w:id="1081" w:name="_Toc35607058"/>
      <w:bookmarkStart w:id="1082" w:name="_Toc36211389"/>
      <w:bookmarkStart w:id="1083" w:name="_Toc38634437"/>
      <w:bookmarkStart w:id="1084" w:name="_Toc39155458"/>
      <w:bookmarkStart w:id="1085" w:name="_Toc39847221"/>
      <w:bookmarkStart w:id="1086" w:name="_Toc40446774"/>
      <w:bookmarkStart w:id="1087" w:name="_Toc41056496"/>
      <w:bookmarkStart w:id="1088" w:name="_Toc41660334"/>
      <w:bookmarkStart w:id="1089" w:name="_Toc42262310"/>
      <w:bookmarkStart w:id="1090" w:name="_Toc42869894"/>
      <w:bookmarkStart w:id="1091" w:name="_Toc43471983"/>
      <w:bookmarkStart w:id="1092" w:name="_Toc44685715"/>
      <w:bookmarkStart w:id="1093" w:name="_Toc45287802"/>
      <w:bookmarkStart w:id="1094" w:name="_Toc45891967"/>
      <w:bookmarkStart w:id="1095" w:name="_Toc46493735"/>
      <w:bookmarkStart w:id="1096" w:name="_Toc47102107"/>
      <w:bookmarkStart w:id="1097" w:name="_Toc47704907"/>
      <w:bookmarkStart w:id="1098" w:name="_Toc48311190"/>
      <w:bookmarkStart w:id="1099" w:name="_Toc48918412"/>
      <w:bookmarkStart w:id="1100" w:name="_Toc49521470"/>
      <w:bookmarkStart w:id="1101" w:name="_Toc50126779"/>
      <w:bookmarkStart w:id="1102" w:name="_Toc50730434"/>
      <w:bookmarkStart w:id="1103" w:name="_Toc51337313"/>
      <w:bookmarkStart w:id="1104" w:name="_Toc51943162"/>
      <w:bookmarkStart w:id="1105" w:name="_Toc53154936"/>
      <w:bookmarkStart w:id="1106" w:name="_Toc53758404"/>
      <w:bookmarkStart w:id="1107" w:name="_Toc54362791"/>
      <w:bookmarkStart w:id="1108" w:name="_Toc54967615"/>
      <w:bookmarkStart w:id="1109" w:name="_Toc55571965"/>
      <w:bookmarkStart w:id="1110" w:name="_Toc56177294"/>
      <w:bookmarkStart w:id="1111" w:name="_Toc56781737"/>
      <w:bookmarkStart w:id="1112" w:name="_Toc57386546"/>
      <w:bookmarkStart w:id="1113" w:name="_Toc57990988"/>
      <w:bookmarkStart w:id="1114" w:name="_Toc239847719"/>
      <w:bookmarkStart w:id="1115" w:name="_Toc158203132"/>
      <w:bookmarkStart w:id="1116" w:name="_Toc58597407"/>
      <w:r>
        <w:rPr>
          <w:rFonts w:asciiTheme="minorEastAsia" w:eastAsiaTheme="minorEastAsia" w:hAnsiTheme="minorEastAsia" w:hint="eastAsia"/>
          <w:szCs w:val="28"/>
        </w:rPr>
        <w:t>2.4山东地炼石脑油价格走势图</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6"/>
    </w:p>
    <w:p w:rsidR="002F12E4" w:rsidRDefault="002F12E4">
      <w:pPr>
        <w:rPr>
          <w:sz w:val="20"/>
          <w:szCs w:val="20"/>
        </w:rPr>
      </w:pPr>
    </w:p>
    <w:p w:rsidR="003135BD" w:rsidRDefault="008E229A">
      <w:pPr>
        <w:rPr>
          <w:sz w:val="20"/>
          <w:szCs w:val="20"/>
        </w:rPr>
      </w:pPr>
      <w:r>
        <w:rPr>
          <w:noProof/>
          <w:sz w:val="20"/>
          <w:szCs w:val="20"/>
        </w:rPr>
        <w:lastRenderedPageBreak/>
        <w:drawing>
          <wp:inline distT="0" distB="0" distL="0" distR="0">
            <wp:extent cx="5076825" cy="30384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76825"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117" w:name="_Toc237428455"/>
      <w:bookmarkStart w:id="1118" w:name="_Toc460250408"/>
      <w:bookmarkStart w:id="1119" w:name="_Toc5976963"/>
      <w:bookmarkStart w:id="1120" w:name="_Toc296600816"/>
      <w:bookmarkStart w:id="1121" w:name="_Toc2934030"/>
      <w:bookmarkStart w:id="1122" w:name="_Toc536797017"/>
      <w:bookmarkStart w:id="1123" w:name="_Toc5976983"/>
      <w:bookmarkStart w:id="1124" w:name="_Toc1736588"/>
      <w:bookmarkStart w:id="1125" w:name="_Toc4768361"/>
      <w:bookmarkStart w:id="1126" w:name="_Toc281568206"/>
      <w:bookmarkStart w:id="1127" w:name="_Toc5281988"/>
      <w:bookmarkStart w:id="1128" w:name="_Toc4160091"/>
      <w:bookmarkStart w:id="1129" w:name="_Toc4768341"/>
      <w:bookmarkStart w:id="1130" w:name="_Toc505350012"/>
      <w:bookmarkStart w:id="1131" w:name="_Toc2934051"/>
      <w:bookmarkStart w:id="1132" w:name="_Toc10211772"/>
      <w:bookmarkStart w:id="1133" w:name="_Toc10731584"/>
      <w:bookmarkStart w:id="1134" w:name="_Toc12625696"/>
      <w:bookmarkStart w:id="1135" w:name="_Toc12625786"/>
      <w:bookmarkStart w:id="1136" w:name="_Toc15022887"/>
      <w:bookmarkStart w:id="1137" w:name="_Toc15049644"/>
      <w:bookmarkStart w:id="1138" w:name="_Toc15654586"/>
      <w:bookmarkStart w:id="1139" w:name="_Toc16257709"/>
      <w:bookmarkStart w:id="1140" w:name="_Toc16861061"/>
      <w:bookmarkStart w:id="1141" w:name="_Toc17467219"/>
      <w:bookmarkStart w:id="1142" w:name="_Toc18072998"/>
      <w:bookmarkStart w:id="1143" w:name="_Toc18680417"/>
      <w:bookmarkStart w:id="1144" w:name="_Toc19195120"/>
      <w:bookmarkStart w:id="1145" w:name="_Toc19887442"/>
      <w:bookmarkStart w:id="1146" w:name="_Toc20494337"/>
      <w:bookmarkStart w:id="1147" w:name="_Toc21702291"/>
      <w:bookmarkStart w:id="1148" w:name="_Toc22307210"/>
      <w:bookmarkStart w:id="1149" w:name="_Toc22911768"/>
      <w:bookmarkStart w:id="1150" w:name="_Toc23513683"/>
      <w:bookmarkStart w:id="1151" w:name="_Toc24117030"/>
      <w:bookmarkStart w:id="1152" w:name="_Toc24722684"/>
      <w:bookmarkStart w:id="1153" w:name="_Toc25325032"/>
      <w:bookmarkStart w:id="1154" w:name="_Toc25932487"/>
      <w:bookmarkStart w:id="1155" w:name="_Toc26536338"/>
      <w:bookmarkStart w:id="1156" w:name="_Toc27141696"/>
      <w:bookmarkStart w:id="1157" w:name="_Toc27745339"/>
      <w:bookmarkStart w:id="1158" w:name="_Toc28351987"/>
      <w:bookmarkStart w:id="1159" w:name="_Toc28955205"/>
      <w:bookmarkStart w:id="1160" w:name="_Toc29558258"/>
      <w:bookmarkStart w:id="1161" w:name="_Toc30169342"/>
      <w:bookmarkStart w:id="1162" w:name="_Toc31978550"/>
      <w:bookmarkStart w:id="1163" w:name="_Toc32586745"/>
      <w:bookmarkStart w:id="1164" w:name="_Toc33192403"/>
      <w:bookmarkStart w:id="1165" w:name="_Toc33798274"/>
      <w:bookmarkStart w:id="1166" w:name="_Toc34399816"/>
      <w:bookmarkStart w:id="1167" w:name="_Toc35004653"/>
      <w:bookmarkStart w:id="1168" w:name="_Toc35607059"/>
      <w:bookmarkStart w:id="1169" w:name="_Toc36211390"/>
      <w:bookmarkStart w:id="1170" w:name="_Toc38634438"/>
      <w:bookmarkStart w:id="1171" w:name="_Toc39155459"/>
      <w:bookmarkStart w:id="1172" w:name="_Toc39847222"/>
      <w:bookmarkStart w:id="1173" w:name="_Toc40446775"/>
      <w:bookmarkStart w:id="1174" w:name="_Toc41056497"/>
      <w:bookmarkStart w:id="1175" w:name="_Toc41660335"/>
      <w:bookmarkStart w:id="1176" w:name="_Toc42262311"/>
      <w:bookmarkStart w:id="1177" w:name="_Toc42869895"/>
      <w:bookmarkStart w:id="1178" w:name="_Toc43471984"/>
      <w:bookmarkStart w:id="1179" w:name="_Toc44685716"/>
      <w:bookmarkStart w:id="1180" w:name="_Toc45287803"/>
      <w:bookmarkStart w:id="1181" w:name="_Toc45891968"/>
      <w:bookmarkStart w:id="1182" w:name="_Toc46493736"/>
      <w:bookmarkStart w:id="1183" w:name="_Toc47102108"/>
      <w:bookmarkStart w:id="1184" w:name="_Toc47704908"/>
      <w:bookmarkStart w:id="1185" w:name="_Toc48311191"/>
      <w:bookmarkStart w:id="1186" w:name="_Toc48918413"/>
      <w:bookmarkStart w:id="1187" w:name="_Toc49521471"/>
      <w:bookmarkStart w:id="1188" w:name="_Toc50126780"/>
      <w:bookmarkStart w:id="1189" w:name="_Toc50730435"/>
      <w:bookmarkStart w:id="1190" w:name="_Toc51337314"/>
      <w:bookmarkStart w:id="1191" w:name="_Toc51943163"/>
      <w:bookmarkStart w:id="1192" w:name="_Toc53154937"/>
      <w:bookmarkStart w:id="1193" w:name="_Toc53758405"/>
      <w:bookmarkStart w:id="1194" w:name="_Toc54362792"/>
      <w:bookmarkStart w:id="1195" w:name="_Toc54967616"/>
      <w:bookmarkStart w:id="1196" w:name="_Toc55571966"/>
      <w:bookmarkStart w:id="1197" w:name="_Toc56177295"/>
      <w:bookmarkStart w:id="1198" w:name="_Toc56781738"/>
      <w:bookmarkStart w:id="1199" w:name="_Toc57386547"/>
      <w:bookmarkStart w:id="1200" w:name="_Toc57990989"/>
      <w:bookmarkStart w:id="1201" w:name="_Toc58597408"/>
      <w:bookmarkEnd w:id="1114"/>
      <w:bookmarkEnd w:id="1115"/>
      <w:r>
        <w:rPr>
          <w:rFonts w:ascii="黑体" w:eastAsia="黑体" w:hint="eastAsia"/>
          <w:b/>
          <w:sz w:val="28"/>
          <w:szCs w:val="28"/>
        </w:rPr>
        <w:t>三、本周国内油品市场分析及预测</w:t>
      </w:r>
      <w:bookmarkStart w:id="1202" w:name="_Toc460250409"/>
      <w:bookmarkStart w:id="1203" w:name="_Toc281568207"/>
      <w:bookmarkStart w:id="1204" w:name="_Toc296600817"/>
      <w:bookmarkStart w:id="1205" w:name="_Toc237428456"/>
      <w:bookmarkStart w:id="1206" w:name="_Toc176571903"/>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2F12E4" w:rsidRDefault="004F4F55">
      <w:pPr>
        <w:pStyle w:val="1"/>
        <w:spacing w:line="360" w:lineRule="auto"/>
        <w:rPr>
          <w:rFonts w:asciiTheme="minorEastAsia" w:eastAsiaTheme="minorEastAsia" w:hAnsiTheme="minorEastAsia"/>
          <w:kern w:val="2"/>
          <w:sz w:val="28"/>
          <w:szCs w:val="28"/>
        </w:rPr>
      </w:pPr>
      <w:bookmarkStart w:id="1207" w:name="_Toc505350013"/>
      <w:bookmarkStart w:id="1208" w:name="_Toc536797018"/>
      <w:bookmarkStart w:id="1209" w:name="_Toc2934031"/>
      <w:bookmarkStart w:id="1210" w:name="_Toc4160092"/>
      <w:bookmarkStart w:id="1211" w:name="_Toc4768342"/>
      <w:bookmarkStart w:id="1212" w:name="_Toc1736589"/>
      <w:bookmarkStart w:id="1213" w:name="_Toc4768362"/>
      <w:bookmarkStart w:id="1214" w:name="_Toc2934052"/>
      <w:bookmarkStart w:id="1215" w:name="_Toc5281989"/>
      <w:bookmarkStart w:id="1216" w:name="_Toc5976984"/>
      <w:bookmarkStart w:id="1217" w:name="_Toc5976964"/>
      <w:bookmarkStart w:id="1218" w:name="_Toc10211773"/>
      <w:bookmarkStart w:id="1219" w:name="_Toc10731585"/>
      <w:bookmarkStart w:id="1220" w:name="_Toc12625697"/>
      <w:bookmarkStart w:id="1221" w:name="_Toc12625787"/>
      <w:bookmarkStart w:id="1222" w:name="_Toc15022888"/>
      <w:bookmarkStart w:id="1223" w:name="_Toc15049645"/>
      <w:bookmarkStart w:id="1224" w:name="_Toc15654587"/>
      <w:bookmarkStart w:id="1225" w:name="_Toc16257710"/>
      <w:bookmarkStart w:id="1226" w:name="_Toc16861062"/>
      <w:bookmarkStart w:id="1227" w:name="_Toc17467220"/>
      <w:bookmarkStart w:id="1228" w:name="_Toc18072999"/>
      <w:bookmarkStart w:id="1229" w:name="_Toc18680418"/>
      <w:bookmarkStart w:id="1230" w:name="_Toc19195121"/>
      <w:bookmarkStart w:id="1231" w:name="_Toc19887443"/>
      <w:bookmarkStart w:id="1232" w:name="_Toc20494338"/>
      <w:bookmarkStart w:id="1233" w:name="_Toc21702292"/>
      <w:bookmarkStart w:id="1234" w:name="_Toc22307211"/>
      <w:bookmarkStart w:id="1235" w:name="_Toc22911769"/>
      <w:bookmarkStart w:id="1236" w:name="_Toc23513684"/>
      <w:bookmarkStart w:id="1237" w:name="_Toc24117031"/>
      <w:bookmarkStart w:id="1238" w:name="_Toc24722685"/>
      <w:bookmarkStart w:id="1239" w:name="_Toc25325033"/>
      <w:bookmarkStart w:id="1240" w:name="_Toc25932488"/>
      <w:bookmarkStart w:id="1241" w:name="_Toc26536339"/>
      <w:bookmarkStart w:id="1242" w:name="_Toc27141697"/>
      <w:bookmarkStart w:id="1243" w:name="_Toc27745340"/>
      <w:bookmarkStart w:id="1244" w:name="_Toc28351988"/>
      <w:bookmarkStart w:id="1245" w:name="_Toc28955206"/>
      <w:bookmarkStart w:id="1246" w:name="_Toc29558259"/>
      <w:bookmarkStart w:id="1247" w:name="_Toc30169343"/>
      <w:bookmarkStart w:id="1248" w:name="_Toc31978551"/>
      <w:bookmarkStart w:id="1249" w:name="_Toc32586746"/>
      <w:bookmarkStart w:id="1250" w:name="_Toc33192404"/>
      <w:bookmarkStart w:id="1251" w:name="_Toc33798275"/>
      <w:bookmarkStart w:id="1252" w:name="_Toc34399817"/>
      <w:bookmarkStart w:id="1253" w:name="_Toc35004654"/>
      <w:bookmarkStart w:id="1254" w:name="_Toc35607060"/>
      <w:bookmarkStart w:id="1255" w:name="_Toc36211391"/>
      <w:bookmarkStart w:id="1256" w:name="_Toc38634439"/>
      <w:bookmarkStart w:id="1257" w:name="_Toc39155460"/>
      <w:bookmarkStart w:id="1258" w:name="_Toc39847223"/>
      <w:bookmarkStart w:id="1259" w:name="_Toc40446776"/>
      <w:bookmarkStart w:id="1260" w:name="_Toc41056498"/>
      <w:bookmarkStart w:id="1261" w:name="_Toc41660336"/>
      <w:bookmarkStart w:id="1262" w:name="_Toc42262312"/>
      <w:bookmarkStart w:id="1263" w:name="_Toc42869896"/>
      <w:bookmarkStart w:id="1264" w:name="_Toc43471985"/>
      <w:bookmarkStart w:id="1265" w:name="_Toc44685717"/>
      <w:bookmarkStart w:id="1266" w:name="_Toc45287804"/>
      <w:bookmarkStart w:id="1267" w:name="_Toc45891969"/>
      <w:bookmarkStart w:id="1268" w:name="_Toc46493737"/>
      <w:bookmarkStart w:id="1269" w:name="_Toc47102109"/>
      <w:bookmarkStart w:id="1270" w:name="_Toc47704909"/>
      <w:bookmarkStart w:id="1271" w:name="_Toc48311192"/>
      <w:bookmarkStart w:id="1272" w:name="_Toc48918414"/>
      <w:bookmarkStart w:id="1273" w:name="_Toc49521472"/>
      <w:bookmarkStart w:id="1274" w:name="_Toc50126781"/>
      <w:bookmarkStart w:id="1275" w:name="_Toc50730436"/>
      <w:bookmarkStart w:id="1276" w:name="_Toc51337315"/>
      <w:bookmarkStart w:id="1277" w:name="_Toc51943164"/>
      <w:bookmarkStart w:id="1278" w:name="_Toc53154938"/>
      <w:bookmarkStart w:id="1279" w:name="_Toc53758406"/>
      <w:bookmarkStart w:id="1280" w:name="_Toc54362793"/>
      <w:bookmarkStart w:id="1281" w:name="_Toc54967617"/>
      <w:bookmarkStart w:id="1282" w:name="_Toc55571967"/>
      <w:bookmarkStart w:id="1283" w:name="_Toc56177296"/>
      <w:bookmarkStart w:id="1284" w:name="_Toc56781739"/>
      <w:bookmarkStart w:id="1285" w:name="_Toc57386548"/>
      <w:bookmarkStart w:id="1286" w:name="_Toc57990990"/>
      <w:bookmarkStart w:id="1287" w:name="_Toc58597409"/>
      <w:r>
        <w:rPr>
          <w:rFonts w:asciiTheme="minorEastAsia" w:eastAsiaTheme="minorEastAsia" w:hAnsiTheme="minorEastAsia" w:hint="eastAsia"/>
          <w:kern w:val="2"/>
          <w:sz w:val="28"/>
          <w:szCs w:val="28"/>
        </w:rPr>
        <w:t>3．1成品油市场动态</w:t>
      </w:r>
      <w:bookmarkEnd w:id="1202"/>
      <w:bookmarkEnd w:id="1203"/>
      <w:bookmarkEnd w:id="1204"/>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本周，国际原油期货区间震荡，据测算第五个工作日参考原油变化率为3.32%。受此影响，国内成品油市场购销氛围尚可，各地主营单位汽柴油销售采取保利政策。与此同时，山东地炼成品油行情保持坚挺，区内炼厂报价趁机频频推涨，且主流成交优50元/吨左右。具体来看出货方面：周初，受消息面利好刺激，区内油市看涨气氛热烈，买卖双方操作十分积极。临近周末，经过一轮疯狂采购，社会单位库存高企且消化缓慢，且中下游商家对高油价逐渐产生抵触心理，入市采购步伐放缓，市场交投气氛转淡。而地炼因此前出货表现顺畅，故周期内汽柴油平均产销比仍在100%以上。</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lastRenderedPageBreak/>
        <w:t>本周(12月4日-12月10日)华中区内油价涨势扩大，市场购销跟进有限。具体分析如下，周内国际原油期价震荡上行，变化率维持正向区间发展，消息面对市场存一定支撑。再者地炼方面因出货较为顺畅库存水平偏低，极大提高地炼推价意向，导致主营外采成本大幅增加。受此影响，区内油价频频推涨，尤其汽油需求向好，价格涨幅尤甚，实际成交仍可按量商谈优惠。不过由于价格涨至高位，下游入市心态愈加谨慎，市场成交难寻大单。后市来看，国际油价或维持一个趋稳整理阶段，本轮零售价或兑现小幅上调，消息面或指引有限。不过因前期各大主营亏损较大，目前主营挺价保利意向较高。预计短期内区内主营价格或维持高位盘整，个别赶量单位或高挂低卖冲击年度销量，相对而言，受需求面支撑汽油行情或强于柴油。</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本周(12月4日-12月10日)，华东地区成品油行情大幅上涨，消息面多空因素交织，市场整体成交清淡不已。具体来看，周内国际油价保持高位宽幅震荡，消息面利好因素支撑有限，区内大部分主营上调汽柴油价格，上调幅度在50-400元/吨不等，其中上海地区中石化主营单位上涨幅度最高。与此同时，山东地炼汽柴油均价暴涨，累计涨幅在200-400元/吨，令主营单位外采成本不断上升。因区内工矿、基建等大型项目开工正常，以及受疫情反复影响，民众出行谨慎心理为主，出行半径缩减，故市场汽柴油终端消耗一般，需求难有改善，下游贸易商多观望为主，入市逢低按需补货，整体成交氛围清淡不已。后市而言，国际油价短期内或保持震荡，故预计短期内华东地区成品油行情或窄幅整理为主。</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本周(12月4日-12月10日)，地炼推涨气氛较高，华北区内汽柴整体上行。本周初上调预期落实，区内油价走势顺势上涨50-100元/吨，周内原油走势连涨，</w:t>
      </w:r>
      <w:r w:rsidRPr="0086270D">
        <w:rPr>
          <w:rFonts w:ascii="华文仿宋" w:eastAsia="华文仿宋" w:hAnsi="华文仿宋" w:cs="华文仿宋"/>
          <w:color w:val="333335"/>
          <w:kern w:val="2"/>
          <w:sz w:val="28"/>
          <w:szCs w:val="28"/>
          <w:shd w:val="clear" w:color="auto" w:fill="FFFFFF"/>
        </w:rPr>
        <w:lastRenderedPageBreak/>
        <w:t>新一轮调价预期显示上调，山东地炼在低库存支撑下推涨积极性较高，价格累计涨幅在200-300元/吨左右，区内主营积极跟涨，累计幅度在150-250元/吨左右，下游适度备货，成交气氛小幅好转。临近周末原油走势波动有限，山东地炼价格走势小幅回落，区内油价止涨走稳，部分低价市场继续小幅推涨，下游阶段性补货结束，成交气氛回归清淡。后市而言，原油走势短期内受到疫苗利好提振，但市场不确定性因素仍存，短期内走势或进入小范围的震荡区间，国内调价小涨预期将继续支撑市场。区内市场来看，主营单位年内销售进度表现良好，12月份任务量普遍降低，后市销售政策多侧重保利，下游市场在本轮推涨过程中普遍备货，后市阶段性需求降低，主营单位继续推涨乏力，预计下周价格走势将维持坚挺，个别单位小幅调整为主。</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本周(12月3日-12月10日)，华南地区汽柴油市场整体呈现震荡上涨走势，业者逢低补仓为主，交投气氛有所好转。具体来看，周初受原油市场走高提振，主营市场跟涨心态明显，广东地区汽柴油市场呈现稳步上涨走势，虽原油涨势放缓，但市场推涨热情不减，周内汽柴油价格涨势难止，受买涨心态支撑，下游终端企业适度逢低补仓，不过为报出货，实际成交仍保持量大优惠政策。福建地区汽柴油市场呈现稳中上涨走势，市场成交价格亦有所跟涨，但由于终端市场消耗量有限，交投气氛仍显清淡。近期国际原油市场走势呈现涨跌互现的盘整走势，消息面对市场支撑作用逐步减弱，不过临近年底，部分主营销售公司年度任务基本完成，出货压力不大，预计整体行情将延续小幅上行走势。</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12月4日-12月10日)，西南地区汽柴行情维持涨势，市场成交维持清淡。分析来看：周内国际油价窄幅震荡，变化率维持正向区间运行，本轮零售价上调</w:t>
      </w:r>
      <w:r w:rsidRPr="0086270D">
        <w:rPr>
          <w:rFonts w:ascii="华文仿宋" w:eastAsia="华文仿宋" w:hAnsi="华文仿宋" w:cs="华文仿宋"/>
          <w:color w:val="333335"/>
          <w:kern w:val="2"/>
          <w:sz w:val="28"/>
          <w:szCs w:val="28"/>
          <w:shd w:val="clear" w:color="auto" w:fill="FFFFFF"/>
        </w:rPr>
        <w:lastRenderedPageBreak/>
        <w:t>仍为大概率事件，消息面利好仍存。此外，山东地炼汽柴价格涨多跌少，而延长集团省外铁路价格大幅推涨，主营外采成本增加，汽柴价格继续上推。不过，下游需求波动不大，对市场难有提振。加之，目前区内汽柴价格维持高位，业者抵触情绪增加，多退市消库为主，市场成交氛围清淡。就后市而言，国际油价或维持窄幅震荡，但变化率正向小幅波动，下周四成品油零售价或迎来“二连涨”，消息面仍有支撑，预计短线西南地区汽柴行情维持高位运行。不过，业者操作心态谨慎，市场成交难有提升。</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本周(12月4日-12月10日)，西北地炼汽柴行情大幅走高，市场成交难改平淡。分析来看：周内国际油价高位震荡，变化率维持正向区间运行，本轮零售价上调仍为大概率事件，消息面仍存利好指引。与此同时，前期业者积极补货，销售公司出货顺畅，库存降至低位。受此支撑，周内延长集团汽柴价格大幅推涨，其中，柴油累积涨200元/吨，汽油涨300元/吨。不过，随着天气转冷，工矿基建等行业开工受限，柴油需求难有提升;汽油方面，下游需求波动不大，对市场亦无明显支撑。业者操作心态谨慎，消库之余按需补货，市场成交气氛平平。就后市而言，国际油价窄幅震荡，下周四成品油零售价仍将兑现上调，消息面利好仍有支撑。不过，业者补货意向持低，市场成交难有提升。预计短线西北地炼汽柴行情趋于平稳。</w:t>
      </w:r>
    </w:p>
    <w:p w:rsidR="0086270D" w:rsidRPr="0086270D" w:rsidRDefault="0086270D" w:rsidP="0086270D">
      <w:pPr>
        <w:pStyle w:val="aa"/>
        <w:ind w:firstLineChars="200" w:firstLine="560"/>
        <w:rPr>
          <w:rFonts w:ascii="华文仿宋" w:eastAsia="华文仿宋" w:hAnsi="华文仿宋" w:cs="华文仿宋"/>
          <w:color w:val="333335"/>
          <w:kern w:val="2"/>
          <w:sz w:val="28"/>
          <w:szCs w:val="28"/>
          <w:shd w:val="clear" w:color="auto" w:fill="FFFFFF"/>
        </w:rPr>
      </w:pPr>
      <w:r w:rsidRPr="0086270D">
        <w:rPr>
          <w:rFonts w:ascii="华文仿宋" w:eastAsia="华文仿宋" w:hAnsi="华文仿宋" w:cs="华文仿宋"/>
          <w:color w:val="333335"/>
          <w:kern w:val="2"/>
          <w:sz w:val="28"/>
          <w:szCs w:val="28"/>
          <w:shd w:val="clear" w:color="auto" w:fill="FFFFFF"/>
        </w:rPr>
        <w:t>后市前瞻：在缺少消息面持续利好提振下，山东地区成品油行情弱势难改，建议中下游商家多以消化前期库存为主，采购操作上为快进快出为宜。综上所述，预计下周山东地炼汽柴油价格稳中走跌，幅度在100元/吨左右。</w:t>
      </w:r>
    </w:p>
    <w:p w:rsidR="009327A7" w:rsidRPr="0086270D" w:rsidRDefault="009327A7" w:rsidP="009327A7">
      <w:pPr>
        <w:pStyle w:val="aa"/>
        <w:ind w:firstLineChars="200" w:firstLine="560"/>
        <w:rPr>
          <w:rFonts w:ascii="华文仿宋" w:eastAsia="华文仿宋" w:hAnsi="华文仿宋" w:cs="华文仿宋"/>
          <w:color w:val="333335"/>
          <w:kern w:val="2"/>
          <w:sz w:val="28"/>
          <w:szCs w:val="28"/>
          <w:shd w:val="clear" w:color="auto" w:fill="FFFFFF"/>
        </w:rPr>
      </w:pPr>
    </w:p>
    <w:p w:rsidR="000A7F7F" w:rsidRPr="009327A7" w:rsidRDefault="000A7F7F" w:rsidP="000A7F7F">
      <w:pPr>
        <w:pStyle w:val="aa"/>
        <w:ind w:firstLineChars="200" w:firstLine="560"/>
        <w:rPr>
          <w:rFonts w:ascii="华文仿宋" w:eastAsia="华文仿宋" w:hAnsi="华文仿宋" w:cs="华文仿宋"/>
          <w:color w:val="333335"/>
          <w:kern w:val="2"/>
          <w:sz w:val="28"/>
          <w:szCs w:val="28"/>
          <w:shd w:val="clear" w:color="auto" w:fill="FFFFFF"/>
        </w:rPr>
      </w:pP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288" w:name="_Toc41660337"/>
      <w:bookmarkStart w:id="1289" w:name="_Toc42262313"/>
      <w:bookmarkStart w:id="1290" w:name="_Toc42869897"/>
      <w:bookmarkStart w:id="1291" w:name="_Toc43471986"/>
      <w:bookmarkStart w:id="1292" w:name="_Toc44685718"/>
      <w:bookmarkStart w:id="1293" w:name="_Toc45287805"/>
      <w:bookmarkStart w:id="1294" w:name="_Toc45891970"/>
      <w:bookmarkStart w:id="1295" w:name="_Toc46493738"/>
      <w:bookmarkStart w:id="1296" w:name="_Toc47102110"/>
      <w:bookmarkStart w:id="1297" w:name="_Toc47704910"/>
      <w:bookmarkStart w:id="1298" w:name="_Toc48311193"/>
      <w:bookmarkStart w:id="1299" w:name="_Toc48918415"/>
      <w:bookmarkStart w:id="1300" w:name="_Toc49521473"/>
      <w:bookmarkStart w:id="1301" w:name="_Toc50126782"/>
      <w:bookmarkStart w:id="1302" w:name="_Toc50730437"/>
      <w:bookmarkStart w:id="1303" w:name="_Toc51337316"/>
      <w:bookmarkStart w:id="1304" w:name="_Toc51943165"/>
      <w:bookmarkStart w:id="1305" w:name="_Toc53154939"/>
      <w:bookmarkStart w:id="1306" w:name="_Toc53758407"/>
      <w:bookmarkStart w:id="1307" w:name="_Toc54362794"/>
      <w:bookmarkStart w:id="1308" w:name="_Toc54967618"/>
      <w:bookmarkStart w:id="1309" w:name="_Toc55571968"/>
      <w:bookmarkStart w:id="1310" w:name="_Toc56177297"/>
      <w:bookmarkStart w:id="1311" w:name="_Toc56781740"/>
      <w:bookmarkStart w:id="1312" w:name="_Toc57386549"/>
      <w:bookmarkStart w:id="1313" w:name="_Toc57990991"/>
      <w:bookmarkStart w:id="1314" w:name="_Toc58597410"/>
      <w:r>
        <w:rPr>
          <w:rFonts w:ascii="黑体" w:hint="eastAsia"/>
          <w:b/>
          <w:bCs/>
          <w:sz w:val="28"/>
          <w:szCs w:val="28"/>
        </w:rPr>
        <w:t>四、</w:t>
      </w:r>
      <w:r w:rsidRPr="000658DB">
        <w:rPr>
          <w:rFonts w:ascii="黑体" w:hint="eastAsia"/>
          <w:b/>
          <w:bCs/>
          <w:sz w:val="28"/>
          <w:szCs w:val="28"/>
        </w:rPr>
        <w:t>国内溶剂油市场综述</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315" w:name="_Toc296600819"/>
      <w:bookmarkStart w:id="1316" w:name="_Toc281568211"/>
      <w:bookmarkStart w:id="1317" w:name="_Toc505350015"/>
      <w:bookmarkStart w:id="1318" w:name="_Toc460250411"/>
      <w:bookmarkEnd w:id="1205"/>
      <w:bookmarkEnd w:id="1206"/>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86270D" w:rsidRPr="0086270D">
        <w:rPr>
          <w:rFonts w:ascii="华文仿宋" w:eastAsia="华文仿宋" w:hAnsi="华文仿宋" w:cs="宋体"/>
          <w:kern w:val="0"/>
          <w:sz w:val="28"/>
          <w:szCs w:val="28"/>
        </w:rPr>
        <w:t>美国能源信息署(EIA)公布的最新数据显示截至上周原油库存激增，但因英国开始大规模接种新冠疫苗，加拿大和美国也分别已经批准和可能很快批准疫苗，燃料需求的反弹再现曙光。周四(12月10日)两大原油期货从此前的跌势中强势反弹。截至发稿，美国WTI原油1月期货收涨1.26美元，涨幅2.77%，报46.78美元/桶;布伦特原油2月期货收涨1.39美元，涨幅2.84%，报50.25美元/桶，创下三月初以来新高，其盘中一度触及51.06美元/桶的高点。本轮第6个工作日，原油估价47.727较基准价涨2.158或4.74%，对应幅度110元/吨。暂预计12月17日24时成品油零售限价上调110元/吨。原油收盘大涨，今日溶剂油市场主流看稳，厂家多以完全前期订单为主，新单有限，市场观望氛围浓郁。截至12月11日，监测数据显示，两大集团国标6#溶剂油均价4600元/吨，国标120#溶剂油均价3600元/吨。山东地区国标6#溶剂油均价元/吨，国标120#溶剂油均价3833元/吨，国标200#溶剂油均价4000元/吨。非标120#溶剂油均价3725元/吨;非标</w:t>
      </w:r>
      <w:r w:rsidR="0086270D" w:rsidRPr="0086270D">
        <w:rPr>
          <w:rFonts w:ascii="华文仿宋" w:eastAsia="华文仿宋" w:hAnsi="华文仿宋" w:cs="宋体"/>
          <w:kern w:val="0"/>
          <w:sz w:val="28"/>
          <w:szCs w:val="28"/>
        </w:rPr>
        <w:lastRenderedPageBreak/>
        <w:t>200#溶剂油均价3875元/吨。今日国内溶剂油市场主流呈现盘稳运行，但零星有涨跌互现的整理行情出现。非标溶剂油市场方面，受今日国际油价回涨利好支撑市场心态，地炼汽柴油市场行情走势尚可，非标溶剂油市场价格方面整体也多盘稳运行，零星有小幅震荡整理运行，市场整体交投情绪已不足前期，但受原料成本支撑，短线非标溶剂油市场价格方面或将维持弱势整理为主。国标溶剂油市场方面今日南方市场仍有个别贸易商出现推涨动态，资源供应方面表现相对较为紧缺，山东地炼国标溶剂油资源整体运行稳健，在原料成本的支撑下，短线国标溶剂油资源主流看稳</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319" w:name="_Toc10211775"/>
      <w:bookmarkStart w:id="1320" w:name="_Toc10731587"/>
      <w:bookmarkStart w:id="1321" w:name="_Toc12625699"/>
      <w:bookmarkStart w:id="1322" w:name="_Toc12625789"/>
      <w:bookmarkStart w:id="1323" w:name="_Toc15022890"/>
      <w:bookmarkStart w:id="1324" w:name="_Toc15049647"/>
      <w:bookmarkStart w:id="1325" w:name="_Toc15654589"/>
      <w:bookmarkStart w:id="1326" w:name="_Toc16257712"/>
      <w:bookmarkStart w:id="1327" w:name="_Toc16861064"/>
      <w:bookmarkStart w:id="1328" w:name="_Toc17467222"/>
      <w:bookmarkStart w:id="1329" w:name="_Toc18073001"/>
      <w:bookmarkStart w:id="1330" w:name="_Toc18680420"/>
      <w:bookmarkStart w:id="1331" w:name="_Toc19195123"/>
      <w:bookmarkStart w:id="1332" w:name="_Toc19887445"/>
      <w:bookmarkStart w:id="1333" w:name="_Toc20494340"/>
      <w:bookmarkStart w:id="1334" w:name="_Toc21702294"/>
      <w:bookmarkStart w:id="1335" w:name="_Toc22307213"/>
      <w:bookmarkStart w:id="1336" w:name="_Toc22911771"/>
      <w:bookmarkStart w:id="1337" w:name="_Toc23513686"/>
      <w:bookmarkStart w:id="1338" w:name="_Toc24117033"/>
      <w:bookmarkStart w:id="1339" w:name="_Toc24722687"/>
      <w:bookmarkStart w:id="1340" w:name="_Toc25325035"/>
      <w:bookmarkStart w:id="1341" w:name="_Toc25932490"/>
      <w:bookmarkStart w:id="1342" w:name="_Toc26536341"/>
      <w:bookmarkStart w:id="1343" w:name="_Toc27141699"/>
      <w:bookmarkStart w:id="1344" w:name="_Toc27745342"/>
      <w:bookmarkStart w:id="1345" w:name="_Toc28351990"/>
      <w:bookmarkStart w:id="1346" w:name="_Toc28955208"/>
      <w:bookmarkStart w:id="1347" w:name="_Toc29558261"/>
      <w:bookmarkStart w:id="1348" w:name="_Toc30169345"/>
      <w:bookmarkStart w:id="1349" w:name="_Toc31978553"/>
      <w:bookmarkStart w:id="1350" w:name="_Toc32586748"/>
      <w:bookmarkStart w:id="1351" w:name="_Toc33192406"/>
      <w:bookmarkStart w:id="1352" w:name="_Toc33798277"/>
      <w:bookmarkStart w:id="1353" w:name="_Toc34399819"/>
      <w:bookmarkStart w:id="1354" w:name="_Toc35004656"/>
      <w:bookmarkStart w:id="1355" w:name="_Toc35607062"/>
      <w:bookmarkStart w:id="1356" w:name="_Toc36211393"/>
      <w:bookmarkStart w:id="1357" w:name="_Toc38634441"/>
      <w:bookmarkStart w:id="1358" w:name="_Toc39155462"/>
      <w:bookmarkStart w:id="1359" w:name="_Toc39847225"/>
      <w:bookmarkStart w:id="1360" w:name="_Toc40446778"/>
      <w:bookmarkStart w:id="1361" w:name="_Toc41056499"/>
      <w:bookmarkStart w:id="1362" w:name="_Toc41660338"/>
      <w:bookmarkStart w:id="1363" w:name="_Toc42262314"/>
      <w:bookmarkStart w:id="1364" w:name="_Toc42869898"/>
      <w:bookmarkStart w:id="1365" w:name="_Toc43471987"/>
      <w:bookmarkStart w:id="1366" w:name="_Toc44685719"/>
      <w:bookmarkStart w:id="1367" w:name="_Toc45287806"/>
      <w:bookmarkStart w:id="1368" w:name="_Toc45891971"/>
      <w:bookmarkStart w:id="1369" w:name="_Toc46493739"/>
      <w:bookmarkStart w:id="1370" w:name="_Toc47102111"/>
      <w:bookmarkStart w:id="1371" w:name="_Toc47704911"/>
      <w:bookmarkStart w:id="1372" w:name="_Toc48311194"/>
      <w:bookmarkStart w:id="1373" w:name="_Toc48918416"/>
      <w:bookmarkStart w:id="1374" w:name="_Toc49521474"/>
      <w:bookmarkStart w:id="1375" w:name="_Toc50126783"/>
      <w:bookmarkStart w:id="1376" w:name="_Toc50730438"/>
      <w:bookmarkStart w:id="1377" w:name="_Toc51337317"/>
      <w:bookmarkStart w:id="1378" w:name="_Toc51943166"/>
      <w:bookmarkStart w:id="1379" w:name="_Toc53154940"/>
      <w:bookmarkStart w:id="1380" w:name="_Toc53758408"/>
      <w:bookmarkStart w:id="1381" w:name="_Toc54362795"/>
      <w:bookmarkStart w:id="1382" w:name="_Toc54967619"/>
      <w:bookmarkStart w:id="1383" w:name="_Toc55571969"/>
      <w:bookmarkStart w:id="1384" w:name="_Toc56177298"/>
      <w:bookmarkStart w:id="1385" w:name="_Toc56781741"/>
      <w:bookmarkStart w:id="1386" w:name="_Toc57386550"/>
      <w:bookmarkStart w:id="1387" w:name="_Toc57990992"/>
      <w:bookmarkStart w:id="1388" w:name="_Toc58597411"/>
      <w:r>
        <w:rPr>
          <w:rFonts w:ascii="黑体" w:hint="eastAsia"/>
          <w:b/>
          <w:bCs/>
          <w:sz w:val="28"/>
          <w:szCs w:val="28"/>
        </w:rPr>
        <w:t>五、本周国内炼厂溶剂油产品价格对比</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86270D"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2020/12/11</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3400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3900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3950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4250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4150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3950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4050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3600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86270D" w:rsidRPr="002300C3" w:rsidRDefault="0086270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389" w:name="_Toc281568213"/>
      <w:bookmarkStart w:id="1390" w:name="_Toc505350016"/>
      <w:bookmarkStart w:id="1391" w:name="_Toc460250412"/>
      <w:bookmarkStart w:id="1392" w:name="_Toc2934054"/>
      <w:bookmarkStart w:id="1393" w:name="_Toc536797020"/>
      <w:bookmarkStart w:id="1394" w:name="_Toc296600821"/>
      <w:bookmarkStart w:id="1395" w:name="_Toc1736591"/>
      <w:bookmarkStart w:id="1396" w:name="_Toc2934033"/>
      <w:bookmarkStart w:id="1397" w:name="_Toc4768343"/>
      <w:bookmarkStart w:id="1398" w:name="_Toc5281990"/>
      <w:bookmarkStart w:id="1399" w:name="_Toc4160093"/>
      <w:bookmarkStart w:id="1400" w:name="_Toc5976985"/>
      <w:bookmarkStart w:id="1401" w:name="_Toc5976965"/>
      <w:bookmarkStart w:id="1402" w:name="_Toc4768363"/>
      <w:bookmarkStart w:id="1403" w:name="_Toc10211776"/>
      <w:bookmarkStart w:id="1404" w:name="_Toc10731588"/>
      <w:bookmarkStart w:id="1405" w:name="_Toc12625700"/>
      <w:bookmarkStart w:id="1406" w:name="_Toc12625790"/>
      <w:bookmarkStart w:id="1407" w:name="_Toc15022891"/>
      <w:bookmarkStart w:id="1408" w:name="_Toc15049648"/>
      <w:bookmarkStart w:id="1409" w:name="_Toc15654590"/>
      <w:bookmarkStart w:id="1410" w:name="_Toc16257713"/>
      <w:bookmarkStart w:id="1411" w:name="_Toc16861065"/>
      <w:bookmarkStart w:id="1412" w:name="_Toc17467223"/>
      <w:bookmarkStart w:id="1413" w:name="_Toc18073002"/>
      <w:bookmarkStart w:id="1414" w:name="_Toc18680421"/>
      <w:bookmarkStart w:id="1415" w:name="_Toc19195124"/>
      <w:bookmarkStart w:id="1416" w:name="_Toc19887446"/>
      <w:bookmarkStart w:id="1417" w:name="_Toc20494341"/>
      <w:bookmarkStart w:id="1418" w:name="_Toc21702295"/>
      <w:bookmarkStart w:id="1419" w:name="_Toc22307214"/>
      <w:bookmarkStart w:id="1420" w:name="_Toc22911772"/>
      <w:bookmarkStart w:id="1421" w:name="_Toc23513687"/>
      <w:bookmarkStart w:id="1422" w:name="_Toc24117034"/>
      <w:bookmarkStart w:id="1423" w:name="_Toc24722688"/>
      <w:bookmarkStart w:id="1424" w:name="_Toc25325036"/>
      <w:bookmarkStart w:id="1425" w:name="_Toc25932491"/>
      <w:bookmarkStart w:id="1426" w:name="_Toc26536342"/>
      <w:bookmarkStart w:id="1427" w:name="_Toc27141700"/>
      <w:bookmarkStart w:id="1428" w:name="_Toc27745343"/>
      <w:bookmarkStart w:id="1429" w:name="_Toc28351991"/>
      <w:bookmarkStart w:id="1430" w:name="_Toc28955209"/>
      <w:bookmarkStart w:id="1431" w:name="_Toc29558262"/>
      <w:bookmarkStart w:id="1432" w:name="_Toc30169346"/>
      <w:bookmarkStart w:id="1433" w:name="_Toc31978554"/>
      <w:bookmarkStart w:id="1434" w:name="_Toc32586749"/>
      <w:bookmarkStart w:id="1435" w:name="_Toc33192407"/>
      <w:bookmarkStart w:id="1436" w:name="_Toc33798278"/>
      <w:bookmarkStart w:id="1437" w:name="_Toc34399820"/>
      <w:bookmarkStart w:id="1438" w:name="_Toc35004657"/>
      <w:bookmarkStart w:id="1439" w:name="_Toc35607063"/>
      <w:bookmarkStart w:id="1440" w:name="_Toc36211394"/>
      <w:bookmarkStart w:id="1441" w:name="_Toc38634442"/>
      <w:bookmarkStart w:id="1442" w:name="_Toc39155463"/>
      <w:bookmarkStart w:id="1443" w:name="_Toc39847226"/>
      <w:bookmarkStart w:id="1444" w:name="_Toc40446779"/>
      <w:bookmarkStart w:id="1445" w:name="_Toc41056500"/>
      <w:bookmarkStart w:id="1446" w:name="_Toc41660339"/>
      <w:bookmarkStart w:id="1447" w:name="_Toc42262315"/>
      <w:bookmarkStart w:id="1448" w:name="_Toc42869899"/>
      <w:bookmarkStart w:id="1449" w:name="_Toc43471988"/>
      <w:bookmarkStart w:id="1450" w:name="_Toc44685720"/>
      <w:bookmarkStart w:id="1451" w:name="_Toc45287807"/>
      <w:bookmarkStart w:id="1452" w:name="_Toc45891972"/>
      <w:bookmarkStart w:id="1453" w:name="_Toc46493740"/>
      <w:bookmarkStart w:id="1454" w:name="_Toc47102112"/>
      <w:bookmarkStart w:id="1455" w:name="_Toc47704912"/>
      <w:bookmarkStart w:id="1456" w:name="_Toc48311195"/>
      <w:bookmarkStart w:id="1457" w:name="_Toc48918417"/>
      <w:bookmarkStart w:id="1458" w:name="_Toc49521475"/>
      <w:bookmarkStart w:id="1459" w:name="_Toc50126784"/>
      <w:bookmarkStart w:id="1460" w:name="_Toc50730439"/>
      <w:bookmarkStart w:id="1461" w:name="_Toc51337318"/>
      <w:bookmarkStart w:id="1462" w:name="_Toc51943167"/>
      <w:bookmarkStart w:id="1463" w:name="_Toc53154941"/>
      <w:bookmarkStart w:id="1464" w:name="_Toc53758409"/>
      <w:bookmarkStart w:id="1465" w:name="_Toc54362796"/>
      <w:bookmarkStart w:id="1466" w:name="_Toc54967620"/>
      <w:bookmarkStart w:id="1467" w:name="_Toc55571970"/>
      <w:bookmarkStart w:id="1468" w:name="_Toc56177299"/>
      <w:bookmarkStart w:id="1469" w:name="_Toc56781742"/>
      <w:bookmarkStart w:id="1470" w:name="_Toc57386551"/>
      <w:bookmarkStart w:id="1471" w:name="_Toc57990993"/>
      <w:bookmarkStart w:id="1472" w:name="_Toc58597412"/>
      <w:r>
        <w:rPr>
          <w:rFonts w:ascii="黑体" w:hAnsi="宋体" w:hint="eastAsia"/>
          <w:sz w:val="28"/>
          <w:szCs w:val="28"/>
        </w:rPr>
        <w:t>六、D系列特种溶剂油</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86270D"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2020/12/11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6270D"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350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4450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86270D" w:rsidRPr="00F93674" w:rsidRDefault="0086270D"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73" w:name="_Toc460250413"/>
      <w:bookmarkStart w:id="1474" w:name="_Toc296600822"/>
      <w:bookmarkStart w:id="1475" w:name="_Toc281568214"/>
      <w:bookmarkStart w:id="1476" w:name="_Toc505350017"/>
      <w:bookmarkStart w:id="1477" w:name="_Toc1736592"/>
      <w:bookmarkStart w:id="1478" w:name="_Toc536797021"/>
      <w:bookmarkStart w:id="1479" w:name="_Toc4160094"/>
      <w:bookmarkStart w:id="1480" w:name="_Toc4768364"/>
      <w:bookmarkStart w:id="1481" w:name="_Toc5281991"/>
      <w:bookmarkStart w:id="1482" w:name="_Toc2934034"/>
      <w:bookmarkStart w:id="1483" w:name="_Toc4768344"/>
      <w:bookmarkStart w:id="1484" w:name="_Toc2934055"/>
      <w:bookmarkStart w:id="1485" w:name="_Toc5976966"/>
      <w:bookmarkStart w:id="1486" w:name="_Toc5976986"/>
      <w:bookmarkStart w:id="1487" w:name="_Toc10211777"/>
      <w:bookmarkStart w:id="1488" w:name="_Toc10731589"/>
      <w:bookmarkStart w:id="1489" w:name="_Toc12625701"/>
      <w:bookmarkStart w:id="1490" w:name="_Toc12625791"/>
      <w:bookmarkStart w:id="1491" w:name="_Toc15022892"/>
      <w:bookmarkStart w:id="1492" w:name="_Toc15049649"/>
      <w:bookmarkStart w:id="1493" w:name="_Toc15654591"/>
      <w:bookmarkStart w:id="1494" w:name="_Toc16257714"/>
      <w:bookmarkStart w:id="1495" w:name="_Toc16861066"/>
      <w:bookmarkStart w:id="1496" w:name="_Toc17467224"/>
      <w:bookmarkStart w:id="1497" w:name="_Toc18073003"/>
      <w:bookmarkStart w:id="1498" w:name="_Toc18680422"/>
      <w:bookmarkStart w:id="1499" w:name="_Toc19195125"/>
      <w:bookmarkStart w:id="1500" w:name="_Toc19887447"/>
      <w:bookmarkStart w:id="1501" w:name="_Toc20494342"/>
      <w:bookmarkStart w:id="1502" w:name="_Toc21702296"/>
      <w:bookmarkStart w:id="1503" w:name="_Toc22307215"/>
      <w:bookmarkStart w:id="1504" w:name="_Toc22911773"/>
      <w:bookmarkStart w:id="1505" w:name="_Toc23513688"/>
      <w:bookmarkStart w:id="1506" w:name="_Toc24117035"/>
      <w:bookmarkStart w:id="1507" w:name="_Toc24722689"/>
      <w:bookmarkStart w:id="1508" w:name="_Toc25325037"/>
      <w:bookmarkStart w:id="1509" w:name="_Toc25932492"/>
      <w:bookmarkStart w:id="1510" w:name="_Toc26536343"/>
      <w:bookmarkStart w:id="1511" w:name="_Toc27141701"/>
      <w:bookmarkStart w:id="1512" w:name="_Toc27745344"/>
      <w:bookmarkStart w:id="1513" w:name="_Toc28351992"/>
      <w:bookmarkStart w:id="1514" w:name="_Toc28955210"/>
      <w:bookmarkStart w:id="1515" w:name="_Toc29558263"/>
      <w:bookmarkStart w:id="1516" w:name="_Toc30169347"/>
      <w:bookmarkStart w:id="1517" w:name="_Toc31978555"/>
      <w:bookmarkStart w:id="1518" w:name="_Toc32586750"/>
      <w:bookmarkStart w:id="1519" w:name="_Toc33192408"/>
      <w:bookmarkStart w:id="1520" w:name="_Toc33798279"/>
      <w:bookmarkStart w:id="1521" w:name="_Toc34399821"/>
      <w:bookmarkStart w:id="1522" w:name="_Toc35004658"/>
      <w:bookmarkStart w:id="1523" w:name="_Toc35607064"/>
      <w:bookmarkStart w:id="1524" w:name="_Toc36211395"/>
      <w:bookmarkStart w:id="1525" w:name="_Toc38634443"/>
      <w:bookmarkStart w:id="1526" w:name="_Toc39155464"/>
      <w:bookmarkStart w:id="1527" w:name="_Toc39847227"/>
      <w:bookmarkStart w:id="1528" w:name="_Toc40446780"/>
      <w:bookmarkStart w:id="1529" w:name="_Toc41056501"/>
      <w:bookmarkStart w:id="1530" w:name="_Toc41660340"/>
      <w:bookmarkStart w:id="1531" w:name="_Toc42262316"/>
      <w:bookmarkStart w:id="1532" w:name="_Toc42869900"/>
      <w:bookmarkStart w:id="1533" w:name="_Toc43471989"/>
      <w:bookmarkStart w:id="1534" w:name="_Toc44685721"/>
      <w:bookmarkStart w:id="1535" w:name="_Toc45287808"/>
      <w:bookmarkStart w:id="1536" w:name="_Toc45891973"/>
      <w:bookmarkStart w:id="1537" w:name="_Toc46493741"/>
      <w:bookmarkStart w:id="1538" w:name="_Toc47102113"/>
      <w:bookmarkStart w:id="1539" w:name="_Toc47704913"/>
      <w:bookmarkStart w:id="1540" w:name="_Toc48311196"/>
      <w:bookmarkStart w:id="1541" w:name="_Toc48918418"/>
      <w:bookmarkStart w:id="1542" w:name="_Toc49521476"/>
      <w:bookmarkStart w:id="1543" w:name="_Toc50126785"/>
      <w:bookmarkStart w:id="1544" w:name="_Toc50730440"/>
      <w:bookmarkStart w:id="1545" w:name="_Toc51337319"/>
      <w:bookmarkStart w:id="1546" w:name="_Toc51943168"/>
      <w:bookmarkStart w:id="1547" w:name="_Toc53154942"/>
      <w:bookmarkStart w:id="1548" w:name="_Toc53758410"/>
      <w:bookmarkStart w:id="1549" w:name="_Toc54362797"/>
      <w:bookmarkStart w:id="1550" w:name="_Toc54967621"/>
      <w:bookmarkStart w:id="1551" w:name="_Toc55571971"/>
      <w:bookmarkStart w:id="1552" w:name="_Toc56177300"/>
      <w:bookmarkStart w:id="1553" w:name="_Toc56781743"/>
      <w:bookmarkStart w:id="1554" w:name="_Toc57386552"/>
      <w:bookmarkStart w:id="1555" w:name="_Toc57990994"/>
      <w:bookmarkStart w:id="1556" w:name="_Toc58597413"/>
      <w:r>
        <w:rPr>
          <w:rFonts w:ascii="华文仿宋" w:eastAsia="华文仿宋" w:hAnsi="华文仿宋" w:hint="eastAsia"/>
          <w:bCs w:val="0"/>
          <w:kern w:val="2"/>
          <w:sz w:val="28"/>
          <w:szCs w:val="28"/>
        </w:rPr>
        <w:t>七、重芳烃溶剂油</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86270D"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2020/12/11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86270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86270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86270D"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57" w:name="_Toc4768345"/>
      <w:bookmarkStart w:id="1558" w:name="_Toc2934056"/>
      <w:bookmarkStart w:id="1559" w:name="_Toc505350018"/>
      <w:bookmarkStart w:id="1560" w:name="_Toc5976987"/>
      <w:bookmarkStart w:id="1561" w:name="_Toc4768365"/>
      <w:bookmarkStart w:id="1562" w:name="_Toc4160095"/>
      <w:bookmarkStart w:id="1563" w:name="_Toc5281992"/>
      <w:bookmarkStart w:id="1564" w:name="_Toc5976967"/>
      <w:bookmarkStart w:id="1565" w:name="_Toc296600823"/>
      <w:bookmarkStart w:id="1566" w:name="_Toc460250414"/>
      <w:bookmarkStart w:id="1567" w:name="_Toc281568215"/>
      <w:bookmarkStart w:id="1568" w:name="_Toc1736593"/>
      <w:bookmarkStart w:id="1569" w:name="_Toc536797022"/>
      <w:bookmarkStart w:id="1570" w:name="_Toc180485835"/>
      <w:bookmarkStart w:id="1571" w:name="_Toc2934035"/>
      <w:bookmarkStart w:id="1572" w:name="_Toc10211778"/>
      <w:bookmarkStart w:id="1573" w:name="_Toc10731590"/>
      <w:bookmarkStart w:id="1574" w:name="_Toc12625702"/>
      <w:bookmarkStart w:id="1575" w:name="_Toc12625792"/>
      <w:bookmarkStart w:id="1576" w:name="_Toc15022893"/>
      <w:bookmarkStart w:id="1577" w:name="_Toc15049650"/>
      <w:bookmarkStart w:id="1578" w:name="_Toc15654592"/>
      <w:bookmarkStart w:id="1579" w:name="_Toc16257715"/>
      <w:bookmarkStart w:id="1580" w:name="_Toc16861067"/>
      <w:bookmarkStart w:id="1581" w:name="_Toc17467225"/>
      <w:bookmarkStart w:id="1582" w:name="_Toc18073004"/>
      <w:bookmarkStart w:id="1583" w:name="_Toc18680423"/>
      <w:bookmarkStart w:id="1584" w:name="_Toc19195126"/>
      <w:bookmarkStart w:id="1585" w:name="_Toc19887448"/>
      <w:bookmarkStart w:id="1586" w:name="_Toc20494343"/>
      <w:bookmarkStart w:id="1587" w:name="_Toc21702297"/>
      <w:bookmarkStart w:id="1588" w:name="_Toc22307216"/>
      <w:bookmarkStart w:id="1589" w:name="_Toc22911774"/>
      <w:bookmarkStart w:id="1590" w:name="_Toc23513689"/>
      <w:bookmarkStart w:id="1591" w:name="_Toc24117036"/>
      <w:bookmarkStart w:id="1592" w:name="_Toc24722690"/>
      <w:bookmarkStart w:id="1593" w:name="_Toc25325038"/>
      <w:bookmarkStart w:id="1594" w:name="_Toc25932493"/>
      <w:bookmarkStart w:id="1595" w:name="_Toc26536344"/>
      <w:bookmarkStart w:id="1596" w:name="_Toc27141702"/>
      <w:bookmarkStart w:id="1597" w:name="_Toc27745345"/>
      <w:bookmarkStart w:id="1598" w:name="_Toc28351993"/>
      <w:bookmarkStart w:id="1599" w:name="_Toc28955211"/>
      <w:bookmarkStart w:id="1600" w:name="_Toc29558264"/>
      <w:bookmarkStart w:id="1601" w:name="_Toc30169348"/>
      <w:bookmarkStart w:id="1602" w:name="_Toc31978556"/>
      <w:bookmarkStart w:id="1603" w:name="_Toc32586751"/>
      <w:bookmarkStart w:id="1604" w:name="_Toc33192409"/>
      <w:bookmarkStart w:id="1605" w:name="_Toc33798280"/>
      <w:bookmarkStart w:id="1606" w:name="_Toc34399822"/>
      <w:bookmarkStart w:id="1607" w:name="_Toc35004659"/>
      <w:bookmarkStart w:id="1608" w:name="_Toc35607065"/>
      <w:bookmarkStart w:id="1609" w:name="_Toc36211396"/>
      <w:bookmarkStart w:id="1610" w:name="_Toc38634444"/>
      <w:bookmarkStart w:id="1611" w:name="_Toc39155465"/>
      <w:bookmarkStart w:id="1612" w:name="_Toc39847228"/>
      <w:bookmarkStart w:id="1613" w:name="_Toc40446781"/>
      <w:bookmarkStart w:id="1614" w:name="_Toc41056502"/>
      <w:bookmarkStart w:id="1615" w:name="_Toc41660341"/>
      <w:bookmarkStart w:id="1616" w:name="_Toc42262317"/>
      <w:bookmarkStart w:id="1617" w:name="_Toc42869901"/>
      <w:bookmarkStart w:id="1618" w:name="_Toc43471990"/>
      <w:bookmarkStart w:id="1619" w:name="_Toc44685722"/>
      <w:bookmarkStart w:id="1620" w:name="_Toc45287809"/>
      <w:bookmarkStart w:id="1621" w:name="_Toc45891974"/>
      <w:bookmarkStart w:id="1622" w:name="_Toc46493742"/>
      <w:bookmarkStart w:id="1623" w:name="_Toc47102114"/>
      <w:bookmarkStart w:id="1624" w:name="_Toc47704914"/>
      <w:bookmarkStart w:id="1625" w:name="_Toc48311197"/>
      <w:bookmarkStart w:id="1626" w:name="_Toc48918419"/>
      <w:bookmarkStart w:id="1627" w:name="_Toc49521477"/>
      <w:bookmarkStart w:id="1628" w:name="_Toc50126786"/>
      <w:bookmarkStart w:id="1629" w:name="_Toc50730441"/>
      <w:bookmarkStart w:id="1630" w:name="_Toc51337320"/>
      <w:bookmarkStart w:id="1631" w:name="_Toc51943169"/>
      <w:bookmarkStart w:id="1632" w:name="_Toc53154943"/>
      <w:bookmarkStart w:id="1633" w:name="_Toc53758411"/>
      <w:bookmarkStart w:id="1634" w:name="_Toc54362798"/>
      <w:bookmarkStart w:id="1635" w:name="_Toc54967622"/>
      <w:bookmarkStart w:id="1636" w:name="_Toc55571972"/>
      <w:bookmarkStart w:id="1637" w:name="_Toc56177301"/>
      <w:bookmarkStart w:id="1638" w:name="_Toc56781744"/>
      <w:bookmarkStart w:id="1639" w:name="_Toc57386553"/>
      <w:bookmarkStart w:id="1640" w:name="_Toc57990995"/>
      <w:bookmarkStart w:id="1641" w:name="_Toc58597414"/>
      <w:r>
        <w:rPr>
          <w:rFonts w:ascii="华文仿宋" w:eastAsia="华文仿宋" w:hAnsi="华文仿宋" w:hint="eastAsia"/>
          <w:bCs w:val="0"/>
          <w:kern w:val="2"/>
          <w:sz w:val="28"/>
          <w:szCs w:val="28"/>
        </w:rPr>
        <w:t>八、正己烷</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86270D"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2020/12/11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2020/12/4</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86270D"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7250</w:t>
            </w:r>
          </w:p>
        </w:tc>
      </w:tr>
      <w:tr w:rsidR="0086270D"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86270D"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86270D" w:rsidRPr="00B14058" w:rsidRDefault="0086270D"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86270D" w:rsidRDefault="0086270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642" w:name="_Toc281568216"/>
      <w:bookmarkStart w:id="1643" w:name="_Toc2934036"/>
      <w:bookmarkStart w:id="1644" w:name="_Toc1736594"/>
      <w:bookmarkStart w:id="1645" w:name="_Toc5976968"/>
      <w:bookmarkStart w:id="1646" w:name="_Toc5976988"/>
      <w:bookmarkStart w:id="1647" w:name="_Toc4160096"/>
      <w:bookmarkStart w:id="1648" w:name="_Toc4768366"/>
      <w:bookmarkStart w:id="1649" w:name="_Toc2934057"/>
      <w:bookmarkStart w:id="1650" w:name="_Toc4768346"/>
      <w:bookmarkStart w:id="1651" w:name="_Toc296600824"/>
      <w:bookmarkStart w:id="1652" w:name="_Toc536797023"/>
      <w:bookmarkStart w:id="1653" w:name="_Toc505350019"/>
      <w:bookmarkStart w:id="1654" w:name="_Toc5281993"/>
      <w:bookmarkStart w:id="1655" w:name="_Toc460250415"/>
      <w:bookmarkStart w:id="1656" w:name="_Toc10211779"/>
      <w:bookmarkStart w:id="1657" w:name="_Toc10731591"/>
      <w:bookmarkStart w:id="1658" w:name="_Toc12625703"/>
      <w:bookmarkStart w:id="1659" w:name="_Toc12625793"/>
      <w:bookmarkStart w:id="1660" w:name="_Toc15022894"/>
      <w:bookmarkStart w:id="1661" w:name="_Toc15049651"/>
      <w:bookmarkStart w:id="1662" w:name="_Toc15654593"/>
      <w:bookmarkStart w:id="1663" w:name="_Toc16257716"/>
      <w:bookmarkStart w:id="1664" w:name="_Toc16861068"/>
      <w:bookmarkStart w:id="1665" w:name="_Toc17467226"/>
      <w:bookmarkStart w:id="1666" w:name="_Toc18073005"/>
      <w:bookmarkStart w:id="1667" w:name="_Toc18680424"/>
      <w:bookmarkStart w:id="1668" w:name="_Toc19195127"/>
      <w:bookmarkStart w:id="1669" w:name="_Toc19887449"/>
      <w:bookmarkStart w:id="1670" w:name="_Toc20494344"/>
      <w:bookmarkStart w:id="1671" w:name="_Toc21702298"/>
      <w:bookmarkStart w:id="1672" w:name="_Toc22307217"/>
      <w:bookmarkStart w:id="1673" w:name="_Toc22911775"/>
      <w:bookmarkStart w:id="1674" w:name="_Toc23513690"/>
      <w:bookmarkStart w:id="1675" w:name="_Toc24117037"/>
      <w:bookmarkStart w:id="1676" w:name="_Toc24722691"/>
      <w:bookmarkStart w:id="1677" w:name="_Toc25325039"/>
      <w:bookmarkStart w:id="1678" w:name="_Toc25932494"/>
      <w:bookmarkStart w:id="1679" w:name="_Toc26536345"/>
      <w:bookmarkStart w:id="1680" w:name="_Toc27141703"/>
      <w:bookmarkStart w:id="1681" w:name="_Toc27745346"/>
      <w:bookmarkStart w:id="1682" w:name="_Toc28351994"/>
      <w:bookmarkStart w:id="1683" w:name="_Toc28955212"/>
      <w:bookmarkStart w:id="1684" w:name="_Toc29558265"/>
      <w:bookmarkStart w:id="1685" w:name="_Toc30169349"/>
      <w:bookmarkStart w:id="1686" w:name="_Toc31978557"/>
      <w:bookmarkStart w:id="1687" w:name="_Toc32586752"/>
      <w:bookmarkStart w:id="1688" w:name="_Toc33192410"/>
      <w:bookmarkStart w:id="1689" w:name="_Toc33798281"/>
      <w:bookmarkStart w:id="1690" w:name="_Toc34399823"/>
      <w:bookmarkStart w:id="1691" w:name="_Toc35004660"/>
      <w:bookmarkStart w:id="1692" w:name="_Toc35607066"/>
      <w:bookmarkStart w:id="1693" w:name="_Toc36211397"/>
      <w:bookmarkStart w:id="1694" w:name="_Toc38634445"/>
      <w:bookmarkStart w:id="1695" w:name="_Toc39155466"/>
      <w:bookmarkStart w:id="1696" w:name="_Toc39847229"/>
      <w:bookmarkStart w:id="1697" w:name="_Toc40446782"/>
      <w:bookmarkStart w:id="1698" w:name="_Toc41056503"/>
      <w:bookmarkStart w:id="1699" w:name="_Toc41660342"/>
      <w:bookmarkStart w:id="1700" w:name="_Toc42262318"/>
      <w:bookmarkStart w:id="1701" w:name="_Toc42869902"/>
      <w:bookmarkStart w:id="1702" w:name="_Toc43471991"/>
      <w:bookmarkStart w:id="1703" w:name="_Toc44685723"/>
      <w:bookmarkStart w:id="1704" w:name="_Toc45287810"/>
      <w:bookmarkStart w:id="1705" w:name="_Toc45891975"/>
      <w:bookmarkStart w:id="1706" w:name="_Toc46493743"/>
      <w:bookmarkStart w:id="1707" w:name="_Toc47102115"/>
      <w:bookmarkStart w:id="1708" w:name="_Toc47704915"/>
      <w:bookmarkStart w:id="1709" w:name="_Toc48311198"/>
      <w:bookmarkStart w:id="1710" w:name="_Toc48918420"/>
      <w:bookmarkStart w:id="1711" w:name="_Toc49521478"/>
      <w:bookmarkStart w:id="1712" w:name="_Toc50126787"/>
      <w:bookmarkStart w:id="1713" w:name="_Toc50730442"/>
      <w:bookmarkStart w:id="1714" w:name="_Toc51337321"/>
      <w:bookmarkStart w:id="1715" w:name="_Toc51943170"/>
      <w:bookmarkStart w:id="1716" w:name="_Toc53154944"/>
      <w:bookmarkStart w:id="1717" w:name="_Toc53758412"/>
      <w:bookmarkStart w:id="1718" w:name="_Toc54362799"/>
      <w:bookmarkStart w:id="1719" w:name="_Toc54967623"/>
      <w:bookmarkStart w:id="1720" w:name="_Toc55571973"/>
      <w:bookmarkStart w:id="1721" w:name="_Toc56177302"/>
      <w:bookmarkStart w:id="1722" w:name="_Toc56781745"/>
      <w:bookmarkStart w:id="1723" w:name="_Toc57386554"/>
      <w:bookmarkStart w:id="1724" w:name="_Toc57990996"/>
      <w:bookmarkStart w:id="1725" w:name="_Toc58597415"/>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F46601">
        <w:rPr>
          <w:rFonts w:ascii="华文仿宋" w:eastAsia="华文仿宋" w:hAnsi="华文仿宋" w:hint="eastAsia"/>
          <w:bCs w:val="0"/>
          <w:kern w:val="2"/>
          <w:sz w:val="28"/>
          <w:szCs w:val="28"/>
        </w:rPr>
        <w:t>10</w:t>
      </w:r>
      <w:r>
        <w:rPr>
          <w:rFonts w:ascii="华文仿宋" w:eastAsia="华文仿宋" w:hAnsi="华文仿宋" w:hint="eastAsia"/>
          <w:bCs w:val="0"/>
          <w:kern w:val="2"/>
          <w:sz w:val="28"/>
          <w:szCs w:val="28"/>
        </w:rPr>
        <w:t>月中国溶剂油进出口数据统计</w:t>
      </w:r>
      <w:bookmarkEnd w:id="87"/>
      <w:bookmarkEnd w:id="88"/>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F46601">
        <w:rPr>
          <w:rFonts w:ascii="华文仿宋" w:eastAsia="华文仿宋" w:hAnsi="华文仿宋" w:hint="eastAsia"/>
          <w:b/>
          <w:sz w:val="28"/>
          <w:szCs w:val="28"/>
        </w:rPr>
        <w:t>10</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80" w:type="dxa"/>
        <w:tblInd w:w="93" w:type="dxa"/>
        <w:tblLook w:val="04A0"/>
      </w:tblPr>
      <w:tblGrid>
        <w:gridCol w:w="1080"/>
        <w:gridCol w:w="1080"/>
        <w:gridCol w:w="1080"/>
        <w:gridCol w:w="1080"/>
        <w:gridCol w:w="1080"/>
        <w:gridCol w:w="1320"/>
        <w:gridCol w:w="1080"/>
        <w:gridCol w:w="1080"/>
      </w:tblGrid>
      <w:tr w:rsidR="00F46601" w:rsidRPr="00F46601" w:rsidTr="00F46601">
        <w:trPr>
          <w:trHeight w:val="1230"/>
        </w:trPr>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产品</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年度</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月份</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产销国及地区</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进口数量</w:t>
            </w:r>
          </w:p>
        </w:tc>
        <w:tc>
          <w:tcPr>
            <w:tcW w:w="132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进口美元</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出口数量</w:t>
            </w:r>
          </w:p>
        </w:tc>
        <w:tc>
          <w:tcPr>
            <w:tcW w:w="1080" w:type="dxa"/>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left"/>
              <w:rPr>
                <w:rFonts w:ascii="华文仿宋" w:eastAsia="华文仿宋" w:hAnsi="华文仿宋" w:cs="宋体"/>
                <w:b/>
                <w:bCs/>
                <w:color w:val="191919"/>
                <w:kern w:val="0"/>
                <w:sz w:val="28"/>
                <w:szCs w:val="28"/>
              </w:rPr>
            </w:pPr>
            <w:r w:rsidRPr="00F46601">
              <w:rPr>
                <w:rFonts w:ascii="华文仿宋" w:eastAsia="华文仿宋" w:hAnsi="华文仿宋" w:cs="宋体" w:hint="eastAsia"/>
                <w:b/>
                <w:bCs/>
                <w:color w:val="191919"/>
                <w:kern w:val="0"/>
                <w:sz w:val="28"/>
                <w:szCs w:val="28"/>
              </w:rPr>
              <w:t>出口美元</w:t>
            </w:r>
          </w:p>
        </w:tc>
      </w:tr>
      <w:tr w:rsidR="00F46601" w:rsidRPr="00F46601" w:rsidTr="00F46601">
        <w:trPr>
          <w:trHeight w:val="420"/>
        </w:trPr>
        <w:tc>
          <w:tcPr>
            <w:tcW w:w="1080" w:type="dxa"/>
            <w:vMerge w:val="restart"/>
            <w:tcBorders>
              <w:top w:val="single" w:sz="8" w:space="0" w:color="000000"/>
              <w:left w:val="single" w:sz="8" w:space="0" w:color="auto"/>
              <w:bottom w:val="single" w:sz="8" w:space="0" w:color="333333"/>
              <w:right w:val="single" w:sz="8" w:space="0" w:color="000000"/>
            </w:tcBorders>
            <w:shd w:val="clear" w:color="000000" w:fill="FFFFFF"/>
            <w:vAlign w:val="bottom"/>
            <w:hideMark/>
          </w:tcPr>
          <w:p w:rsidR="00F46601" w:rsidRPr="00F46601" w:rsidRDefault="00F46601" w:rsidP="00F46601">
            <w:pPr>
              <w:widowControl/>
              <w:jc w:val="center"/>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lastRenderedPageBreak/>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559 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456,820 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226,615 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美国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111 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137,210 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224,309 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742 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中国台湾</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42 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75,692 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420"/>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22,524 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中国香港</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176 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92,243 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马来西亚</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48 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33,481 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蒙古</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27,992 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15,048 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塞内加尔</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6 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7,111 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孟加拉国</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3 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5,200 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巴基斯坦</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0.30 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510 </w:t>
            </w:r>
          </w:p>
        </w:tc>
      </w:tr>
      <w:tr w:rsidR="00F46601" w:rsidRPr="00F46601" w:rsidTr="00F46601">
        <w:trPr>
          <w:trHeight w:val="825"/>
        </w:trPr>
        <w:tc>
          <w:tcPr>
            <w:tcW w:w="1080" w:type="dxa"/>
            <w:vMerge/>
            <w:tcBorders>
              <w:top w:val="single" w:sz="8" w:space="0" w:color="000000"/>
              <w:left w:val="single" w:sz="8" w:space="0" w:color="auto"/>
              <w:bottom w:val="single" w:sz="8" w:space="0" w:color="333333"/>
              <w:right w:val="single" w:sz="8" w:space="0" w:color="000000"/>
            </w:tcBorders>
            <w:vAlign w:val="center"/>
            <w:hideMark/>
          </w:tcPr>
          <w:p w:rsidR="00F46601" w:rsidRPr="00F46601" w:rsidRDefault="00F46601" w:rsidP="00F46601">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10月</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0.18 </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775 </w:t>
            </w:r>
          </w:p>
        </w:tc>
      </w:tr>
      <w:tr w:rsidR="00F46601" w:rsidRPr="00F46601" w:rsidTr="00F46601">
        <w:trPr>
          <w:trHeight w:val="420"/>
        </w:trPr>
        <w:tc>
          <w:tcPr>
            <w:tcW w:w="4320" w:type="dxa"/>
            <w:gridSpan w:val="4"/>
            <w:tcBorders>
              <w:top w:val="single" w:sz="8" w:space="0" w:color="333333"/>
              <w:left w:val="nil"/>
              <w:bottom w:val="single" w:sz="8" w:space="0" w:color="333333"/>
              <w:right w:val="single" w:sz="8" w:space="0" w:color="333333"/>
            </w:tcBorders>
            <w:shd w:val="clear" w:color="000000" w:fill="0070C0"/>
            <w:vAlign w:val="bottom"/>
            <w:hideMark/>
          </w:tcPr>
          <w:p w:rsidR="00F46601" w:rsidRPr="00F46601" w:rsidRDefault="00F46601" w:rsidP="00F46601">
            <w:pPr>
              <w:widowControl/>
              <w:jc w:val="center"/>
              <w:rPr>
                <w:rFonts w:ascii="华文仿宋" w:eastAsia="华文仿宋" w:hAnsi="华文仿宋" w:cs="宋体"/>
                <w:b/>
                <w:bCs/>
                <w:color w:val="333333"/>
                <w:kern w:val="0"/>
                <w:sz w:val="28"/>
                <w:szCs w:val="28"/>
              </w:rPr>
            </w:pPr>
            <w:r w:rsidRPr="00F46601">
              <w:rPr>
                <w:rFonts w:ascii="华文仿宋" w:eastAsia="华文仿宋" w:hAnsi="华文仿宋" w:cs="宋体" w:hint="eastAsia"/>
                <w:b/>
                <w:bCs/>
                <w:color w:val="333333"/>
                <w:kern w:val="0"/>
                <w:sz w:val="28"/>
                <w:szCs w:val="28"/>
              </w:rPr>
              <w:lastRenderedPageBreak/>
              <w:t>合计</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1059</w:t>
            </w:r>
          </w:p>
        </w:tc>
        <w:tc>
          <w:tcPr>
            <w:tcW w:w="132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1143170</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273</w:t>
            </w:r>
          </w:p>
        </w:tc>
        <w:tc>
          <w:tcPr>
            <w:tcW w:w="1080" w:type="dxa"/>
            <w:tcBorders>
              <w:top w:val="nil"/>
              <w:left w:val="nil"/>
              <w:bottom w:val="single" w:sz="8" w:space="0" w:color="000000"/>
              <w:right w:val="single" w:sz="8" w:space="0" w:color="000000"/>
            </w:tcBorders>
            <w:shd w:val="clear" w:color="000000" w:fill="FFFFFF"/>
            <w:vAlign w:val="bottom"/>
            <w:hideMark/>
          </w:tcPr>
          <w:p w:rsidR="00F46601" w:rsidRPr="00F46601" w:rsidRDefault="00F46601" w:rsidP="00F46601">
            <w:pPr>
              <w:widowControl/>
              <w:jc w:val="left"/>
              <w:rPr>
                <w:rFonts w:ascii="华文仿宋" w:eastAsia="华文仿宋" w:hAnsi="华文仿宋" w:cs="宋体"/>
                <w:color w:val="000000"/>
                <w:kern w:val="0"/>
                <w:sz w:val="28"/>
                <w:szCs w:val="28"/>
              </w:rPr>
            </w:pPr>
            <w:r w:rsidRPr="00F46601">
              <w:rPr>
                <w:rFonts w:ascii="华文仿宋" w:eastAsia="华文仿宋" w:hAnsi="华文仿宋" w:cs="宋体" w:hint="eastAsia"/>
                <w:color w:val="000000"/>
                <w:kern w:val="0"/>
                <w:sz w:val="28"/>
                <w:szCs w:val="28"/>
              </w:rPr>
              <w:t>183102</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7A0" w:rsidRDefault="008807A0" w:rsidP="002F12E4">
      <w:r>
        <w:separator/>
      </w:r>
    </w:p>
  </w:endnote>
  <w:endnote w:type="continuationSeparator" w:id="1">
    <w:p w:rsidR="008807A0" w:rsidRDefault="008807A0"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C" w:rsidRDefault="00A0499D">
    <w:pPr>
      <w:pStyle w:val="a7"/>
      <w:jc w:val="center"/>
    </w:pPr>
    <w:r>
      <w:rPr>
        <w:b/>
        <w:bCs/>
        <w:sz w:val="24"/>
        <w:szCs w:val="24"/>
      </w:rPr>
      <w:fldChar w:fldCharType="begin"/>
    </w:r>
    <w:r w:rsidR="006773CC">
      <w:rPr>
        <w:b/>
        <w:bCs/>
      </w:rPr>
      <w:instrText>PAGE</w:instrText>
    </w:r>
    <w:r>
      <w:rPr>
        <w:b/>
        <w:bCs/>
        <w:sz w:val="24"/>
        <w:szCs w:val="24"/>
      </w:rPr>
      <w:fldChar w:fldCharType="separate"/>
    </w:r>
    <w:r w:rsidR="0086270D">
      <w:rPr>
        <w:b/>
        <w:bCs/>
        <w:noProof/>
      </w:rPr>
      <w:t>9</w:t>
    </w:r>
    <w:r>
      <w:rPr>
        <w:b/>
        <w:bCs/>
        <w:sz w:val="24"/>
        <w:szCs w:val="24"/>
      </w:rPr>
      <w:fldChar w:fldCharType="end"/>
    </w:r>
    <w:r w:rsidR="006773CC">
      <w:rPr>
        <w:lang w:val="zh-CN"/>
      </w:rPr>
      <w:t xml:space="preserve"> / </w:t>
    </w:r>
    <w:r>
      <w:rPr>
        <w:b/>
        <w:bCs/>
        <w:sz w:val="24"/>
        <w:szCs w:val="24"/>
      </w:rPr>
      <w:fldChar w:fldCharType="begin"/>
    </w:r>
    <w:r w:rsidR="006773CC">
      <w:rPr>
        <w:b/>
        <w:bCs/>
      </w:rPr>
      <w:instrText>NUMPAGES</w:instrText>
    </w:r>
    <w:r>
      <w:rPr>
        <w:b/>
        <w:bCs/>
        <w:sz w:val="24"/>
        <w:szCs w:val="24"/>
      </w:rPr>
      <w:fldChar w:fldCharType="separate"/>
    </w:r>
    <w:r w:rsidR="0086270D">
      <w:rPr>
        <w:b/>
        <w:bCs/>
        <w:noProof/>
      </w:rPr>
      <w:t>50</w:t>
    </w:r>
    <w:r>
      <w:rPr>
        <w:b/>
        <w:bCs/>
        <w:sz w:val="24"/>
        <w:szCs w:val="24"/>
      </w:rPr>
      <w:fldChar w:fldCharType="end"/>
    </w:r>
  </w:p>
  <w:p w:rsidR="006773CC" w:rsidRDefault="006773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7A0" w:rsidRDefault="008807A0" w:rsidP="002F12E4">
      <w:r>
        <w:separator/>
      </w:r>
    </w:p>
  </w:footnote>
  <w:footnote w:type="continuationSeparator" w:id="1">
    <w:p w:rsidR="008807A0" w:rsidRDefault="008807A0"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CC" w:rsidRDefault="006773CC">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6773CC" w:rsidRDefault="006773CC">
    <w:pPr>
      <w:pStyle w:val="a8"/>
      <w:pBdr>
        <w:bottom w:val="none" w:sz="0" w:space="0" w:color="auto"/>
      </w:pBdr>
      <w:tabs>
        <w:tab w:val="clear" w:pos="8306"/>
        <w:tab w:val="left" w:pos="4200"/>
        <w:tab w:val="left" w:pos="4620"/>
      </w:tabs>
      <w:jc w:val="left"/>
    </w:pPr>
    <w:r>
      <w:tab/>
    </w:r>
    <w:r>
      <w:tab/>
    </w:r>
    <w:r>
      <w:tab/>
    </w:r>
    <w:r>
      <w:tab/>
    </w:r>
  </w:p>
  <w:p w:rsidR="006773CC" w:rsidRDefault="006773C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8640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0EA0"/>
    <w:rsid w:val="00026B17"/>
    <w:rsid w:val="0003014C"/>
    <w:rsid w:val="00030377"/>
    <w:rsid w:val="0003077E"/>
    <w:rsid w:val="00030EF0"/>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A7F7F"/>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7A1"/>
    <w:rsid w:val="000C3871"/>
    <w:rsid w:val="000C409C"/>
    <w:rsid w:val="000C4C8D"/>
    <w:rsid w:val="000C70FB"/>
    <w:rsid w:val="000C7A9F"/>
    <w:rsid w:val="000D02E6"/>
    <w:rsid w:val="000D07A4"/>
    <w:rsid w:val="000D3112"/>
    <w:rsid w:val="000D3893"/>
    <w:rsid w:val="000D38B2"/>
    <w:rsid w:val="000D403C"/>
    <w:rsid w:val="000D4C2F"/>
    <w:rsid w:val="000D53A6"/>
    <w:rsid w:val="000D58E9"/>
    <w:rsid w:val="000D6DB7"/>
    <w:rsid w:val="000D7C1F"/>
    <w:rsid w:val="000E0D04"/>
    <w:rsid w:val="000E12DD"/>
    <w:rsid w:val="000E1F68"/>
    <w:rsid w:val="000E2789"/>
    <w:rsid w:val="000E2F16"/>
    <w:rsid w:val="000E34FD"/>
    <w:rsid w:val="000E3ED3"/>
    <w:rsid w:val="000E41AC"/>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5275"/>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8AB"/>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87E0A"/>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1C75"/>
    <w:rsid w:val="002B3AF4"/>
    <w:rsid w:val="002B4300"/>
    <w:rsid w:val="002B4436"/>
    <w:rsid w:val="002B4781"/>
    <w:rsid w:val="002B51EE"/>
    <w:rsid w:val="002B52B0"/>
    <w:rsid w:val="002B6058"/>
    <w:rsid w:val="002B62D9"/>
    <w:rsid w:val="002B75D0"/>
    <w:rsid w:val="002C1452"/>
    <w:rsid w:val="002C2151"/>
    <w:rsid w:val="002C3203"/>
    <w:rsid w:val="002C5EDB"/>
    <w:rsid w:val="002C6B42"/>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0F0"/>
    <w:rsid w:val="00327FC0"/>
    <w:rsid w:val="0033114C"/>
    <w:rsid w:val="00331BCB"/>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07F1"/>
    <w:rsid w:val="00421410"/>
    <w:rsid w:val="004220B2"/>
    <w:rsid w:val="004228A8"/>
    <w:rsid w:val="0042390B"/>
    <w:rsid w:val="00424E11"/>
    <w:rsid w:val="00425D79"/>
    <w:rsid w:val="00426A98"/>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0978"/>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60E1"/>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76A3A"/>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0FE"/>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288D"/>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3A18"/>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1AD4"/>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3CC"/>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A4360"/>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609"/>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4FF"/>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B7802"/>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4E2D"/>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270D"/>
    <w:rsid w:val="00863076"/>
    <w:rsid w:val="00863887"/>
    <w:rsid w:val="00863AE9"/>
    <w:rsid w:val="00863FA6"/>
    <w:rsid w:val="0086589C"/>
    <w:rsid w:val="00867B6F"/>
    <w:rsid w:val="00871AD9"/>
    <w:rsid w:val="00872119"/>
    <w:rsid w:val="00872609"/>
    <w:rsid w:val="008759D4"/>
    <w:rsid w:val="008767CF"/>
    <w:rsid w:val="00876EB1"/>
    <w:rsid w:val="00880326"/>
    <w:rsid w:val="008807A0"/>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29A"/>
    <w:rsid w:val="008E2C6F"/>
    <w:rsid w:val="008E2E81"/>
    <w:rsid w:val="008E6CAE"/>
    <w:rsid w:val="008F016C"/>
    <w:rsid w:val="008F047D"/>
    <w:rsid w:val="008F2E30"/>
    <w:rsid w:val="008F309D"/>
    <w:rsid w:val="008F4D12"/>
    <w:rsid w:val="008F6EB4"/>
    <w:rsid w:val="00900B08"/>
    <w:rsid w:val="0090650A"/>
    <w:rsid w:val="00912D6B"/>
    <w:rsid w:val="009136FA"/>
    <w:rsid w:val="00913FB0"/>
    <w:rsid w:val="009140F6"/>
    <w:rsid w:val="00914B70"/>
    <w:rsid w:val="009166B6"/>
    <w:rsid w:val="00916884"/>
    <w:rsid w:val="00917676"/>
    <w:rsid w:val="00917A6A"/>
    <w:rsid w:val="00920F2D"/>
    <w:rsid w:val="00921A1B"/>
    <w:rsid w:val="00922FF4"/>
    <w:rsid w:val="009254A2"/>
    <w:rsid w:val="00926D12"/>
    <w:rsid w:val="009327A7"/>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B7F1C"/>
    <w:rsid w:val="009C039C"/>
    <w:rsid w:val="009C365B"/>
    <w:rsid w:val="009C44BA"/>
    <w:rsid w:val="009C52F3"/>
    <w:rsid w:val="009C5E0B"/>
    <w:rsid w:val="009C6CB6"/>
    <w:rsid w:val="009D10D6"/>
    <w:rsid w:val="009D1533"/>
    <w:rsid w:val="009D30D0"/>
    <w:rsid w:val="009D3DF0"/>
    <w:rsid w:val="009D4031"/>
    <w:rsid w:val="009D4038"/>
    <w:rsid w:val="009D4595"/>
    <w:rsid w:val="009D4EB3"/>
    <w:rsid w:val="009E4A8B"/>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499D"/>
    <w:rsid w:val="00A0658F"/>
    <w:rsid w:val="00A06C5E"/>
    <w:rsid w:val="00A13F55"/>
    <w:rsid w:val="00A140B5"/>
    <w:rsid w:val="00A154A5"/>
    <w:rsid w:val="00A16ED3"/>
    <w:rsid w:val="00A2031A"/>
    <w:rsid w:val="00A20C84"/>
    <w:rsid w:val="00A22AA0"/>
    <w:rsid w:val="00A236F4"/>
    <w:rsid w:val="00A238A3"/>
    <w:rsid w:val="00A23B8A"/>
    <w:rsid w:val="00A25050"/>
    <w:rsid w:val="00A26CD6"/>
    <w:rsid w:val="00A27377"/>
    <w:rsid w:val="00A2760D"/>
    <w:rsid w:val="00A31F3B"/>
    <w:rsid w:val="00A32518"/>
    <w:rsid w:val="00A33138"/>
    <w:rsid w:val="00A342A9"/>
    <w:rsid w:val="00A36CBA"/>
    <w:rsid w:val="00A371FC"/>
    <w:rsid w:val="00A4010B"/>
    <w:rsid w:val="00A40391"/>
    <w:rsid w:val="00A40F4D"/>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82E"/>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6A01"/>
    <w:rsid w:val="00A87672"/>
    <w:rsid w:val="00A90369"/>
    <w:rsid w:val="00A922B0"/>
    <w:rsid w:val="00A93708"/>
    <w:rsid w:val="00A96CD3"/>
    <w:rsid w:val="00AA060B"/>
    <w:rsid w:val="00AA2A31"/>
    <w:rsid w:val="00AA4211"/>
    <w:rsid w:val="00AA473A"/>
    <w:rsid w:val="00AA5EA8"/>
    <w:rsid w:val="00AA5F39"/>
    <w:rsid w:val="00AB00D5"/>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C7A7B"/>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4AD8"/>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293"/>
    <w:rsid w:val="00BE489C"/>
    <w:rsid w:val="00BE4927"/>
    <w:rsid w:val="00BE576B"/>
    <w:rsid w:val="00BE60C2"/>
    <w:rsid w:val="00BE656B"/>
    <w:rsid w:val="00BF0E0C"/>
    <w:rsid w:val="00BF1055"/>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144A"/>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6EBA"/>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9DE"/>
    <w:rsid w:val="00D85F1E"/>
    <w:rsid w:val="00D86D2D"/>
    <w:rsid w:val="00D87B28"/>
    <w:rsid w:val="00D87D5F"/>
    <w:rsid w:val="00D90523"/>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A58"/>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46601"/>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5B8C"/>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640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133199">
      <w:bodyDiv w:val="1"/>
      <w:marLeft w:val="0"/>
      <w:marRight w:val="0"/>
      <w:marTop w:val="0"/>
      <w:marBottom w:val="0"/>
      <w:divBdr>
        <w:top w:val="none" w:sz="0" w:space="0" w:color="auto"/>
        <w:left w:val="none" w:sz="0" w:space="0" w:color="auto"/>
        <w:bottom w:val="none" w:sz="0" w:space="0" w:color="auto"/>
        <w:right w:val="none" w:sz="0" w:space="0" w:color="auto"/>
      </w:divBdr>
    </w:div>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7782035">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26714125">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1614032">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1554862">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8615733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42724931">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099908414">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21673895">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09552234">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3902006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7953248">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2-11.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50</Pages>
  <Words>2942</Words>
  <Characters>16770</Characters>
  <Application>Microsoft Office Word</Application>
  <DocSecurity>0</DocSecurity>
  <Lines>139</Lines>
  <Paragraphs>39</Paragraphs>
  <ScaleCrop>false</ScaleCrop>
  <Company>china</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2020-12-10T08:05:00Z</dcterms:created>
  <dcterms:modified xsi:type="dcterms:W3CDTF">2020-12-11T08:43:00Z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