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E4" w:rsidRDefault="004F4F55">
      <w:r>
        <w:rPr>
          <w:noProof/>
        </w:rPr>
        <w:drawing>
          <wp:anchor distT="0" distB="0" distL="114300" distR="114300" simplePos="0" relativeHeight="251656192" behindDoc="1" locked="0" layoutInCell="1" allowOverlap="1">
            <wp:simplePos x="0" y="0"/>
            <wp:positionH relativeFrom="column">
              <wp:posOffset>-739775</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9"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rsidR="00F6162F" w:rsidRDefault="001A2F27" w:rsidP="00F6162F">
      <w:pPr>
        <w:outlineLvl w:val="0"/>
        <w:rPr>
          <w:rFonts w:ascii="黑体" w:eastAsia="黑体" w:hAnsi="宋体" w:cs="Arial"/>
          <w:b/>
          <w:bCs/>
          <w:kern w:val="0"/>
          <w:sz w:val="30"/>
          <w:szCs w:val="30"/>
        </w:rPr>
      </w:pPr>
      <w:r w:rsidRPr="001A2F27">
        <w:pict>
          <v:shapetype id="_x0000_t202" coordsize="21600,21600" o:spt="202" path="m,l,21600r21600,l21600,xe">
            <v:stroke joinstyle="miter"/>
            <v:path gradientshapeok="t" o:connecttype="rect"/>
          </v:shapetype>
          <v:shape id="_x0000_s1026" type="#_x0000_t202" style="position:absolute;left:0;text-align:left;margin-left:36.75pt;margin-top:585pt;width:419.1pt;height:110.7pt;z-index:251657216"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filled="f" stroked="f">
            <v:textbox style="mso-next-textbox:#_x0000_s1026">
              <w:txbxContent>
                <w:p w:rsidR="001C7052" w:rsidRDefault="001C7052">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责任编辑：刘艳清</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w:t>
                  </w:r>
                  <w:r>
                    <w:rPr>
                      <w:rFonts w:ascii="黑体" w:eastAsia="黑体" w:hAnsi="宋体"/>
                      <w:bCs/>
                      <w:sz w:val="24"/>
                      <w:szCs w:val="24"/>
                    </w:rPr>
                    <w:t>86-010-</w:t>
                  </w:r>
                  <w:r>
                    <w:rPr>
                      <w:rFonts w:ascii="黑体" w:eastAsia="黑体" w:hAnsi="宋体"/>
                      <w:sz w:val="24"/>
                      <w:szCs w:val="24"/>
                    </w:rPr>
                    <w:t>85725055</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编辑邮箱：703680716@qq.com</w:t>
                  </w:r>
                </w:p>
                <w:p w:rsidR="001C7052" w:rsidRDefault="001C7052">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北京市朝阳区高碑店东区B8-1（邮编：100022）</w:t>
                  </w:r>
                </w:p>
                <w:p w:rsidR="001C7052" w:rsidRDefault="001C7052">
                  <w:pPr>
                    <w:jc w:val="left"/>
                  </w:pPr>
                </w:p>
              </w:txbxContent>
            </v:textbox>
          </v:shape>
        </w:pict>
      </w:r>
      <w:r w:rsidRPr="001A2F27">
        <w:pict>
          <v:shape id="文本框 3" o:spid="_x0000_s1028" type="#_x0000_t202" style="position:absolute;left:0;text-align:left;margin-left:175.45pt;margin-top:490.7pt;width:126.6pt;height:54.1pt;z-index:25165824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filled="f" stroked="f">
            <v:textbox style="mso-next-textbox:#文本框 3">
              <w:txbxContent>
                <w:p w:rsidR="001C7052" w:rsidRDefault="001C7052">
                  <w:pPr>
                    <w:pStyle w:val="1"/>
                    <w:jc w:val="center"/>
                    <w:rPr>
                      <w:kern w:val="2"/>
                    </w:rPr>
                  </w:pPr>
                  <w:bookmarkStart w:id="0" w:name="_Toc25325016"/>
                  <w:r>
                    <w:rPr>
                      <w:rFonts w:hint="eastAsia"/>
                      <w:kern w:val="2"/>
                    </w:rPr>
                    <w:t>2019.11.22</w:t>
                  </w:r>
                  <w:bookmarkEnd w:id="0"/>
                </w:p>
                <w:p w:rsidR="001C7052" w:rsidRDefault="001C7052"/>
              </w:txbxContent>
            </v:textbox>
          </v:shape>
        </w:pict>
      </w:r>
      <w:r w:rsidR="004F4F55">
        <w:br w:type="page"/>
      </w:r>
      <w:bookmarkStart w:id="1" w:name="_Toc485828985"/>
      <w:r w:rsidRPr="001A2F27">
        <w:rPr>
          <w:b/>
          <w:sz w:val="32"/>
          <w:szCs w:val="44"/>
        </w:rPr>
        <w:lastRenderedPageBreak/>
        <w:pict>
          <v:shape id="文本框 4" o:spid="_x0000_s1027" type="#_x0000_t202" style="position:absolute;left:0;text-align:left;margin-left:-.9pt;margin-top:34.7pt;width:489.15pt;height:642.7pt;z-index:251659264"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filled="f" stroked="f">
            <v:textbox style="mso-next-textbox:#文本框 4">
              <w:txbxContent>
                <w:p w:rsidR="001C7052" w:rsidRDefault="001C7052">
                  <w:pPr>
                    <w:pStyle w:val="CharCharChar1"/>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1C7052" w:rsidRDefault="001C7052">
                  <w:pPr>
                    <w:pStyle w:val="10"/>
                    <w:rPr>
                      <w:rFonts w:asciiTheme="minorHAnsi" w:eastAsiaTheme="minorEastAsia" w:hAnsiTheme="minorHAnsi" w:cstheme="minorBidi"/>
                      <w:b w:val="0"/>
                      <w:bCs w:val="0"/>
                      <w:caps w:val="0"/>
                      <w:noProof/>
                      <w:color w:val="auto"/>
                      <w:sz w:val="21"/>
                      <w:szCs w:val="22"/>
                    </w:rPr>
                  </w:pPr>
                  <w:r w:rsidRPr="001A2F27">
                    <w:rPr>
                      <w:sz w:val="20"/>
                    </w:rPr>
                    <w:fldChar w:fldCharType="begin"/>
                  </w:r>
                  <w:r>
                    <w:rPr>
                      <w:sz w:val="20"/>
                    </w:rPr>
                    <w:instrText xml:space="preserve"> TOC \o "1-3" \h \z \u </w:instrText>
                  </w:r>
                  <w:r w:rsidRPr="001A2F27">
                    <w:rPr>
                      <w:sz w:val="20"/>
                    </w:rPr>
                    <w:fldChar w:fldCharType="separate"/>
                  </w:r>
                  <w:hyperlink r:id="rId10" w:anchor="_Toc25325016" w:history="1">
                    <w:r w:rsidRPr="00E12B56">
                      <w:rPr>
                        <w:rStyle w:val="af0"/>
                        <w:noProof/>
                      </w:rPr>
                      <w:t>2019.11.22</w:t>
                    </w:r>
                    <w:r>
                      <w:rPr>
                        <w:noProof/>
                        <w:webHidden/>
                      </w:rPr>
                      <w:tab/>
                    </w:r>
                    <w:r>
                      <w:rPr>
                        <w:noProof/>
                        <w:webHidden/>
                      </w:rPr>
                      <w:fldChar w:fldCharType="begin"/>
                    </w:r>
                    <w:r>
                      <w:rPr>
                        <w:noProof/>
                        <w:webHidden/>
                      </w:rPr>
                      <w:instrText xml:space="preserve"> PAGEREF _Toc25325016 \h </w:instrText>
                    </w:r>
                    <w:r>
                      <w:rPr>
                        <w:noProof/>
                        <w:webHidden/>
                      </w:rPr>
                    </w:r>
                    <w:r>
                      <w:rPr>
                        <w:noProof/>
                        <w:webHidden/>
                      </w:rPr>
                      <w:fldChar w:fldCharType="separate"/>
                    </w:r>
                    <w:r>
                      <w:rPr>
                        <w:noProof/>
                        <w:webHidden/>
                      </w:rPr>
                      <w:t>1</w:t>
                    </w:r>
                    <w:r>
                      <w:rPr>
                        <w:noProof/>
                        <w:webHidden/>
                      </w:rPr>
                      <w:fldChar w:fldCharType="end"/>
                    </w:r>
                  </w:hyperlink>
                </w:p>
                <w:p w:rsidR="001C7052" w:rsidRDefault="001C7052">
                  <w:pPr>
                    <w:pStyle w:val="10"/>
                    <w:rPr>
                      <w:rFonts w:asciiTheme="minorHAnsi" w:eastAsiaTheme="minorEastAsia" w:hAnsiTheme="minorHAnsi" w:cstheme="minorBidi"/>
                      <w:b w:val="0"/>
                      <w:bCs w:val="0"/>
                      <w:caps w:val="0"/>
                      <w:noProof/>
                      <w:color w:val="auto"/>
                      <w:sz w:val="21"/>
                      <w:szCs w:val="22"/>
                    </w:rPr>
                  </w:pPr>
                  <w:hyperlink w:anchor="_Toc25325017" w:history="1">
                    <w:r w:rsidRPr="00E12B56">
                      <w:rPr>
                        <w:rStyle w:val="af0"/>
                        <w:rFonts w:ascii="黑体" w:eastAsia="黑体" w:cs="Arial" w:hint="eastAsia"/>
                        <w:noProof/>
                        <w:kern w:val="0"/>
                      </w:rPr>
                      <w:t>一、国际原油</w:t>
                    </w:r>
                    <w:r>
                      <w:rPr>
                        <w:noProof/>
                        <w:webHidden/>
                      </w:rPr>
                      <w:tab/>
                    </w:r>
                    <w:r>
                      <w:rPr>
                        <w:noProof/>
                        <w:webHidden/>
                      </w:rPr>
                      <w:fldChar w:fldCharType="begin"/>
                    </w:r>
                    <w:r>
                      <w:rPr>
                        <w:noProof/>
                        <w:webHidden/>
                      </w:rPr>
                      <w:instrText xml:space="preserve"> PAGEREF _Toc25325017 \h </w:instrText>
                    </w:r>
                    <w:r>
                      <w:rPr>
                        <w:noProof/>
                        <w:webHidden/>
                      </w:rPr>
                    </w:r>
                    <w:r>
                      <w:rPr>
                        <w:noProof/>
                        <w:webHidden/>
                      </w:rPr>
                      <w:fldChar w:fldCharType="separate"/>
                    </w:r>
                    <w:r>
                      <w:rPr>
                        <w:noProof/>
                        <w:webHidden/>
                      </w:rPr>
                      <w:t>3</w:t>
                    </w:r>
                    <w:r>
                      <w:rPr>
                        <w:noProof/>
                        <w:webHidden/>
                      </w:rPr>
                      <w:fldChar w:fldCharType="end"/>
                    </w:r>
                  </w:hyperlink>
                </w:p>
                <w:p w:rsidR="001C7052" w:rsidRDefault="001C7052">
                  <w:pPr>
                    <w:pStyle w:val="10"/>
                    <w:rPr>
                      <w:rFonts w:asciiTheme="minorHAnsi" w:eastAsiaTheme="minorEastAsia" w:hAnsiTheme="minorHAnsi" w:cstheme="minorBidi"/>
                      <w:b w:val="0"/>
                      <w:bCs w:val="0"/>
                      <w:caps w:val="0"/>
                      <w:noProof/>
                      <w:color w:val="auto"/>
                      <w:sz w:val="21"/>
                      <w:szCs w:val="22"/>
                    </w:rPr>
                  </w:pPr>
                  <w:hyperlink w:anchor="_Toc25325018" w:history="1">
                    <w:r w:rsidRPr="00E12B56">
                      <w:rPr>
                        <w:rStyle w:val="af0"/>
                        <w:rFonts w:ascii="黑体" w:eastAsia="黑体" w:cs="Arial"/>
                        <w:noProof/>
                        <w:kern w:val="0"/>
                      </w:rPr>
                      <w:t>(</w:t>
                    </w:r>
                    <w:r w:rsidRPr="00E12B56">
                      <w:rPr>
                        <w:rStyle w:val="af0"/>
                        <w:rFonts w:ascii="黑体" w:eastAsia="黑体" w:cs="Arial" w:hint="eastAsia"/>
                        <w:noProof/>
                        <w:kern w:val="0"/>
                      </w:rPr>
                      <w:t>一</w:t>
                    </w:r>
                    <w:r w:rsidRPr="00E12B56">
                      <w:rPr>
                        <w:rStyle w:val="af0"/>
                        <w:rFonts w:ascii="黑体" w:eastAsia="黑体" w:cs="Arial"/>
                        <w:noProof/>
                        <w:kern w:val="0"/>
                      </w:rPr>
                      <w:t>)</w:t>
                    </w:r>
                    <w:r w:rsidRPr="00E12B56">
                      <w:rPr>
                        <w:rStyle w:val="af0"/>
                        <w:rFonts w:ascii="黑体" w:eastAsia="黑体" w:cs="Arial" w:hint="eastAsia"/>
                        <w:noProof/>
                        <w:kern w:val="0"/>
                      </w:rPr>
                      <w:t>、国际原油市场回顾</w:t>
                    </w:r>
                    <w:r>
                      <w:rPr>
                        <w:noProof/>
                        <w:webHidden/>
                      </w:rPr>
                      <w:tab/>
                    </w:r>
                    <w:r>
                      <w:rPr>
                        <w:noProof/>
                        <w:webHidden/>
                      </w:rPr>
                      <w:fldChar w:fldCharType="begin"/>
                    </w:r>
                    <w:r>
                      <w:rPr>
                        <w:noProof/>
                        <w:webHidden/>
                      </w:rPr>
                      <w:instrText xml:space="preserve"> PAGEREF _Toc25325018 \h </w:instrText>
                    </w:r>
                    <w:r>
                      <w:rPr>
                        <w:noProof/>
                        <w:webHidden/>
                      </w:rPr>
                    </w:r>
                    <w:r>
                      <w:rPr>
                        <w:noProof/>
                        <w:webHidden/>
                      </w:rPr>
                      <w:fldChar w:fldCharType="separate"/>
                    </w:r>
                    <w:r>
                      <w:rPr>
                        <w:noProof/>
                        <w:webHidden/>
                      </w:rPr>
                      <w:t>3</w:t>
                    </w:r>
                    <w:r>
                      <w:rPr>
                        <w:noProof/>
                        <w:webHidden/>
                      </w:rPr>
                      <w:fldChar w:fldCharType="end"/>
                    </w:r>
                  </w:hyperlink>
                </w:p>
                <w:p w:rsidR="001C7052" w:rsidRDefault="001C7052">
                  <w:pPr>
                    <w:pStyle w:val="21"/>
                    <w:rPr>
                      <w:rFonts w:asciiTheme="minorHAnsi" w:eastAsiaTheme="minorEastAsia" w:hAnsiTheme="minorHAnsi" w:cstheme="minorBidi"/>
                      <w:b w:val="0"/>
                      <w:smallCaps w:val="0"/>
                      <w:noProof/>
                      <w:color w:val="auto"/>
                      <w:sz w:val="21"/>
                      <w:szCs w:val="22"/>
                    </w:rPr>
                  </w:pPr>
                  <w:hyperlink w:anchor="_Toc25325019" w:history="1">
                    <w:r w:rsidRPr="00E12B56">
                      <w:rPr>
                        <w:rStyle w:val="af0"/>
                        <w:rFonts w:cs="Arial"/>
                        <w:noProof/>
                        <w:kern w:val="0"/>
                      </w:rPr>
                      <w:t>1</w:t>
                    </w:r>
                    <w:r w:rsidRPr="00E12B56">
                      <w:rPr>
                        <w:rStyle w:val="af0"/>
                        <w:rFonts w:cs="Arial" w:hint="eastAsia"/>
                        <w:noProof/>
                        <w:kern w:val="0"/>
                      </w:rPr>
                      <w:t>、国际原油收盘价涨跌情况（单位：美元</w:t>
                    </w:r>
                    <w:r w:rsidRPr="00E12B56">
                      <w:rPr>
                        <w:rStyle w:val="af0"/>
                        <w:rFonts w:cs="Arial"/>
                        <w:noProof/>
                        <w:kern w:val="0"/>
                      </w:rPr>
                      <w:t>/</w:t>
                    </w:r>
                    <w:r w:rsidRPr="00E12B56">
                      <w:rPr>
                        <w:rStyle w:val="af0"/>
                        <w:rFonts w:cs="Arial" w:hint="eastAsia"/>
                        <w:noProof/>
                        <w:kern w:val="0"/>
                      </w:rPr>
                      <w:t>桶）</w:t>
                    </w:r>
                    <w:r>
                      <w:rPr>
                        <w:noProof/>
                        <w:webHidden/>
                      </w:rPr>
                      <w:tab/>
                    </w:r>
                    <w:r>
                      <w:rPr>
                        <w:noProof/>
                        <w:webHidden/>
                      </w:rPr>
                      <w:fldChar w:fldCharType="begin"/>
                    </w:r>
                    <w:r>
                      <w:rPr>
                        <w:noProof/>
                        <w:webHidden/>
                      </w:rPr>
                      <w:instrText xml:space="preserve"> PAGEREF _Toc25325019 \h </w:instrText>
                    </w:r>
                    <w:r>
                      <w:rPr>
                        <w:noProof/>
                        <w:webHidden/>
                      </w:rPr>
                    </w:r>
                    <w:r>
                      <w:rPr>
                        <w:noProof/>
                        <w:webHidden/>
                      </w:rPr>
                      <w:fldChar w:fldCharType="separate"/>
                    </w:r>
                    <w:r>
                      <w:rPr>
                        <w:noProof/>
                        <w:webHidden/>
                      </w:rPr>
                      <w:t>3</w:t>
                    </w:r>
                    <w:r>
                      <w:rPr>
                        <w:noProof/>
                        <w:webHidden/>
                      </w:rPr>
                      <w:fldChar w:fldCharType="end"/>
                    </w:r>
                  </w:hyperlink>
                </w:p>
                <w:p w:rsidR="001C7052" w:rsidRDefault="001C7052">
                  <w:pPr>
                    <w:pStyle w:val="21"/>
                    <w:rPr>
                      <w:rFonts w:asciiTheme="minorHAnsi" w:eastAsiaTheme="minorEastAsia" w:hAnsiTheme="minorHAnsi" w:cstheme="minorBidi"/>
                      <w:b w:val="0"/>
                      <w:smallCaps w:val="0"/>
                      <w:noProof/>
                      <w:color w:val="auto"/>
                      <w:sz w:val="21"/>
                      <w:szCs w:val="22"/>
                    </w:rPr>
                  </w:pPr>
                  <w:hyperlink w:anchor="_Toc25325020" w:history="1">
                    <w:r w:rsidRPr="00E12B56">
                      <w:rPr>
                        <w:rStyle w:val="af0"/>
                        <w:rFonts w:cs="Arial"/>
                        <w:noProof/>
                        <w:kern w:val="0"/>
                      </w:rPr>
                      <w:t>2.2019</w:t>
                    </w:r>
                    <w:r w:rsidRPr="00E12B56">
                      <w:rPr>
                        <w:rStyle w:val="af0"/>
                        <w:rFonts w:cs="Arial" w:hint="eastAsia"/>
                        <w:noProof/>
                        <w:kern w:val="0"/>
                      </w:rPr>
                      <w:t>年国际原油价格走势图</w:t>
                    </w:r>
                    <w:r>
                      <w:rPr>
                        <w:noProof/>
                        <w:webHidden/>
                      </w:rPr>
                      <w:tab/>
                    </w:r>
                    <w:r>
                      <w:rPr>
                        <w:noProof/>
                        <w:webHidden/>
                      </w:rPr>
                      <w:fldChar w:fldCharType="begin"/>
                    </w:r>
                    <w:r>
                      <w:rPr>
                        <w:noProof/>
                        <w:webHidden/>
                      </w:rPr>
                      <w:instrText xml:space="preserve"> PAGEREF _Toc25325020 \h </w:instrText>
                    </w:r>
                    <w:r>
                      <w:rPr>
                        <w:noProof/>
                        <w:webHidden/>
                      </w:rPr>
                    </w:r>
                    <w:r>
                      <w:rPr>
                        <w:noProof/>
                        <w:webHidden/>
                      </w:rPr>
                      <w:fldChar w:fldCharType="separate"/>
                    </w:r>
                    <w:r>
                      <w:rPr>
                        <w:noProof/>
                        <w:webHidden/>
                      </w:rPr>
                      <w:t>3</w:t>
                    </w:r>
                    <w:r>
                      <w:rPr>
                        <w:noProof/>
                        <w:webHidden/>
                      </w:rPr>
                      <w:fldChar w:fldCharType="end"/>
                    </w:r>
                  </w:hyperlink>
                </w:p>
                <w:p w:rsidR="001C7052" w:rsidRDefault="001C7052">
                  <w:pPr>
                    <w:pStyle w:val="10"/>
                    <w:rPr>
                      <w:rFonts w:asciiTheme="minorHAnsi" w:eastAsiaTheme="minorEastAsia" w:hAnsiTheme="minorHAnsi" w:cstheme="minorBidi"/>
                      <w:b w:val="0"/>
                      <w:bCs w:val="0"/>
                      <w:caps w:val="0"/>
                      <w:noProof/>
                      <w:color w:val="auto"/>
                      <w:sz w:val="21"/>
                      <w:szCs w:val="22"/>
                    </w:rPr>
                  </w:pPr>
                  <w:hyperlink w:anchor="_Toc25325021" w:history="1">
                    <w:r w:rsidRPr="00E12B56">
                      <w:rPr>
                        <w:rStyle w:val="af0"/>
                        <w:rFonts w:cs="Arial" w:hint="eastAsia"/>
                        <w:noProof/>
                        <w:kern w:val="0"/>
                      </w:rPr>
                      <w:t>（二）、近期影响国际原油市场的主要因素</w:t>
                    </w:r>
                    <w:r>
                      <w:rPr>
                        <w:noProof/>
                        <w:webHidden/>
                      </w:rPr>
                      <w:tab/>
                    </w:r>
                    <w:r>
                      <w:rPr>
                        <w:noProof/>
                        <w:webHidden/>
                      </w:rPr>
                      <w:fldChar w:fldCharType="begin"/>
                    </w:r>
                    <w:r>
                      <w:rPr>
                        <w:noProof/>
                        <w:webHidden/>
                      </w:rPr>
                      <w:instrText xml:space="preserve"> PAGEREF _Toc25325021 \h </w:instrText>
                    </w:r>
                    <w:r>
                      <w:rPr>
                        <w:noProof/>
                        <w:webHidden/>
                      </w:rPr>
                    </w:r>
                    <w:r>
                      <w:rPr>
                        <w:noProof/>
                        <w:webHidden/>
                      </w:rPr>
                      <w:fldChar w:fldCharType="separate"/>
                    </w:r>
                    <w:r>
                      <w:rPr>
                        <w:noProof/>
                        <w:webHidden/>
                      </w:rPr>
                      <w:t>4</w:t>
                    </w:r>
                    <w:r>
                      <w:rPr>
                        <w:noProof/>
                        <w:webHidden/>
                      </w:rPr>
                      <w:fldChar w:fldCharType="end"/>
                    </w:r>
                  </w:hyperlink>
                </w:p>
                <w:p w:rsidR="001C7052" w:rsidRDefault="001C7052">
                  <w:pPr>
                    <w:pStyle w:val="21"/>
                    <w:rPr>
                      <w:rFonts w:asciiTheme="minorHAnsi" w:eastAsiaTheme="minorEastAsia" w:hAnsiTheme="minorHAnsi" w:cstheme="minorBidi"/>
                      <w:b w:val="0"/>
                      <w:smallCaps w:val="0"/>
                      <w:noProof/>
                      <w:color w:val="auto"/>
                      <w:sz w:val="21"/>
                      <w:szCs w:val="22"/>
                    </w:rPr>
                  </w:pPr>
                  <w:hyperlink w:anchor="_Toc25325022" w:history="1">
                    <w:r w:rsidRPr="00E12B56">
                      <w:rPr>
                        <w:rStyle w:val="af0"/>
                        <w:rFonts w:ascii="黑体" w:eastAsia="黑体"/>
                        <w:noProof/>
                      </w:rPr>
                      <w:t>1.</w:t>
                    </w:r>
                    <w:r w:rsidRPr="00E12B56">
                      <w:rPr>
                        <w:rStyle w:val="af0"/>
                        <w:rFonts w:ascii="黑体" w:eastAsia="黑体" w:hint="eastAsia"/>
                        <w:noProof/>
                      </w:rPr>
                      <w:t>美国原油库存情况</w:t>
                    </w:r>
                    <w:r>
                      <w:rPr>
                        <w:noProof/>
                        <w:webHidden/>
                      </w:rPr>
                      <w:tab/>
                    </w:r>
                    <w:r>
                      <w:rPr>
                        <w:noProof/>
                        <w:webHidden/>
                      </w:rPr>
                      <w:fldChar w:fldCharType="begin"/>
                    </w:r>
                    <w:r>
                      <w:rPr>
                        <w:noProof/>
                        <w:webHidden/>
                      </w:rPr>
                      <w:instrText xml:space="preserve"> PAGEREF _Toc25325022 \h </w:instrText>
                    </w:r>
                    <w:r>
                      <w:rPr>
                        <w:noProof/>
                        <w:webHidden/>
                      </w:rPr>
                    </w:r>
                    <w:r>
                      <w:rPr>
                        <w:noProof/>
                        <w:webHidden/>
                      </w:rPr>
                      <w:fldChar w:fldCharType="separate"/>
                    </w:r>
                    <w:r>
                      <w:rPr>
                        <w:noProof/>
                        <w:webHidden/>
                      </w:rPr>
                      <w:t>4</w:t>
                    </w:r>
                    <w:r>
                      <w:rPr>
                        <w:noProof/>
                        <w:webHidden/>
                      </w:rPr>
                      <w:fldChar w:fldCharType="end"/>
                    </w:r>
                  </w:hyperlink>
                </w:p>
                <w:p w:rsidR="001C7052" w:rsidRDefault="001C7052">
                  <w:pPr>
                    <w:pStyle w:val="21"/>
                    <w:rPr>
                      <w:rFonts w:asciiTheme="minorHAnsi" w:eastAsiaTheme="minorEastAsia" w:hAnsiTheme="minorHAnsi" w:cstheme="minorBidi"/>
                      <w:b w:val="0"/>
                      <w:smallCaps w:val="0"/>
                      <w:noProof/>
                      <w:color w:val="auto"/>
                      <w:sz w:val="21"/>
                      <w:szCs w:val="22"/>
                    </w:rPr>
                  </w:pPr>
                  <w:hyperlink w:anchor="_Toc25325023" w:history="1">
                    <w:r w:rsidRPr="00E12B56">
                      <w:rPr>
                        <w:rStyle w:val="af0"/>
                        <w:rFonts w:ascii="黑体" w:eastAsia="黑体"/>
                        <w:noProof/>
                      </w:rPr>
                      <w:t>2.</w:t>
                    </w:r>
                    <w:r w:rsidRPr="00E12B56">
                      <w:rPr>
                        <w:rStyle w:val="af0"/>
                        <w:rFonts w:ascii="黑体" w:eastAsia="黑体" w:hint="eastAsia"/>
                        <w:noProof/>
                      </w:rPr>
                      <w:t>美国经济形势</w:t>
                    </w:r>
                    <w:r>
                      <w:rPr>
                        <w:noProof/>
                        <w:webHidden/>
                      </w:rPr>
                      <w:tab/>
                    </w:r>
                    <w:r>
                      <w:rPr>
                        <w:noProof/>
                        <w:webHidden/>
                      </w:rPr>
                      <w:fldChar w:fldCharType="begin"/>
                    </w:r>
                    <w:r>
                      <w:rPr>
                        <w:noProof/>
                        <w:webHidden/>
                      </w:rPr>
                      <w:instrText xml:space="preserve"> PAGEREF _Toc25325023 \h </w:instrText>
                    </w:r>
                    <w:r>
                      <w:rPr>
                        <w:noProof/>
                        <w:webHidden/>
                      </w:rPr>
                    </w:r>
                    <w:r>
                      <w:rPr>
                        <w:noProof/>
                        <w:webHidden/>
                      </w:rPr>
                      <w:fldChar w:fldCharType="separate"/>
                    </w:r>
                    <w:r>
                      <w:rPr>
                        <w:noProof/>
                        <w:webHidden/>
                      </w:rPr>
                      <w:t>5</w:t>
                    </w:r>
                    <w:r>
                      <w:rPr>
                        <w:noProof/>
                        <w:webHidden/>
                      </w:rPr>
                      <w:fldChar w:fldCharType="end"/>
                    </w:r>
                  </w:hyperlink>
                </w:p>
                <w:p w:rsidR="001C7052" w:rsidRDefault="001C7052">
                  <w:pPr>
                    <w:pStyle w:val="21"/>
                    <w:rPr>
                      <w:rFonts w:asciiTheme="minorHAnsi" w:eastAsiaTheme="minorEastAsia" w:hAnsiTheme="minorHAnsi" w:cstheme="minorBidi"/>
                      <w:b w:val="0"/>
                      <w:smallCaps w:val="0"/>
                      <w:noProof/>
                      <w:color w:val="auto"/>
                      <w:sz w:val="21"/>
                      <w:szCs w:val="22"/>
                    </w:rPr>
                  </w:pPr>
                  <w:hyperlink w:anchor="_Toc25325024" w:history="1">
                    <w:r w:rsidRPr="00E12B56">
                      <w:rPr>
                        <w:rStyle w:val="af0"/>
                        <w:rFonts w:cs="Arial"/>
                        <w:bCs/>
                        <w:noProof/>
                      </w:rPr>
                      <w:t>3.</w:t>
                    </w:r>
                    <w:r w:rsidRPr="00E12B56">
                      <w:rPr>
                        <w:rStyle w:val="af0"/>
                        <w:rFonts w:cs="Arial" w:hint="eastAsia"/>
                        <w:bCs/>
                        <w:noProof/>
                      </w:rPr>
                      <w:t>世界经济形势</w:t>
                    </w:r>
                    <w:r>
                      <w:rPr>
                        <w:noProof/>
                        <w:webHidden/>
                      </w:rPr>
                      <w:tab/>
                    </w:r>
                    <w:r>
                      <w:rPr>
                        <w:noProof/>
                        <w:webHidden/>
                      </w:rPr>
                      <w:fldChar w:fldCharType="begin"/>
                    </w:r>
                    <w:r>
                      <w:rPr>
                        <w:noProof/>
                        <w:webHidden/>
                      </w:rPr>
                      <w:instrText xml:space="preserve"> PAGEREF _Toc25325024 \h </w:instrText>
                    </w:r>
                    <w:r>
                      <w:rPr>
                        <w:noProof/>
                        <w:webHidden/>
                      </w:rPr>
                    </w:r>
                    <w:r>
                      <w:rPr>
                        <w:noProof/>
                        <w:webHidden/>
                      </w:rPr>
                      <w:fldChar w:fldCharType="separate"/>
                    </w:r>
                    <w:r>
                      <w:rPr>
                        <w:noProof/>
                        <w:webHidden/>
                      </w:rPr>
                      <w:t>8</w:t>
                    </w:r>
                    <w:r>
                      <w:rPr>
                        <w:noProof/>
                        <w:webHidden/>
                      </w:rPr>
                      <w:fldChar w:fldCharType="end"/>
                    </w:r>
                  </w:hyperlink>
                </w:p>
                <w:p w:rsidR="001C7052" w:rsidRDefault="001C7052">
                  <w:pPr>
                    <w:pStyle w:val="10"/>
                    <w:rPr>
                      <w:rFonts w:asciiTheme="minorHAnsi" w:eastAsiaTheme="minorEastAsia" w:hAnsiTheme="minorHAnsi" w:cstheme="minorBidi"/>
                      <w:b w:val="0"/>
                      <w:bCs w:val="0"/>
                      <w:caps w:val="0"/>
                      <w:noProof/>
                      <w:color w:val="auto"/>
                      <w:sz w:val="21"/>
                      <w:szCs w:val="22"/>
                    </w:rPr>
                  </w:pPr>
                  <w:hyperlink w:anchor="_Toc25325025" w:history="1">
                    <w:r w:rsidRPr="00E12B56">
                      <w:rPr>
                        <w:rStyle w:val="af0"/>
                        <w:rFonts w:cs="Arial" w:hint="eastAsia"/>
                        <w:noProof/>
                        <w:kern w:val="0"/>
                      </w:rPr>
                      <w:t>（三）、</w:t>
                    </w:r>
                    <w:r w:rsidRPr="00E12B56">
                      <w:rPr>
                        <w:rStyle w:val="af0"/>
                        <w:rFonts w:cs="Arial"/>
                        <w:noProof/>
                        <w:kern w:val="0"/>
                      </w:rPr>
                      <w:t>2018</w:t>
                    </w:r>
                    <w:r w:rsidRPr="00E12B56">
                      <w:rPr>
                        <w:rStyle w:val="af0"/>
                        <w:rFonts w:cs="Arial" w:hint="eastAsia"/>
                        <w:noProof/>
                        <w:kern w:val="0"/>
                      </w:rPr>
                      <w:t>年</w:t>
                    </w:r>
                    <w:r w:rsidRPr="00E12B56">
                      <w:rPr>
                        <w:rStyle w:val="af0"/>
                        <w:rFonts w:cs="Arial"/>
                        <w:noProof/>
                        <w:kern w:val="0"/>
                      </w:rPr>
                      <w:t>11</w:t>
                    </w:r>
                    <w:r w:rsidRPr="00E12B56">
                      <w:rPr>
                        <w:rStyle w:val="af0"/>
                        <w:rFonts w:cs="Arial" w:hint="eastAsia"/>
                        <w:noProof/>
                        <w:kern w:val="0"/>
                      </w:rPr>
                      <w:t>月份全国原油进出口统计数据（产销国）</w:t>
                    </w:r>
                    <w:r>
                      <w:rPr>
                        <w:noProof/>
                        <w:webHidden/>
                      </w:rPr>
                      <w:tab/>
                    </w:r>
                    <w:r>
                      <w:rPr>
                        <w:noProof/>
                        <w:webHidden/>
                      </w:rPr>
                      <w:fldChar w:fldCharType="begin"/>
                    </w:r>
                    <w:r>
                      <w:rPr>
                        <w:noProof/>
                        <w:webHidden/>
                      </w:rPr>
                      <w:instrText xml:space="preserve"> PAGEREF _Toc25325025 \h </w:instrText>
                    </w:r>
                    <w:r>
                      <w:rPr>
                        <w:noProof/>
                        <w:webHidden/>
                      </w:rPr>
                    </w:r>
                    <w:r>
                      <w:rPr>
                        <w:noProof/>
                        <w:webHidden/>
                      </w:rPr>
                      <w:fldChar w:fldCharType="separate"/>
                    </w:r>
                    <w:r>
                      <w:rPr>
                        <w:noProof/>
                        <w:webHidden/>
                      </w:rPr>
                      <w:t>10</w:t>
                    </w:r>
                    <w:r>
                      <w:rPr>
                        <w:noProof/>
                        <w:webHidden/>
                      </w:rPr>
                      <w:fldChar w:fldCharType="end"/>
                    </w:r>
                  </w:hyperlink>
                </w:p>
                <w:p w:rsidR="001C7052" w:rsidRDefault="001C7052">
                  <w:pPr>
                    <w:pStyle w:val="10"/>
                    <w:rPr>
                      <w:rFonts w:asciiTheme="minorHAnsi" w:eastAsiaTheme="minorEastAsia" w:hAnsiTheme="minorHAnsi" w:cstheme="minorBidi"/>
                      <w:b w:val="0"/>
                      <w:bCs w:val="0"/>
                      <w:caps w:val="0"/>
                      <w:noProof/>
                      <w:color w:val="auto"/>
                      <w:sz w:val="21"/>
                      <w:szCs w:val="22"/>
                    </w:rPr>
                  </w:pPr>
                  <w:hyperlink w:anchor="_Toc25325026" w:history="1">
                    <w:r w:rsidRPr="00E12B56">
                      <w:rPr>
                        <w:rStyle w:val="af0"/>
                        <w:rFonts w:cs="Arial" w:hint="eastAsia"/>
                        <w:noProof/>
                        <w:kern w:val="0"/>
                      </w:rPr>
                      <w:t>（四）、后市预测</w:t>
                    </w:r>
                    <w:r>
                      <w:rPr>
                        <w:noProof/>
                        <w:webHidden/>
                      </w:rPr>
                      <w:tab/>
                    </w:r>
                    <w:r>
                      <w:rPr>
                        <w:noProof/>
                        <w:webHidden/>
                      </w:rPr>
                      <w:fldChar w:fldCharType="begin"/>
                    </w:r>
                    <w:r>
                      <w:rPr>
                        <w:noProof/>
                        <w:webHidden/>
                      </w:rPr>
                      <w:instrText xml:space="preserve"> PAGEREF _Toc25325026 \h </w:instrText>
                    </w:r>
                    <w:r>
                      <w:rPr>
                        <w:noProof/>
                        <w:webHidden/>
                      </w:rPr>
                    </w:r>
                    <w:r>
                      <w:rPr>
                        <w:noProof/>
                        <w:webHidden/>
                      </w:rPr>
                      <w:fldChar w:fldCharType="separate"/>
                    </w:r>
                    <w:r>
                      <w:rPr>
                        <w:noProof/>
                        <w:webHidden/>
                      </w:rPr>
                      <w:t>16</w:t>
                    </w:r>
                    <w:r>
                      <w:rPr>
                        <w:noProof/>
                        <w:webHidden/>
                      </w:rPr>
                      <w:fldChar w:fldCharType="end"/>
                    </w:r>
                  </w:hyperlink>
                </w:p>
                <w:p w:rsidR="001C7052" w:rsidRDefault="001C7052">
                  <w:pPr>
                    <w:pStyle w:val="10"/>
                    <w:rPr>
                      <w:rFonts w:asciiTheme="minorHAnsi" w:eastAsiaTheme="minorEastAsia" w:hAnsiTheme="minorHAnsi" w:cstheme="minorBidi"/>
                      <w:b w:val="0"/>
                      <w:bCs w:val="0"/>
                      <w:caps w:val="0"/>
                      <w:noProof/>
                      <w:color w:val="auto"/>
                      <w:sz w:val="21"/>
                      <w:szCs w:val="22"/>
                    </w:rPr>
                  </w:pPr>
                  <w:hyperlink w:anchor="_Toc25325027" w:history="1">
                    <w:r w:rsidRPr="00E12B56">
                      <w:rPr>
                        <w:rStyle w:val="af0"/>
                        <w:rFonts w:ascii="黑体" w:eastAsia="黑体" w:hint="eastAsia"/>
                        <w:noProof/>
                      </w:rPr>
                      <w:t>二、</w:t>
                    </w:r>
                    <w:r w:rsidRPr="00E12B56">
                      <w:rPr>
                        <w:rStyle w:val="af0"/>
                        <w:rFonts w:ascii="黑体" w:eastAsia="黑体"/>
                        <w:noProof/>
                      </w:rPr>
                      <w:t xml:space="preserve"> </w:t>
                    </w:r>
                    <w:r w:rsidRPr="00E12B56">
                      <w:rPr>
                        <w:rStyle w:val="af0"/>
                        <w:rFonts w:ascii="黑体" w:eastAsia="黑体" w:hint="eastAsia"/>
                        <w:noProof/>
                      </w:rPr>
                      <w:t>石脑油</w:t>
                    </w:r>
                    <w:r>
                      <w:rPr>
                        <w:noProof/>
                        <w:webHidden/>
                      </w:rPr>
                      <w:tab/>
                    </w:r>
                    <w:r>
                      <w:rPr>
                        <w:noProof/>
                        <w:webHidden/>
                      </w:rPr>
                      <w:fldChar w:fldCharType="begin"/>
                    </w:r>
                    <w:r>
                      <w:rPr>
                        <w:noProof/>
                        <w:webHidden/>
                      </w:rPr>
                      <w:instrText xml:space="preserve"> PAGEREF _Toc25325027 \h </w:instrText>
                    </w:r>
                    <w:r>
                      <w:rPr>
                        <w:noProof/>
                        <w:webHidden/>
                      </w:rPr>
                    </w:r>
                    <w:r>
                      <w:rPr>
                        <w:noProof/>
                        <w:webHidden/>
                      </w:rPr>
                      <w:fldChar w:fldCharType="separate"/>
                    </w:r>
                    <w:r>
                      <w:rPr>
                        <w:noProof/>
                        <w:webHidden/>
                      </w:rPr>
                      <w:t>17</w:t>
                    </w:r>
                    <w:r>
                      <w:rPr>
                        <w:noProof/>
                        <w:webHidden/>
                      </w:rPr>
                      <w:fldChar w:fldCharType="end"/>
                    </w:r>
                  </w:hyperlink>
                </w:p>
                <w:p w:rsidR="001C7052" w:rsidRDefault="001C7052">
                  <w:pPr>
                    <w:pStyle w:val="21"/>
                    <w:rPr>
                      <w:rFonts w:asciiTheme="minorHAnsi" w:eastAsiaTheme="minorEastAsia" w:hAnsiTheme="minorHAnsi" w:cstheme="minorBidi"/>
                      <w:b w:val="0"/>
                      <w:smallCaps w:val="0"/>
                      <w:noProof/>
                      <w:color w:val="auto"/>
                      <w:sz w:val="21"/>
                      <w:szCs w:val="22"/>
                    </w:rPr>
                  </w:pPr>
                  <w:hyperlink w:anchor="_Toc25325028" w:history="1">
                    <w:r w:rsidRPr="00E12B56">
                      <w:rPr>
                        <w:rStyle w:val="af0"/>
                        <w:noProof/>
                      </w:rPr>
                      <w:t>2. 1</w:t>
                    </w:r>
                    <w:r w:rsidRPr="00E12B56">
                      <w:rPr>
                        <w:rStyle w:val="af0"/>
                        <w:rFonts w:hint="eastAsia"/>
                        <w:noProof/>
                        <w:kern w:val="0"/>
                      </w:rPr>
                      <w:t>国际石脑油市场价格</w:t>
                    </w:r>
                    <w:r>
                      <w:rPr>
                        <w:noProof/>
                        <w:webHidden/>
                      </w:rPr>
                      <w:tab/>
                    </w:r>
                    <w:r>
                      <w:rPr>
                        <w:noProof/>
                        <w:webHidden/>
                      </w:rPr>
                      <w:fldChar w:fldCharType="begin"/>
                    </w:r>
                    <w:r>
                      <w:rPr>
                        <w:noProof/>
                        <w:webHidden/>
                      </w:rPr>
                      <w:instrText xml:space="preserve"> PAGEREF _Toc25325028 \h </w:instrText>
                    </w:r>
                    <w:r>
                      <w:rPr>
                        <w:noProof/>
                        <w:webHidden/>
                      </w:rPr>
                    </w:r>
                    <w:r>
                      <w:rPr>
                        <w:noProof/>
                        <w:webHidden/>
                      </w:rPr>
                      <w:fldChar w:fldCharType="separate"/>
                    </w:r>
                    <w:r>
                      <w:rPr>
                        <w:noProof/>
                        <w:webHidden/>
                      </w:rPr>
                      <w:t>17</w:t>
                    </w:r>
                    <w:r>
                      <w:rPr>
                        <w:noProof/>
                        <w:webHidden/>
                      </w:rPr>
                      <w:fldChar w:fldCharType="end"/>
                    </w:r>
                  </w:hyperlink>
                </w:p>
                <w:p w:rsidR="001C7052" w:rsidRDefault="001C7052">
                  <w:pPr>
                    <w:pStyle w:val="21"/>
                    <w:rPr>
                      <w:rFonts w:asciiTheme="minorHAnsi" w:eastAsiaTheme="minorEastAsia" w:hAnsiTheme="minorHAnsi" w:cstheme="minorBidi"/>
                      <w:b w:val="0"/>
                      <w:smallCaps w:val="0"/>
                      <w:noProof/>
                      <w:color w:val="auto"/>
                      <w:sz w:val="21"/>
                      <w:szCs w:val="22"/>
                    </w:rPr>
                  </w:pPr>
                  <w:hyperlink w:anchor="_Toc25325029" w:history="1">
                    <w:r w:rsidRPr="00E12B56">
                      <w:rPr>
                        <w:rStyle w:val="af0"/>
                        <w:rFonts w:asciiTheme="minorEastAsia" w:hAnsiTheme="minorEastAsia"/>
                        <w:noProof/>
                      </w:rPr>
                      <w:t>2.2</w:t>
                    </w:r>
                    <w:r w:rsidRPr="00E12B56">
                      <w:rPr>
                        <w:rStyle w:val="af0"/>
                        <w:rFonts w:asciiTheme="minorEastAsia" w:hAnsiTheme="minorEastAsia" w:hint="eastAsia"/>
                        <w:noProof/>
                      </w:rPr>
                      <w:t>地炼石脑油市场</w:t>
                    </w:r>
                    <w:r>
                      <w:rPr>
                        <w:noProof/>
                        <w:webHidden/>
                      </w:rPr>
                      <w:tab/>
                    </w:r>
                    <w:r>
                      <w:rPr>
                        <w:noProof/>
                        <w:webHidden/>
                      </w:rPr>
                      <w:fldChar w:fldCharType="begin"/>
                    </w:r>
                    <w:r>
                      <w:rPr>
                        <w:noProof/>
                        <w:webHidden/>
                      </w:rPr>
                      <w:instrText xml:space="preserve"> PAGEREF _Toc25325029 \h </w:instrText>
                    </w:r>
                    <w:r>
                      <w:rPr>
                        <w:noProof/>
                        <w:webHidden/>
                      </w:rPr>
                    </w:r>
                    <w:r>
                      <w:rPr>
                        <w:noProof/>
                        <w:webHidden/>
                      </w:rPr>
                      <w:fldChar w:fldCharType="separate"/>
                    </w:r>
                    <w:r>
                      <w:rPr>
                        <w:noProof/>
                        <w:webHidden/>
                      </w:rPr>
                      <w:t>18</w:t>
                    </w:r>
                    <w:r>
                      <w:rPr>
                        <w:noProof/>
                        <w:webHidden/>
                      </w:rPr>
                      <w:fldChar w:fldCharType="end"/>
                    </w:r>
                  </w:hyperlink>
                </w:p>
                <w:p w:rsidR="001C7052" w:rsidRDefault="001C7052">
                  <w:pPr>
                    <w:pStyle w:val="21"/>
                    <w:rPr>
                      <w:rFonts w:asciiTheme="minorHAnsi" w:eastAsiaTheme="minorEastAsia" w:hAnsiTheme="minorHAnsi" w:cstheme="minorBidi"/>
                      <w:b w:val="0"/>
                      <w:smallCaps w:val="0"/>
                      <w:noProof/>
                      <w:color w:val="auto"/>
                      <w:sz w:val="21"/>
                      <w:szCs w:val="22"/>
                    </w:rPr>
                  </w:pPr>
                  <w:hyperlink w:anchor="_Toc25325030" w:history="1">
                    <w:r w:rsidRPr="00E12B56">
                      <w:rPr>
                        <w:rStyle w:val="af0"/>
                        <w:rFonts w:asciiTheme="minorEastAsia" w:hAnsiTheme="minorEastAsia"/>
                        <w:noProof/>
                      </w:rPr>
                      <w:t>2.3</w:t>
                    </w:r>
                    <w:r w:rsidRPr="00E12B56">
                      <w:rPr>
                        <w:rStyle w:val="af0"/>
                        <w:rFonts w:asciiTheme="minorEastAsia" w:hAnsiTheme="minorEastAsia" w:hint="eastAsia"/>
                        <w:noProof/>
                      </w:rPr>
                      <w:t>本周国内石脑油价格汇总</w:t>
                    </w:r>
                    <w:r>
                      <w:rPr>
                        <w:noProof/>
                        <w:webHidden/>
                      </w:rPr>
                      <w:tab/>
                    </w:r>
                    <w:r>
                      <w:rPr>
                        <w:noProof/>
                        <w:webHidden/>
                      </w:rPr>
                      <w:fldChar w:fldCharType="begin"/>
                    </w:r>
                    <w:r>
                      <w:rPr>
                        <w:noProof/>
                        <w:webHidden/>
                      </w:rPr>
                      <w:instrText xml:space="preserve"> PAGEREF _Toc25325030 \h </w:instrText>
                    </w:r>
                    <w:r>
                      <w:rPr>
                        <w:noProof/>
                        <w:webHidden/>
                      </w:rPr>
                    </w:r>
                    <w:r>
                      <w:rPr>
                        <w:noProof/>
                        <w:webHidden/>
                      </w:rPr>
                      <w:fldChar w:fldCharType="separate"/>
                    </w:r>
                    <w:r>
                      <w:rPr>
                        <w:noProof/>
                        <w:webHidden/>
                      </w:rPr>
                      <w:t>19</w:t>
                    </w:r>
                    <w:r>
                      <w:rPr>
                        <w:noProof/>
                        <w:webHidden/>
                      </w:rPr>
                      <w:fldChar w:fldCharType="end"/>
                    </w:r>
                  </w:hyperlink>
                </w:p>
                <w:p w:rsidR="001C7052" w:rsidRDefault="001C7052">
                  <w:pPr>
                    <w:pStyle w:val="21"/>
                    <w:rPr>
                      <w:rFonts w:asciiTheme="minorHAnsi" w:eastAsiaTheme="minorEastAsia" w:hAnsiTheme="minorHAnsi" w:cstheme="minorBidi"/>
                      <w:b w:val="0"/>
                      <w:smallCaps w:val="0"/>
                      <w:noProof/>
                      <w:color w:val="auto"/>
                      <w:sz w:val="21"/>
                      <w:szCs w:val="22"/>
                    </w:rPr>
                  </w:pPr>
                  <w:hyperlink w:anchor="_Toc25325031" w:history="1">
                    <w:r w:rsidRPr="00E12B56">
                      <w:rPr>
                        <w:rStyle w:val="af0"/>
                        <w:rFonts w:asciiTheme="minorEastAsia" w:hAnsiTheme="minorEastAsia"/>
                        <w:noProof/>
                      </w:rPr>
                      <w:t>2.4</w:t>
                    </w:r>
                    <w:r w:rsidRPr="00E12B56">
                      <w:rPr>
                        <w:rStyle w:val="af0"/>
                        <w:rFonts w:asciiTheme="minorEastAsia" w:hAnsiTheme="minorEastAsia" w:hint="eastAsia"/>
                        <w:noProof/>
                      </w:rPr>
                      <w:t>山东地炼石脑油价格走势图</w:t>
                    </w:r>
                    <w:r>
                      <w:rPr>
                        <w:noProof/>
                        <w:webHidden/>
                      </w:rPr>
                      <w:tab/>
                    </w:r>
                    <w:r>
                      <w:rPr>
                        <w:noProof/>
                        <w:webHidden/>
                      </w:rPr>
                      <w:fldChar w:fldCharType="begin"/>
                    </w:r>
                    <w:r>
                      <w:rPr>
                        <w:noProof/>
                        <w:webHidden/>
                      </w:rPr>
                      <w:instrText xml:space="preserve"> PAGEREF _Toc25325031 \h </w:instrText>
                    </w:r>
                    <w:r>
                      <w:rPr>
                        <w:noProof/>
                        <w:webHidden/>
                      </w:rPr>
                    </w:r>
                    <w:r>
                      <w:rPr>
                        <w:noProof/>
                        <w:webHidden/>
                      </w:rPr>
                      <w:fldChar w:fldCharType="separate"/>
                    </w:r>
                    <w:r>
                      <w:rPr>
                        <w:noProof/>
                        <w:webHidden/>
                      </w:rPr>
                      <w:t>22</w:t>
                    </w:r>
                    <w:r>
                      <w:rPr>
                        <w:noProof/>
                        <w:webHidden/>
                      </w:rPr>
                      <w:fldChar w:fldCharType="end"/>
                    </w:r>
                  </w:hyperlink>
                </w:p>
                <w:p w:rsidR="001C7052" w:rsidRDefault="001C7052">
                  <w:pPr>
                    <w:pStyle w:val="10"/>
                    <w:rPr>
                      <w:rFonts w:asciiTheme="minorHAnsi" w:eastAsiaTheme="minorEastAsia" w:hAnsiTheme="minorHAnsi" w:cstheme="minorBidi"/>
                      <w:b w:val="0"/>
                      <w:bCs w:val="0"/>
                      <w:caps w:val="0"/>
                      <w:noProof/>
                      <w:color w:val="auto"/>
                      <w:sz w:val="21"/>
                      <w:szCs w:val="22"/>
                    </w:rPr>
                  </w:pPr>
                  <w:hyperlink w:anchor="_Toc25325032" w:history="1">
                    <w:r w:rsidRPr="00E12B56">
                      <w:rPr>
                        <w:rStyle w:val="af0"/>
                        <w:rFonts w:ascii="黑体" w:eastAsia="黑体" w:hint="eastAsia"/>
                        <w:noProof/>
                      </w:rPr>
                      <w:t>三、本周国内油品市场分析及预测</w:t>
                    </w:r>
                    <w:r>
                      <w:rPr>
                        <w:noProof/>
                        <w:webHidden/>
                      </w:rPr>
                      <w:tab/>
                    </w:r>
                    <w:r>
                      <w:rPr>
                        <w:noProof/>
                        <w:webHidden/>
                      </w:rPr>
                      <w:fldChar w:fldCharType="begin"/>
                    </w:r>
                    <w:r>
                      <w:rPr>
                        <w:noProof/>
                        <w:webHidden/>
                      </w:rPr>
                      <w:instrText xml:space="preserve"> PAGEREF _Toc25325032 \h </w:instrText>
                    </w:r>
                    <w:r>
                      <w:rPr>
                        <w:noProof/>
                        <w:webHidden/>
                      </w:rPr>
                    </w:r>
                    <w:r>
                      <w:rPr>
                        <w:noProof/>
                        <w:webHidden/>
                      </w:rPr>
                      <w:fldChar w:fldCharType="separate"/>
                    </w:r>
                    <w:r>
                      <w:rPr>
                        <w:noProof/>
                        <w:webHidden/>
                      </w:rPr>
                      <w:t>22</w:t>
                    </w:r>
                    <w:r>
                      <w:rPr>
                        <w:noProof/>
                        <w:webHidden/>
                      </w:rPr>
                      <w:fldChar w:fldCharType="end"/>
                    </w:r>
                  </w:hyperlink>
                </w:p>
                <w:p w:rsidR="001C7052" w:rsidRDefault="001C7052">
                  <w:pPr>
                    <w:pStyle w:val="10"/>
                    <w:rPr>
                      <w:rFonts w:asciiTheme="minorHAnsi" w:eastAsiaTheme="minorEastAsia" w:hAnsiTheme="minorHAnsi" w:cstheme="minorBidi"/>
                      <w:b w:val="0"/>
                      <w:bCs w:val="0"/>
                      <w:caps w:val="0"/>
                      <w:noProof/>
                      <w:color w:val="auto"/>
                      <w:sz w:val="21"/>
                      <w:szCs w:val="22"/>
                    </w:rPr>
                  </w:pPr>
                  <w:hyperlink w:anchor="_Toc25325033" w:history="1">
                    <w:r w:rsidRPr="00E12B56">
                      <w:rPr>
                        <w:rStyle w:val="af0"/>
                        <w:rFonts w:asciiTheme="minorEastAsia" w:hAnsiTheme="minorEastAsia"/>
                        <w:noProof/>
                      </w:rPr>
                      <w:t>3</w:t>
                    </w:r>
                    <w:r w:rsidRPr="00E12B56">
                      <w:rPr>
                        <w:rStyle w:val="af0"/>
                        <w:rFonts w:asciiTheme="minorEastAsia" w:hAnsiTheme="minorEastAsia" w:hint="eastAsia"/>
                        <w:noProof/>
                      </w:rPr>
                      <w:t>．</w:t>
                    </w:r>
                    <w:r w:rsidRPr="00E12B56">
                      <w:rPr>
                        <w:rStyle w:val="af0"/>
                        <w:rFonts w:asciiTheme="minorEastAsia" w:hAnsiTheme="minorEastAsia"/>
                        <w:noProof/>
                      </w:rPr>
                      <w:t xml:space="preserve">1  </w:t>
                    </w:r>
                    <w:r w:rsidRPr="00E12B56">
                      <w:rPr>
                        <w:rStyle w:val="af0"/>
                        <w:rFonts w:asciiTheme="minorEastAsia" w:hAnsiTheme="minorEastAsia" w:hint="eastAsia"/>
                        <w:noProof/>
                      </w:rPr>
                      <w:t>成品油市场动态</w:t>
                    </w:r>
                    <w:r>
                      <w:rPr>
                        <w:noProof/>
                        <w:webHidden/>
                      </w:rPr>
                      <w:tab/>
                    </w:r>
                    <w:r>
                      <w:rPr>
                        <w:noProof/>
                        <w:webHidden/>
                      </w:rPr>
                      <w:fldChar w:fldCharType="begin"/>
                    </w:r>
                    <w:r>
                      <w:rPr>
                        <w:noProof/>
                        <w:webHidden/>
                      </w:rPr>
                      <w:instrText xml:space="preserve"> PAGEREF _Toc25325033 \h </w:instrText>
                    </w:r>
                    <w:r>
                      <w:rPr>
                        <w:noProof/>
                        <w:webHidden/>
                      </w:rPr>
                    </w:r>
                    <w:r>
                      <w:rPr>
                        <w:noProof/>
                        <w:webHidden/>
                      </w:rPr>
                      <w:fldChar w:fldCharType="separate"/>
                    </w:r>
                    <w:r>
                      <w:rPr>
                        <w:noProof/>
                        <w:webHidden/>
                      </w:rPr>
                      <w:t>22</w:t>
                    </w:r>
                    <w:r>
                      <w:rPr>
                        <w:noProof/>
                        <w:webHidden/>
                      </w:rPr>
                      <w:fldChar w:fldCharType="end"/>
                    </w:r>
                  </w:hyperlink>
                </w:p>
                <w:p w:rsidR="001C7052" w:rsidRDefault="001C7052">
                  <w:pPr>
                    <w:pStyle w:val="10"/>
                    <w:rPr>
                      <w:rFonts w:asciiTheme="minorHAnsi" w:eastAsiaTheme="minorEastAsia" w:hAnsiTheme="minorHAnsi" w:cstheme="minorBidi"/>
                      <w:b w:val="0"/>
                      <w:bCs w:val="0"/>
                      <w:caps w:val="0"/>
                      <w:noProof/>
                      <w:color w:val="auto"/>
                      <w:sz w:val="21"/>
                      <w:szCs w:val="22"/>
                    </w:rPr>
                  </w:pPr>
                  <w:hyperlink w:anchor="_Toc25325034" w:history="1">
                    <w:r w:rsidRPr="00E12B56">
                      <w:rPr>
                        <w:rStyle w:val="af0"/>
                        <w:rFonts w:ascii="黑体" w:eastAsia="黑体" w:hint="eastAsia"/>
                        <w:noProof/>
                      </w:rPr>
                      <w:t>四、国内溶剂油市场综述</w:t>
                    </w:r>
                    <w:r>
                      <w:rPr>
                        <w:noProof/>
                        <w:webHidden/>
                      </w:rPr>
                      <w:tab/>
                    </w:r>
                    <w:r>
                      <w:rPr>
                        <w:noProof/>
                        <w:webHidden/>
                      </w:rPr>
                      <w:fldChar w:fldCharType="begin"/>
                    </w:r>
                    <w:r>
                      <w:rPr>
                        <w:noProof/>
                        <w:webHidden/>
                      </w:rPr>
                      <w:instrText xml:space="preserve"> PAGEREF _Toc25325034 \h </w:instrText>
                    </w:r>
                    <w:r>
                      <w:rPr>
                        <w:noProof/>
                        <w:webHidden/>
                      </w:rPr>
                    </w:r>
                    <w:r>
                      <w:rPr>
                        <w:noProof/>
                        <w:webHidden/>
                      </w:rPr>
                      <w:fldChar w:fldCharType="separate"/>
                    </w:r>
                    <w:r>
                      <w:rPr>
                        <w:noProof/>
                        <w:webHidden/>
                      </w:rPr>
                      <w:t>26</w:t>
                    </w:r>
                    <w:r>
                      <w:rPr>
                        <w:noProof/>
                        <w:webHidden/>
                      </w:rPr>
                      <w:fldChar w:fldCharType="end"/>
                    </w:r>
                  </w:hyperlink>
                </w:p>
                <w:p w:rsidR="001C7052" w:rsidRDefault="001C7052">
                  <w:pPr>
                    <w:pStyle w:val="10"/>
                    <w:rPr>
                      <w:rFonts w:asciiTheme="minorHAnsi" w:eastAsiaTheme="minorEastAsia" w:hAnsiTheme="minorHAnsi" w:cstheme="minorBidi"/>
                      <w:b w:val="0"/>
                      <w:bCs w:val="0"/>
                      <w:caps w:val="0"/>
                      <w:noProof/>
                      <w:color w:val="auto"/>
                      <w:sz w:val="21"/>
                      <w:szCs w:val="22"/>
                    </w:rPr>
                  </w:pPr>
                  <w:hyperlink w:anchor="_Toc25325035" w:history="1">
                    <w:r w:rsidRPr="00E12B56">
                      <w:rPr>
                        <w:rStyle w:val="af0"/>
                        <w:rFonts w:ascii="黑体" w:hint="eastAsia"/>
                        <w:noProof/>
                      </w:rPr>
                      <w:t>五、本周国内炼厂溶剂油产品价格对比</w:t>
                    </w:r>
                    <w:r>
                      <w:rPr>
                        <w:noProof/>
                        <w:webHidden/>
                      </w:rPr>
                      <w:tab/>
                    </w:r>
                    <w:r>
                      <w:rPr>
                        <w:noProof/>
                        <w:webHidden/>
                      </w:rPr>
                      <w:fldChar w:fldCharType="begin"/>
                    </w:r>
                    <w:r>
                      <w:rPr>
                        <w:noProof/>
                        <w:webHidden/>
                      </w:rPr>
                      <w:instrText xml:space="preserve"> PAGEREF _Toc25325035 \h </w:instrText>
                    </w:r>
                    <w:r>
                      <w:rPr>
                        <w:noProof/>
                        <w:webHidden/>
                      </w:rPr>
                    </w:r>
                    <w:r>
                      <w:rPr>
                        <w:noProof/>
                        <w:webHidden/>
                      </w:rPr>
                      <w:fldChar w:fldCharType="separate"/>
                    </w:r>
                    <w:r>
                      <w:rPr>
                        <w:noProof/>
                        <w:webHidden/>
                      </w:rPr>
                      <w:t>27</w:t>
                    </w:r>
                    <w:r>
                      <w:rPr>
                        <w:noProof/>
                        <w:webHidden/>
                      </w:rPr>
                      <w:fldChar w:fldCharType="end"/>
                    </w:r>
                  </w:hyperlink>
                </w:p>
                <w:p w:rsidR="001C7052" w:rsidRDefault="001C7052">
                  <w:pPr>
                    <w:pStyle w:val="10"/>
                    <w:rPr>
                      <w:rFonts w:asciiTheme="minorHAnsi" w:eastAsiaTheme="minorEastAsia" w:hAnsiTheme="minorHAnsi" w:cstheme="minorBidi"/>
                      <w:b w:val="0"/>
                      <w:bCs w:val="0"/>
                      <w:caps w:val="0"/>
                      <w:noProof/>
                      <w:color w:val="auto"/>
                      <w:sz w:val="21"/>
                      <w:szCs w:val="22"/>
                    </w:rPr>
                  </w:pPr>
                  <w:hyperlink w:anchor="_Toc25325036" w:history="1">
                    <w:r w:rsidRPr="00E12B56">
                      <w:rPr>
                        <w:rStyle w:val="af0"/>
                        <w:rFonts w:ascii="黑体" w:hint="eastAsia"/>
                        <w:noProof/>
                      </w:rPr>
                      <w:t>六、</w:t>
                    </w:r>
                    <w:r w:rsidRPr="00E12B56">
                      <w:rPr>
                        <w:rStyle w:val="af0"/>
                        <w:rFonts w:ascii="黑体"/>
                        <w:noProof/>
                      </w:rPr>
                      <w:t>D</w:t>
                    </w:r>
                    <w:r w:rsidRPr="00E12B56">
                      <w:rPr>
                        <w:rStyle w:val="af0"/>
                        <w:rFonts w:ascii="黑体" w:hint="eastAsia"/>
                        <w:noProof/>
                      </w:rPr>
                      <w:t>系列特种溶剂油</w:t>
                    </w:r>
                    <w:r>
                      <w:rPr>
                        <w:noProof/>
                        <w:webHidden/>
                      </w:rPr>
                      <w:tab/>
                    </w:r>
                    <w:r>
                      <w:rPr>
                        <w:noProof/>
                        <w:webHidden/>
                      </w:rPr>
                      <w:fldChar w:fldCharType="begin"/>
                    </w:r>
                    <w:r>
                      <w:rPr>
                        <w:noProof/>
                        <w:webHidden/>
                      </w:rPr>
                      <w:instrText xml:space="preserve"> PAGEREF _Toc25325036 \h </w:instrText>
                    </w:r>
                    <w:r>
                      <w:rPr>
                        <w:noProof/>
                        <w:webHidden/>
                      </w:rPr>
                    </w:r>
                    <w:r>
                      <w:rPr>
                        <w:noProof/>
                        <w:webHidden/>
                      </w:rPr>
                      <w:fldChar w:fldCharType="separate"/>
                    </w:r>
                    <w:r>
                      <w:rPr>
                        <w:noProof/>
                        <w:webHidden/>
                      </w:rPr>
                      <w:t>34</w:t>
                    </w:r>
                    <w:r>
                      <w:rPr>
                        <w:noProof/>
                        <w:webHidden/>
                      </w:rPr>
                      <w:fldChar w:fldCharType="end"/>
                    </w:r>
                  </w:hyperlink>
                </w:p>
                <w:p w:rsidR="001C7052" w:rsidRDefault="001C7052">
                  <w:pPr>
                    <w:pStyle w:val="10"/>
                    <w:rPr>
                      <w:rFonts w:asciiTheme="minorHAnsi" w:eastAsiaTheme="minorEastAsia" w:hAnsiTheme="minorHAnsi" w:cstheme="minorBidi"/>
                      <w:b w:val="0"/>
                      <w:bCs w:val="0"/>
                      <w:caps w:val="0"/>
                      <w:noProof/>
                      <w:color w:val="auto"/>
                      <w:sz w:val="21"/>
                      <w:szCs w:val="22"/>
                    </w:rPr>
                  </w:pPr>
                  <w:hyperlink w:anchor="_Toc25325037" w:history="1">
                    <w:r w:rsidRPr="00E12B56">
                      <w:rPr>
                        <w:rStyle w:val="af0"/>
                        <w:rFonts w:ascii="华文仿宋" w:eastAsia="华文仿宋" w:hAnsi="华文仿宋" w:hint="eastAsia"/>
                        <w:noProof/>
                      </w:rPr>
                      <w:t>七、重芳烃溶剂油</w:t>
                    </w:r>
                    <w:r>
                      <w:rPr>
                        <w:noProof/>
                        <w:webHidden/>
                      </w:rPr>
                      <w:tab/>
                    </w:r>
                    <w:r>
                      <w:rPr>
                        <w:noProof/>
                        <w:webHidden/>
                      </w:rPr>
                      <w:fldChar w:fldCharType="begin"/>
                    </w:r>
                    <w:r>
                      <w:rPr>
                        <w:noProof/>
                        <w:webHidden/>
                      </w:rPr>
                      <w:instrText xml:space="preserve"> PAGEREF _Toc25325037 \h </w:instrText>
                    </w:r>
                    <w:r>
                      <w:rPr>
                        <w:noProof/>
                        <w:webHidden/>
                      </w:rPr>
                    </w:r>
                    <w:r>
                      <w:rPr>
                        <w:noProof/>
                        <w:webHidden/>
                      </w:rPr>
                      <w:fldChar w:fldCharType="separate"/>
                    </w:r>
                    <w:r>
                      <w:rPr>
                        <w:noProof/>
                        <w:webHidden/>
                      </w:rPr>
                      <w:t>38</w:t>
                    </w:r>
                    <w:r>
                      <w:rPr>
                        <w:noProof/>
                        <w:webHidden/>
                      </w:rPr>
                      <w:fldChar w:fldCharType="end"/>
                    </w:r>
                  </w:hyperlink>
                </w:p>
                <w:p w:rsidR="001C7052" w:rsidRDefault="001C7052">
                  <w:pPr>
                    <w:pStyle w:val="10"/>
                    <w:rPr>
                      <w:rFonts w:asciiTheme="minorHAnsi" w:eastAsiaTheme="minorEastAsia" w:hAnsiTheme="minorHAnsi" w:cstheme="minorBidi"/>
                      <w:b w:val="0"/>
                      <w:bCs w:val="0"/>
                      <w:caps w:val="0"/>
                      <w:noProof/>
                      <w:color w:val="auto"/>
                      <w:sz w:val="21"/>
                      <w:szCs w:val="22"/>
                    </w:rPr>
                  </w:pPr>
                  <w:hyperlink w:anchor="_Toc25325038" w:history="1">
                    <w:r w:rsidRPr="00E12B56">
                      <w:rPr>
                        <w:rStyle w:val="af0"/>
                        <w:rFonts w:ascii="华文仿宋" w:eastAsia="华文仿宋" w:hAnsi="华文仿宋" w:hint="eastAsia"/>
                        <w:noProof/>
                      </w:rPr>
                      <w:t>八、正己烷</w:t>
                    </w:r>
                    <w:r>
                      <w:rPr>
                        <w:noProof/>
                        <w:webHidden/>
                      </w:rPr>
                      <w:tab/>
                    </w:r>
                    <w:r>
                      <w:rPr>
                        <w:noProof/>
                        <w:webHidden/>
                      </w:rPr>
                      <w:fldChar w:fldCharType="begin"/>
                    </w:r>
                    <w:r>
                      <w:rPr>
                        <w:noProof/>
                        <w:webHidden/>
                      </w:rPr>
                      <w:instrText xml:space="preserve"> PAGEREF _Toc25325038 \h </w:instrText>
                    </w:r>
                    <w:r>
                      <w:rPr>
                        <w:noProof/>
                        <w:webHidden/>
                      </w:rPr>
                    </w:r>
                    <w:r>
                      <w:rPr>
                        <w:noProof/>
                        <w:webHidden/>
                      </w:rPr>
                      <w:fldChar w:fldCharType="separate"/>
                    </w:r>
                    <w:r>
                      <w:rPr>
                        <w:noProof/>
                        <w:webHidden/>
                      </w:rPr>
                      <w:t>46</w:t>
                    </w:r>
                    <w:r>
                      <w:rPr>
                        <w:noProof/>
                        <w:webHidden/>
                      </w:rPr>
                      <w:fldChar w:fldCharType="end"/>
                    </w:r>
                  </w:hyperlink>
                </w:p>
                <w:p w:rsidR="001C7052" w:rsidRDefault="001C7052">
                  <w:pPr>
                    <w:pStyle w:val="10"/>
                    <w:rPr>
                      <w:rFonts w:asciiTheme="minorHAnsi" w:eastAsiaTheme="minorEastAsia" w:hAnsiTheme="minorHAnsi" w:cstheme="minorBidi"/>
                      <w:b w:val="0"/>
                      <w:bCs w:val="0"/>
                      <w:caps w:val="0"/>
                      <w:noProof/>
                      <w:color w:val="auto"/>
                      <w:sz w:val="21"/>
                      <w:szCs w:val="22"/>
                    </w:rPr>
                  </w:pPr>
                  <w:hyperlink w:anchor="_Toc25325039" w:history="1">
                    <w:r w:rsidRPr="00E12B56">
                      <w:rPr>
                        <w:rStyle w:val="af0"/>
                        <w:rFonts w:ascii="华文仿宋" w:eastAsia="华文仿宋" w:hAnsi="华文仿宋" w:hint="eastAsia"/>
                        <w:noProof/>
                      </w:rPr>
                      <w:t>九、</w:t>
                    </w:r>
                    <w:r w:rsidRPr="00E12B56">
                      <w:rPr>
                        <w:rStyle w:val="af0"/>
                        <w:rFonts w:ascii="华文仿宋" w:eastAsia="华文仿宋" w:hAnsi="华文仿宋"/>
                        <w:noProof/>
                      </w:rPr>
                      <w:t>2018</w:t>
                    </w:r>
                    <w:r w:rsidRPr="00E12B56">
                      <w:rPr>
                        <w:rStyle w:val="af0"/>
                        <w:rFonts w:ascii="华文仿宋" w:eastAsia="华文仿宋" w:hAnsi="华文仿宋" w:hint="eastAsia"/>
                        <w:noProof/>
                      </w:rPr>
                      <w:t>年</w:t>
                    </w:r>
                    <w:r w:rsidRPr="00E12B56">
                      <w:rPr>
                        <w:rStyle w:val="af0"/>
                        <w:rFonts w:ascii="华文仿宋" w:eastAsia="华文仿宋" w:hAnsi="华文仿宋"/>
                        <w:noProof/>
                      </w:rPr>
                      <w:t>11</w:t>
                    </w:r>
                    <w:r w:rsidRPr="00E12B56">
                      <w:rPr>
                        <w:rStyle w:val="af0"/>
                        <w:rFonts w:ascii="华文仿宋" w:eastAsia="华文仿宋" w:hAnsi="华文仿宋" w:hint="eastAsia"/>
                        <w:noProof/>
                      </w:rPr>
                      <w:t>月中国溶剂油进出口数据统计</w:t>
                    </w:r>
                    <w:r>
                      <w:rPr>
                        <w:noProof/>
                        <w:webHidden/>
                      </w:rPr>
                      <w:tab/>
                    </w:r>
                    <w:r>
                      <w:rPr>
                        <w:noProof/>
                        <w:webHidden/>
                      </w:rPr>
                      <w:fldChar w:fldCharType="begin"/>
                    </w:r>
                    <w:r>
                      <w:rPr>
                        <w:noProof/>
                        <w:webHidden/>
                      </w:rPr>
                      <w:instrText xml:space="preserve"> PAGEREF _Toc25325039 \h </w:instrText>
                    </w:r>
                    <w:r>
                      <w:rPr>
                        <w:noProof/>
                        <w:webHidden/>
                      </w:rPr>
                    </w:r>
                    <w:r>
                      <w:rPr>
                        <w:noProof/>
                        <w:webHidden/>
                      </w:rPr>
                      <w:fldChar w:fldCharType="separate"/>
                    </w:r>
                    <w:r>
                      <w:rPr>
                        <w:noProof/>
                        <w:webHidden/>
                      </w:rPr>
                      <w:t>48</w:t>
                    </w:r>
                    <w:r>
                      <w:rPr>
                        <w:noProof/>
                        <w:webHidden/>
                      </w:rPr>
                      <w:fldChar w:fldCharType="end"/>
                    </w:r>
                  </w:hyperlink>
                </w:p>
                <w:p w:rsidR="001C7052" w:rsidRDefault="001C7052">
                  <w:r>
                    <w:rPr>
                      <w:rFonts w:ascii="宋体" w:hAnsi="宋体"/>
                    </w:rPr>
                    <w:fldChar w:fldCharType="end"/>
                  </w:r>
                </w:p>
              </w:txbxContent>
            </v:textbox>
          </v:shape>
        </w:pict>
      </w:r>
      <w:r w:rsidR="004F4F55">
        <w:br w:type="page"/>
      </w:r>
      <w:bookmarkStart w:id="2" w:name="_Toc536797002"/>
      <w:bookmarkStart w:id="3" w:name="_Toc460250399"/>
      <w:bookmarkStart w:id="4" w:name="_Toc2934038"/>
      <w:bookmarkStart w:id="5" w:name="_Toc505349997"/>
      <w:bookmarkStart w:id="6" w:name="_Toc2934017"/>
      <w:bookmarkStart w:id="7" w:name="_Toc4160078"/>
      <w:bookmarkStart w:id="8" w:name="_Toc1736575"/>
      <w:bookmarkStart w:id="9" w:name="_Toc4768328"/>
      <w:bookmarkStart w:id="10" w:name="_Toc4768348"/>
      <w:bookmarkStart w:id="11" w:name="_Toc5281975"/>
      <w:bookmarkStart w:id="12" w:name="_Toc5976950"/>
      <w:bookmarkStart w:id="13" w:name="_Toc5976970"/>
      <w:bookmarkStart w:id="14" w:name="_Toc10211757"/>
      <w:bookmarkStart w:id="15" w:name="_Toc15022872"/>
      <w:bookmarkStart w:id="16" w:name="_Toc15049629"/>
      <w:bookmarkStart w:id="17" w:name="_Toc15654571"/>
      <w:bookmarkStart w:id="18" w:name="_Toc16257694"/>
      <w:bookmarkStart w:id="19" w:name="_Toc16861046"/>
      <w:bookmarkStart w:id="20" w:name="_Toc17467204"/>
      <w:bookmarkStart w:id="21" w:name="_Toc18072983"/>
      <w:bookmarkStart w:id="22" w:name="_Toc18680402"/>
      <w:bookmarkStart w:id="23" w:name="_Toc19195105"/>
      <w:bookmarkStart w:id="24" w:name="_Toc19887427"/>
      <w:bookmarkStart w:id="25" w:name="_Toc20494322"/>
      <w:bookmarkStart w:id="26" w:name="_Toc21702276"/>
      <w:bookmarkStart w:id="27" w:name="_Toc22307195"/>
      <w:bookmarkStart w:id="28" w:name="_Toc22911753"/>
      <w:bookmarkStart w:id="29" w:name="_Toc23513668"/>
      <w:bookmarkStart w:id="30" w:name="_Toc24117015"/>
      <w:bookmarkStart w:id="31" w:name="_Toc24722669"/>
      <w:bookmarkStart w:id="32" w:name="_Toc27193"/>
      <w:bookmarkStart w:id="33" w:name="_Toc536797012"/>
      <w:bookmarkStart w:id="34" w:name="_Toc505350007"/>
      <w:bookmarkStart w:id="35" w:name="_Toc296600809"/>
      <w:bookmarkStart w:id="36" w:name="_Toc281568199"/>
      <w:bookmarkStart w:id="37" w:name="_Toc158203127"/>
      <w:bookmarkStart w:id="38" w:name="_Toc239847712"/>
      <w:bookmarkStart w:id="39" w:name="_Toc485828984"/>
      <w:bookmarkStart w:id="40" w:name="_Toc5976969"/>
      <w:bookmarkStart w:id="41" w:name="_Toc25325017"/>
      <w:bookmarkEnd w:id="1"/>
      <w:r w:rsidR="00F6162F">
        <w:rPr>
          <w:rFonts w:ascii="黑体" w:eastAsia="黑体" w:hAnsi="宋体" w:cs="Arial" w:hint="eastAsia"/>
          <w:b/>
          <w:bCs/>
          <w:kern w:val="0"/>
          <w:sz w:val="30"/>
          <w:szCs w:val="30"/>
        </w:rPr>
        <w:lastRenderedPageBreak/>
        <w:t>一、国际原油</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41"/>
    </w:p>
    <w:p w:rsidR="00F6162F" w:rsidRDefault="00F6162F" w:rsidP="00F6162F">
      <w:pPr>
        <w:outlineLvl w:val="0"/>
        <w:rPr>
          <w:rFonts w:ascii="黑体" w:eastAsia="黑体" w:hAnsi="宋体" w:cs="Arial"/>
          <w:b/>
          <w:bCs/>
          <w:kern w:val="0"/>
          <w:sz w:val="30"/>
          <w:szCs w:val="30"/>
        </w:rPr>
      </w:pPr>
      <w:bookmarkStart w:id="42" w:name="_Toc4768329"/>
      <w:bookmarkStart w:id="43" w:name="_Toc1736576"/>
      <w:bookmarkStart w:id="44" w:name="_Toc5976951"/>
      <w:bookmarkStart w:id="45" w:name="_Toc4768349"/>
      <w:bookmarkStart w:id="46" w:name="_Toc5281976"/>
      <w:bookmarkStart w:id="47" w:name="_Toc2934039"/>
      <w:bookmarkStart w:id="48" w:name="_Toc5976971"/>
      <w:bookmarkStart w:id="49" w:name="_Toc2934018"/>
      <w:bookmarkStart w:id="50" w:name="_Toc504051935"/>
      <w:bookmarkStart w:id="51" w:name="_Toc4160079"/>
      <w:bookmarkStart w:id="52" w:name="_Toc10211758"/>
      <w:bookmarkStart w:id="53" w:name="_Toc15022873"/>
      <w:bookmarkStart w:id="54" w:name="_Toc15049630"/>
      <w:bookmarkStart w:id="55" w:name="_Toc15654572"/>
      <w:bookmarkStart w:id="56" w:name="_Toc16257695"/>
      <w:bookmarkStart w:id="57" w:name="_Toc16861047"/>
      <w:bookmarkStart w:id="58" w:name="_Toc17467205"/>
      <w:bookmarkStart w:id="59" w:name="_Toc18072984"/>
      <w:bookmarkStart w:id="60" w:name="_Toc18680403"/>
      <w:bookmarkStart w:id="61" w:name="_Toc19195106"/>
      <w:bookmarkStart w:id="62" w:name="_Toc19887428"/>
      <w:bookmarkStart w:id="63" w:name="_Toc20494323"/>
      <w:bookmarkStart w:id="64" w:name="_Toc21702277"/>
      <w:bookmarkStart w:id="65" w:name="_Toc22307196"/>
      <w:bookmarkStart w:id="66" w:name="_Toc22911754"/>
      <w:bookmarkStart w:id="67" w:name="_Toc23513669"/>
      <w:bookmarkStart w:id="68" w:name="_Toc24117016"/>
      <w:bookmarkStart w:id="69" w:name="_Toc24722670"/>
      <w:bookmarkStart w:id="70" w:name="_Toc25325018"/>
      <w:r>
        <w:rPr>
          <w:rFonts w:ascii="黑体" w:eastAsia="黑体" w:hAnsi="宋体" w:cs="Arial" w:hint="eastAsia"/>
          <w:b/>
          <w:bCs/>
          <w:kern w:val="0"/>
          <w:sz w:val="30"/>
          <w:szCs w:val="30"/>
        </w:rPr>
        <w:t>(一)、国际原油市场回顾</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rFonts w:ascii="宋体" w:eastAsia="黑体" w:hAnsi="宋体" w:cs="Arial" w:hint="eastAsia"/>
          <w:b/>
          <w:bCs/>
          <w:kern w:val="0"/>
          <w:sz w:val="30"/>
          <w:szCs w:val="30"/>
        </w:rPr>
        <w:t> </w:t>
      </w:r>
    </w:p>
    <w:p w:rsidR="002918B5" w:rsidRDefault="002918B5" w:rsidP="002918B5">
      <w:pPr>
        <w:widowControl/>
        <w:wordWrap w:val="0"/>
        <w:spacing w:after="90" w:line="288" w:lineRule="auto"/>
        <w:ind w:left="238"/>
        <w:jc w:val="left"/>
        <w:outlineLvl w:val="1"/>
        <w:rPr>
          <w:rFonts w:ascii="宋体" w:hAnsi="宋体" w:cs="Arial"/>
          <w:b/>
          <w:kern w:val="0"/>
          <w:sz w:val="30"/>
          <w:szCs w:val="30"/>
        </w:rPr>
      </w:pPr>
      <w:bookmarkStart w:id="71" w:name="_Toc15022874"/>
      <w:bookmarkStart w:id="72" w:name="_Toc15049631"/>
      <w:bookmarkStart w:id="73" w:name="_Toc15654573"/>
      <w:bookmarkStart w:id="74" w:name="_Toc16257696"/>
      <w:bookmarkStart w:id="75" w:name="_Toc16861048"/>
      <w:bookmarkStart w:id="76" w:name="_Toc17467206"/>
      <w:bookmarkStart w:id="77" w:name="_Toc18072985"/>
      <w:bookmarkStart w:id="78" w:name="_Toc18680404"/>
      <w:bookmarkStart w:id="79" w:name="_Toc19195107"/>
      <w:bookmarkStart w:id="80" w:name="_Toc19887429"/>
      <w:bookmarkStart w:id="81" w:name="_Toc20494324"/>
      <w:bookmarkStart w:id="82" w:name="_Toc21702278"/>
      <w:bookmarkStart w:id="83" w:name="_Toc22307197"/>
      <w:bookmarkStart w:id="84" w:name="_Toc22911755"/>
      <w:bookmarkStart w:id="85" w:name="_Toc23513670"/>
      <w:bookmarkStart w:id="86" w:name="_Toc24117017"/>
      <w:bookmarkStart w:id="87" w:name="_Toc24722671"/>
      <w:bookmarkStart w:id="88" w:name="_Toc25325019"/>
      <w:r>
        <w:rPr>
          <w:rFonts w:ascii="宋体" w:hAnsi="宋体" w:cs="Arial" w:hint="eastAsia"/>
          <w:b/>
          <w:kern w:val="0"/>
          <w:sz w:val="30"/>
          <w:szCs w:val="30"/>
        </w:rPr>
        <w:t>1</w:t>
      </w:r>
      <w:r w:rsidRPr="002918B5">
        <w:rPr>
          <w:rFonts w:ascii="宋体" w:hAnsi="宋体" w:cs="Arial" w:hint="eastAsia"/>
          <w:b/>
          <w:kern w:val="0"/>
          <w:sz w:val="30"/>
          <w:szCs w:val="30"/>
        </w:rPr>
        <w:t>、</w:t>
      </w:r>
      <w:r>
        <w:rPr>
          <w:rFonts w:ascii="宋体" w:hAnsi="宋体" w:cs="Arial" w:hint="eastAsia"/>
          <w:b/>
          <w:kern w:val="0"/>
          <w:sz w:val="30"/>
          <w:szCs w:val="30"/>
        </w:rPr>
        <w:t>国际原油收盘价涨跌情况（单位：美元/桶）</w:t>
      </w:r>
      <w:bookmarkEnd w:id="32"/>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tbl>
      <w:tblPr>
        <w:tblW w:w="8662" w:type="dxa"/>
        <w:tblLayout w:type="fixed"/>
        <w:tblCellMar>
          <w:top w:w="15" w:type="dxa"/>
          <w:left w:w="15" w:type="dxa"/>
          <w:bottom w:w="15" w:type="dxa"/>
          <w:right w:w="15" w:type="dxa"/>
        </w:tblCellMar>
        <w:tblLook w:val="0000"/>
      </w:tblPr>
      <w:tblGrid>
        <w:gridCol w:w="1291"/>
        <w:gridCol w:w="709"/>
        <w:gridCol w:w="709"/>
        <w:gridCol w:w="5953"/>
      </w:tblGrid>
      <w:tr w:rsidR="00D61116" w:rsidTr="001C7052">
        <w:trPr>
          <w:trHeight w:val="286"/>
        </w:trPr>
        <w:tc>
          <w:tcPr>
            <w:tcW w:w="129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61116" w:rsidRDefault="00D61116" w:rsidP="001C7052">
            <w:pPr>
              <w:widowControl/>
              <w:jc w:val="center"/>
              <w:textAlignment w:val="center"/>
              <w:rPr>
                <w:rFonts w:ascii="华文仿宋" w:eastAsia="华文仿宋" w:hAnsi="华文仿宋" w:cs="华文仿宋"/>
                <w:b/>
                <w:color w:val="000000"/>
                <w:sz w:val="28"/>
                <w:szCs w:val="28"/>
              </w:rPr>
            </w:pPr>
            <w:bookmarkStart w:id="89" w:name="_Toc28586"/>
            <w:r>
              <w:rPr>
                <w:rFonts w:ascii="华文仿宋" w:eastAsia="华文仿宋" w:hAnsi="华文仿宋" w:cs="华文仿宋" w:hint="eastAsia"/>
                <w:b/>
                <w:color w:val="000000"/>
                <w:kern w:val="0"/>
                <w:sz w:val="28"/>
                <w:szCs w:val="28"/>
              </w:rPr>
              <w:t>日期</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61116" w:rsidRDefault="00D61116" w:rsidP="001C7052">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纽交所</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61116" w:rsidRDefault="00D61116" w:rsidP="001C7052">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伦交所</w:t>
            </w:r>
          </w:p>
        </w:tc>
        <w:tc>
          <w:tcPr>
            <w:tcW w:w="595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61116" w:rsidRDefault="00D61116" w:rsidP="001C7052">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影响因素</w:t>
            </w:r>
          </w:p>
        </w:tc>
      </w:tr>
      <w:tr w:rsidR="00D61116" w:rsidTr="001C7052">
        <w:trPr>
          <w:trHeight w:val="60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61116" w:rsidRPr="00F31DD2" w:rsidRDefault="00D61116" w:rsidP="001C7052">
            <w:pPr>
              <w:jc w:val="center"/>
              <w:rPr>
                <w:rFonts w:ascii="华文仿宋" w:eastAsia="华文仿宋" w:hAnsi="华文仿宋" w:cs="华文仿宋"/>
                <w:color w:val="333335"/>
                <w:sz w:val="28"/>
                <w:szCs w:val="28"/>
                <w:shd w:val="clear" w:color="auto" w:fill="FFFFFF"/>
              </w:rPr>
            </w:pPr>
            <w:r w:rsidRPr="00F31DD2">
              <w:rPr>
                <w:rFonts w:ascii="华文仿宋" w:eastAsia="华文仿宋" w:hAnsi="华文仿宋" w:cs="华文仿宋" w:hint="eastAsia"/>
                <w:color w:val="333335"/>
                <w:sz w:val="28"/>
                <w:szCs w:val="28"/>
                <w:shd w:val="clear" w:color="auto" w:fill="FFFFFF"/>
              </w:rPr>
              <w:t>2019/11/20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61116" w:rsidRPr="00F31DD2" w:rsidRDefault="00D61116" w:rsidP="001C7052">
            <w:pPr>
              <w:jc w:val="center"/>
              <w:rPr>
                <w:rFonts w:ascii="华文仿宋" w:eastAsia="华文仿宋" w:hAnsi="华文仿宋" w:cs="华文仿宋"/>
                <w:color w:val="333335"/>
                <w:sz w:val="28"/>
                <w:szCs w:val="28"/>
                <w:shd w:val="clear" w:color="auto" w:fill="FFFFFF"/>
              </w:rPr>
            </w:pPr>
            <w:r w:rsidRPr="00F31DD2">
              <w:rPr>
                <w:rFonts w:ascii="华文仿宋" w:eastAsia="华文仿宋" w:hAnsi="华文仿宋" w:cs="华文仿宋" w:hint="eastAsia"/>
                <w:color w:val="333335"/>
                <w:sz w:val="28"/>
                <w:szCs w:val="28"/>
                <w:shd w:val="clear" w:color="auto" w:fill="FFFFFF"/>
              </w:rPr>
              <w:t>57.11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61116" w:rsidRPr="00F31DD2" w:rsidRDefault="00D61116" w:rsidP="001C7052">
            <w:pPr>
              <w:jc w:val="center"/>
              <w:rPr>
                <w:rFonts w:ascii="华文仿宋" w:eastAsia="华文仿宋" w:hAnsi="华文仿宋" w:cs="华文仿宋"/>
                <w:color w:val="333335"/>
                <w:sz w:val="28"/>
                <w:szCs w:val="28"/>
                <w:shd w:val="clear" w:color="auto" w:fill="FFFFFF"/>
              </w:rPr>
            </w:pPr>
            <w:r w:rsidRPr="00F31DD2">
              <w:rPr>
                <w:rFonts w:ascii="华文仿宋" w:eastAsia="华文仿宋" w:hAnsi="华文仿宋" w:cs="华文仿宋" w:hint="eastAsia"/>
                <w:color w:val="333335"/>
                <w:sz w:val="28"/>
                <w:szCs w:val="28"/>
                <w:shd w:val="clear" w:color="auto" w:fill="FFFFFF"/>
              </w:rPr>
              <w:t>62.4</w:t>
            </w:r>
          </w:p>
        </w:tc>
        <w:tc>
          <w:tcPr>
            <w:tcW w:w="5953" w:type="dxa"/>
            <w:tcBorders>
              <w:top w:val="single" w:sz="4" w:space="0" w:color="000000"/>
              <w:left w:val="single" w:sz="4" w:space="0" w:color="000000"/>
              <w:bottom w:val="single" w:sz="4" w:space="0" w:color="000000"/>
              <w:right w:val="single" w:sz="4" w:space="0" w:color="000000"/>
            </w:tcBorders>
            <w:vAlign w:val="center"/>
          </w:tcPr>
          <w:p w:rsidR="00D61116" w:rsidRPr="00C31FDD" w:rsidRDefault="00D61116" w:rsidP="001C7052">
            <w:pPr>
              <w:rPr>
                <w:rFonts w:ascii="华文仿宋" w:eastAsia="华文仿宋" w:hAnsi="华文仿宋" w:cs="华文仿宋"/>
                <w:color w:val="333335"/>
                <w:sz w:val="28"/>
                <w:szCs w:val="28"/>
                <w:shd w:val="clear" w:color="auto" w:fill="FFFFFF"/>
              </w:rPr>
            </w:pPr>
            <w:r w:rsidRPr="00F31DD2">
              <w:rPr>
                <w:rFonts w:ascii="华文仿宋" w:eastAsia="华文仿宋" w:hAnsi="华文仿宋" w:cs="华文仿宋" w:hint="eastAsia"/>
                <w:color w:val="333335"/>
                <w:sz w:val="28"/>
                <w:szCs w:val="28"/>
                <w:shd w:val="clear" w:color="auto" w:fill="FFFFFF"/>
              </w:rPr>
              <w:t>美国能源信息署公布的库存基本符合市场预期令原油多头紧张情绪缓和。</w:t>
            </w:r>
          </w:p>
        </w:tc>
      </w:tr>
      <w:tr w:rsidR="00D61116" w:rsidTr="001C7052">
        <w:trPr>
          <w:trHeight w:val="54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61116" w:rsidRPr="00F31DD2" w:rsidRDefault="00D61116" w:rsidP="001C7052">
            <w:pPr>
              <w:jc w:val="center"/>
              <w:rPr>
                <w:rFonts w:ascii="华文仿宋" w:eastAsia="华文仿宋" w:hAnsi="华文仿宋" w:cs="华文仿宋"/>
                <w:color w:val="333335"/>
                <w:sz w:val="28"/>
                <w:szCs w:val="28"/>
                <w:shd w:val="clear" w:color="auto" w:fill="FFFFFF"/>
              </w:rPr>
            </w:pPr>
            <w:r w:rsidRPr="00F31DD2">
              <w:rPr>
                <w:rFonts w:ascii="华文仿宋" w:eastAsia="华文仿宋" w:hAnsi="华文仿宋" w:cs="华文仿宋" w:hint="eastAsia"/>
                <w:color w:val="333335"/>
                <w:sz w:val="28"/>
                <w:szCs w:val="28"/>
                <w:shd w:val="clear" w:color="auto" w:fill="FFFFFF"/>
              </w:rPr>
              <w:t>2019/11/19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61116" w:rsidRPr="00F31DD2" w:rsidRDefault="00D61116" w:rsidP="001C7052">
            <w:pPr>
              <w:jc w:val="center"/>
              <w:rPr>
                <w:rFonts w:ascii="华文仿宋" w:eastAsia="华文仿宋" w:hAnsi="华文仿宋" w:cs="华文仿宋"/>
                <w:color w:val="333335"/>
                <w:sz w:val="28"/>
                <w:szCs w:val="28"/>
                <w:shd w:val="clear" w:color="auto" w:fill="FFFFFF"/>
              </w:rPr>
            </w:pPr>
            <w:r w:rsidRPr="00F31DD2">
              <w:rPr>
                <w:rFonts w:ascii="华文仿宋" w:eastAsia="华文仿宋" w:hAnsi="华文仿宋" w:cs="华文仿宋" w:hint="eastAsia"/>
                <w:color w:val="333335"/>
                <w:sz w:val="28"/>
                <w:szCs w:val="28"/>
                <w:shd w:val="clear" w:color="auto" w:fill="FFFFFF"/>
              </w:rPr>
              <w:t>55.21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61116" w:rsidRPr="00F31DD2" w:rsidRDefault="00D61116" w:rsidP="001C7052">
            <w:pPr>
              <w:jc w:val="center"/>
              <w:rPr>
                <w:rFonts w:ascii="华文仿宋" w:eastAsia="华文仿宋" w:hAnsi="华文仿宋" w:cs="华文仿宋"/>
                <w:color w:val="333335"/>
                <w:sz w:val="28"/>
                <w:szCs w:val="28"/>
                <w:shd w:val="clear" w:color="auto" w:fill="FFFFFF"/>
              </w:rPr>
            </w:pPr>
            <w:r w:rsidRPr="00F31DD2">
              <w:rPr>
                <w:rFonts w:ascii="华文仿宋" w:eastAsia="华文仿宋" w:hAnsi="华文仿宋" w:cs="华文仿宋" w:hint="eastAsia"/>
                <w:color w:val="333335"/>
                <w:sz w:val="28"/>
                <w:szCs w:val="28"/>
                <w:shd w:val="clear" w:color="auto" w:fill="FFFFFF"/>
              </w:rPr>
              <w:t>60.91</w:t>
            </w:r>
          </w:p>
        </w:tc>
        <w:tc>
          <w:tcPr>
            <w:tcW w:w="5953" w:type="dxa"/>
            <w:tcBorders>
              <w:top w:val="single" w:sz="4" w:space="0" w:color="000000"/>
              <w:left w:val="single" w:sz="4" w:space="0" w:color="000000"/>
              <w:bottom w:val="single" w:sz="4" w:space="0" w:color="000000"/>
              <w:right w:val="single" w:sz="4" w:space="0" w:color="000000"/>
            </w:tcBorders>
            <w:vAlign w:val="center"/>
          </w:tcPr>
          <w:p w:rsidR="00D61116" w:rsidRDefault="00D61116" w:rsidP="001C7052">
            <w:pPr>
              <w:rPr>
                <w:rFonts w:ascii="华文仿宋" w:eastAsia="华文仿宋" w:hAnsi="华文仿宋" w:cs="华文仿宋"/>
                <w:color w:val="333335"/>
                <w:sz w:val="28"/>
                <w:szCs w:val="28"/>
                <w:shd w:val="clear" w:color="auto" w:fill="FFFFFF"/>
              </w:rPr>
            </w:pPr>
            <w:r w:rsidRPr="00F31DD2">
              <w:rPr>
                <w:rFonts w:ascii="华文仿宋" w:eastAsia="华文仿宋" w:hAnsi="华文仿宋" w:cs="华文仿宋" w:hint="eastAsia"/>
                <w:color w:val="333335"/>
                <w:sz w:val="28"/>
                <w:szCs w:val="28"/>
                <w:shd w:val="clear" w:color="auto" w:fill="FFFFFF"/>
              </w:rPr>
              <w:t>俄罗斯方面原油产量回升且未能达到OPEC减产要求并表示不支持扩大减产，令原油多头信心受挫</w:t>
            </w:r>
            <w:r w:rsidRPr="002B6489">
              <w:rPr>
                <w:rFonts w:ascii="华文仿宋" w:eastAsia="华文仿宋" w:hAnsi="华文仿宋" w:cs="华文仿宋" w:hint="eastAsia"/>
                <w:color w:val="333335"/>
                <w:sz w:val="28"/>
                <w:szCs w:val="28"/>
                <w:shd w:val="clear" w:color="auto" w:fill="FFFFFF"/>
              </w:rPr>
              <w:t>。</w:t>
            </w:r>
          </w:p>
        </w:tc>
      </w:tr>
      <w:tr w:rsidR="00D61116" w:rsidTr="001C7052">
        <w:trPr>
          <w:trHeight w:val="57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61116" w:rsidRPr="00F31DD2" w:rsidRDefault="00D61116" w:rsidP="001C7052">
            <w:pPr>
              <w:jc w:val="center"/>
              <w:rPr>
                <w:rFonts w:ascii="华文仿宋" w:eastAsia="华文仿宋" w:hAnsi="华文仿宋" w:cs="华文仿宋"/>
                <w:color w:val="333335"/>
                <w:sz w:val="28"/>
                <w:szCs w:val="28"/>
                <w:shd w:val="clear" w:color="auto" w:fill="FFFFFF"/>
              </w:rPr>
            </w:pPr>
            <w:r w:rsidRPr="00F31DD2">
              <w:rPr>
                <w:rFonts w:ascii="华文仿宋" w:eastAsia="华文仿宋" w:hAnsi="华文仿宋" w:cs="华文仿宋" w:hint="eastAsia"/>
                <w:color w:val="333335"/>
                <w:sz w:val="28"/>
                <w:szCs w:val="28"/>
                <w:shd w:val="clear" w:color="auto" w:fill="FFFFFF"/>
              </w:rPr>
              <w:t>2019/11/18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61116" w:rsidRPr="00F31DD2" w:rsidRDefault="00D61116" w:rsidP="001C7052">
            <w:pPr>
              <w:jc w:val="center"/>
              <w:rPr>
                <w:rFonts w:ascii="华文仿宋" w:eastAsia="华文仿宋" w:hAnsi="华文仿宋" w:cs="华文仿宋"/>
                <w:color w:val="333335"/>
                <w:sz w:val="28"/>
                <w:szCs w:val="28"/>
                <w:shd w:val="clear" w:color="auto" w:fill="FFFFFF"/>
              </w:rPr>
            </w:pPr>
            <w:r w:rsidRPr="00F31DD2">
              <w:rPr>
                <w:rFonts w:ascii="华文仿宋" w:eastAsia="华文仿宋" w:hAnsi="华文仿宋" w:cs="华文仿宋" w:hint="eastAsia"/>
                <w:color w:val="333335"/>
                <w:sz w:val="28"/>
                <w:szCs w:val="28"/>
                <w:shd w:val="clear" w:color="auto" w:fill="FFFFFF"/>
              </w:rPr>
              <w:t>57.05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61116" w:rsidRPr="00F31DD2" w:rsidRDefault="00D61116" w:rsidP="001C7052">
            <w:pPr>
              <w:jc w:val="center"/>
              <w:rPr>
                <w:rFonts w:ascii="华文仿宋" w:eastAsia="华文仿宋" w:hAnsi="华文仿宋" w:cs="华文仿宋"/>
                <w:color w:val="333335"/>
                <w:sz w:val="28"/>
                <w:szCs w:val="28"/>
                <w:shd w:val="clear" w:color="auto" w:fill="FFFFFF"/>
              </w:rPr>
            </w:pPr>
            <w:r w:rsidRPr="00F31DD2">
              <w:rPr>
                <w:rFonts w:ascii="华文仿宋" w:eastAsia="华文仿宋" w:hAnsi="华文仿宋" w:cs="华文仿宋" w:hint="eastAsia"/>
                <w:color w:val="333335"/>
                <w:sz w:val="28"/>
                <w:szCs w:val="28"/>
                <w:shd w:val="clear" w:color="auto" w:fill="FFFFFF"/>
              </w:rPr>
              <w:t>62.44</w:t>
            </w:r>
          </w:p>
        </w:tc>
        <w:tc>
          <w:tcPr>
            <w:tcW w:w="5953" w:type="dxa"/>
            <w:tcBorders>
              <w:top w:val="single" w:sz="4" w:space="0" w:color="000000"/>
              <w:left w:val="single" w:sz="4" w:space="0" w:color="000000"/>
              <w:bottom w:val="single" w:sz="4" w:space="0" w:color="000000"/>
              <w:right w:val="single" w:sz="4" w:space="0" w:color="000000"/>
            </w:tcBorders>
            <w:vAlign w:val="center"/>
          </w:tcPr>
          <w:p w:rsidR="00D61116" w:rsidRDefault="00D61116" w:rsidP="001C7052">
            <w:pPr>
              <w:rPr>
                <w:rFonts w:ascii="华文仿宋" w:eastAsia="华文仿宋" w:hAnsi="华文仿宋" w:cs="华文仿宋"/>
                <w:color w:val="333335"/>
                <w:sz w:val="28"/>
                <w:szCs w:val="28"/>
                <w:shd w:val="clear" w:color="auto" w:fill="FFFFFF"/>
              </w:rPr>
            </w:pPr>
            <w:r w:rsidRPr="00F31DD2">
              <w:rPr>
                <w:rFonts w:ascii="华文仿宋" w:eastAsia="华文仿宋" w:hAnsi="华文仿宋" w:cs="华文仿宋" w:hint="eastAsia"/>
                <w:color w:val="333335"/>
                <w:sz w:val="28"/>
                <w:szCs w:val="28"/>
                <w:shd w:val="clear" w:color="auto" w:fill="FFFFFF"/>
              </w:rPr>
              <w:t>投资者对贸易协议保持谨慎，悲观情绪笼罩贸易谈判前景</w:t>
            </w:r>
            <w:r w:rsidRPr="002B6489">
              <w:rPr>
                <w:rFonts w:ascii="华文仿宋" w:eastAsia="华文仿宋" w:hAnsi="华文仿宋" w:cs="华文仿宋" w:hint="eastAsia"/>
                <w:color w:val="333335"/>
                <w:sz w:val="28"/>
                <w:szCs w:val="28"/>
                <w:shd w:val="clear" w:color="auto" w:fill="FFFFFF"/>
              </w:rPr>
              <w:t>。</w:t>
            </w:r>
          </w:p>
        </w:tc>
      </w:tr>
      <w:tr w:rsidR="00D61116" w:rsidTr="001C7052">
        <w:trPr>
          <w:trHeight w:val="43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61116" w:rsidRPr="00F31DD2" w:rsidRDefault="00D61116" w:rsidP="001C7052">
            <w:pPr>
              <w:jc w:val="center"/>
              <w:rPr>
                <w:rFonts w:ascii="华文仿宋" w:eastAsia="华文仿宋" w:hAnsi="华文仿宋" w:cs="华文仿宋"/>
                <w:color w:val="333335"/>
                <w:sz w:val="28"/>
                <w:szCs w:val="28"/>
                <w:shd w:val="clear" w:color="auto" w:fill="FFFFFF"/>
              </w:rPr>
            </w:pPr>
            <w:r w:rsidRPr="00F31DD2">
              <w:rPr>
                <w:rFonts w:ascii="华文仿宋" w:eastAsia="华文仿宋" w:hAnsi="华文仿宋" w:cs="华文仿宋" w:hint="eastAsia"/>
                <w:color w:val="333335"/>
                <w:sz w:val="28"/>
                <w:szCs w:val="28"/>
                <w:shd w:val="clear" w:color="auto" w:fill="FFFFFF"/>
              </w:rPr>
              <w:t>2019/11/15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61116" w:rsidRPr="00F31DD2" w:rsidRDefault="00D61116" w:rsidP="001C7052">
            <w:pPr>
              <w:jc w:val="center"/>
              <w:rPr>
                <w:rFonts w:ascii="华文仿宋" w:eastAsia="华文仿宋" w:hAnsi="华文仿宋" w:cs="华文仿宋"/>
                <w:color w:val="333335"/>
                <w:sz w:val="28"/>
                <w:szCs w:val="28"/>
                <w:shd w:val="clear" w:color="auto" w:fill="FFFFFF"/>
              </w:rPr>
            </w:pPr>
            <w:r w:rsidRPr="00F31DD2">
              <w:rPr>
                <w:rFonts w:ascii="华文仿宋" w:eastAsia="华文仿宋" w:hAnsi="华文仿宋" w:cs="华文仿宋" w:hint="eastAsia"/>
                <w:color w:val="333335"/>
                <w:sz w:val="28"/>
                <w:szCs w:val="28"/>
                <w:shd w:val="clear" w:color="auto" w:fill="FFFFFF"/>
              </w:rPr>
              <w:t>57.72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61116" w:rsidRPr="00F31DD2" w:rsidRDefault="00D61116" w:rsidP="001C7052">
            <w:pPr>
              <w:jc w:val="center"/>
              <w:rPr>
                <w:rFonts w:ascii="华文仿宋" w:eastAsia="华文仿宋" w:hAnsi="华文仿宋" w:cs="华文仿宋"/>
                <w:color w:val="333335"/>
                <w:sz w:val="28"/>
                <w:szCs w:val="28"/>
                <w:shd w:val="clear" w:color="auto" w:fill="FFFFFF"/>
              </w:rPr>
            </w:pPr>
            <w:r w:rsidRPr="00F31DD2">
              <w:rPr>
                <w:rFonts w:ascii="华文仿宋" w:eastAsia="华文仿宋" w:hAnsi="华文仿宋" w:cs="华文仿宋" w:hint="eastAsia"/>
                <w:color w:val="333335"/>
                <w:sz w:val="28"/>
                <w:szCs w:val="28"/>
                <w:shd w:val="clear" w:color="auto" w:fill="FFFFFF"/>
              </w:rPr>
              <w:t>63.3</w:t>
            </w:r>
          </w:p>
        </w:tc>
        <w:tc>
          <w:tcPr>
            <w:tcW w:w="5953" w:type="dxa"/>
            <w:tcBorders>
              <w:top w:val="single" w:sz="4" w:space="0" w:color="000000"/>
              <w:left w:val="single" w:sz="4" w:space="0" w:color="000000"/>
              <w:bottom w:val="single" w:sz="4" w:space="0" w:color="000000"/>
              <w:right w:val="single" w:sz="4" w:space="0" w:color="000000"/>
            </w:tcBorders>
            <w:vAlign w:val="bottom"/>
          </w:tcPr>
          <w:p w:rsidR="00D61116" w:rsidRDefault="00D61116" w:rsidP="001C7052">
            <w:pPr>
              <w:rPr>
                <w:rFonts w:ascii="华文仿宋" w:eastAsia="华文仿宋" w:hAnsi="华文仿宋" w:cs="华文仿宋"/>
                <w:color w:val="333335"/>
                <w:sz w:val="28"/>
                <w:szCs w:val="28"/>
                <w:shd w:val="clear" w:color="auto" w:fill="FFFFFF"/>
              </w:rPr>
            </w:pPr>
            <w:r w:rsidRPr="00F31DD2">
              <w:rPr>
                <w:rFonts w:ascii="华文仿宋" w:eastAsia="华文仿宋" w:hAnsi="华文仿宋" w:cs="华文仿宋" w:hint="eastAsia"/>
                <w:color w:val="333335"/>
                <w:sz w:val="28"/>
                <w:szCs w:val="28"/>
                <w:shd w:val="clear" w:color="auto" w:fill="FFFFFF"/>
              </w:rPr>
              <w:t>中美贸易协议的乐观预期令市场风险情绪得到改善，提振油价走高</w:t>
            </w:r>
            <w:r w:rsidRPr="002B6489">
              <w:rPr>
                <w:rFonts w:ascii="华文仿宋" w:eastAsia="华文仿宋" w:hAnsi="华文仿宋" w:cs="华文仿宋" w:hint="eastAsia"/>
                <w:color w:val="333335"/>
                <w:sz w:val="28"/>
                <w:szCs w:val="28"/>
                <w:shd w:val="clear" w:color="auto" w:fill="FFFFFF"/>
              </w:rPr>
              <w:t>。</w:t>
            </w:r>
          </w:p>
        </w:tc>
      </w:tr>
      <w:tr w:rsidR="00D61116" w:rsidTr="001C7052">
        <w:trPr>
          <w:trHeight w:val="55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61116" w:rsidRPr="00F31DD2" w:rsidRDefault="00D61116" w:rsidP="001C7052">
            <w:pPr>
              <w:jc w:val="center"/>
              <w:rPr>
                <w:rFonts w:ascii="华文仿宋" w:eastAsia="华文仿宋" w:hAnsi="华文仿宋" w:cs="华文仿宋"/>
                <w:color w:val="333335"/>
                <w:sz w:val="28"/>
                <w:szCs w:val="28"/>
                <w:shd w:val="clear" w:color="auto" w:fill="FFFFFF"/>
              </w:rPr>
            </w:pPr>
            <w:r w:rsidRPr="00F31DD2">
              <w:rPr>
                <w:rFonts w:ascii="华文仿宋" w:eastAsia="华文仿宋" w:hAnsi="华文仿宋" w:cs="华文仿宋" w:hint="eastAsia"/>
                <w:color w:val="333335"/>
                <w:sz w:val="28"/>
                <w:szCs w:val="28"/>
                <w:shd w:val="clear" w:color="auto" w:fill="FFFFFF"/>
              </w:rPr>
              <w:t>2019/11/14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61116" w:rsidRPr="00F31DD2" w:rsidRDefault="00D61116" w:rsidP="001C7052">
            <w:pPr>
              <w:jc w:val="center"/>
              <w:rPr>
                <w:rFonts w:ascii="华文仿宋" w:eastAsia="华文仿宋" w:hAnsi="华文仿宋" w:cs="华文仿宋"/>
                <w:color w:val="333335"/>
                <w:sz w:val="28"/>
                <w:szCs w:val="28"/>
                <w:shd w:val="clear" w:color="auto" w:fill="FFFFFF"/>
              </w:rPr>
            </w:pPr>
            <w:r w:rsidRPr="00F31DD2">
              <w:rPr>
                <w:rFonts w:ascii="华文仿宋" w:eastAsia="华文仿宋" w:hAnsi="华文仿宋" w:cs="华文仿宋" w:hint="eastAsia"/>
                <w:color w:val="333335"/>
                <w:sz w:val="28"/>
                <w:szCs w:val="28"/>
                <w:shd w:val="clear" w:color="auto" w:fill="FFFFFF"/>
              </w:rPr>
              <w:t>56.77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61116" w:rsidRPr="00F31DD2" w:rsidRDefault="00D61116" w:rsidP="001C7052">
            <w:pPr>
              <w:jc w:val="center"/>
              <w:rPr>
                <w:rFonts w:ascii="华文仿宋" w:eastAsia="华文仿宋" w:hAnsi="华文仿宋" w:cs="华文仿宋"/>
                <w:color w:val="333335"/>
                <w:sz w:val="28"/>
                <w:szCs w:val="28"/>
                <w:shd w:val="clear" w:color="auto" w:fill="FFFFFF"/>
              </w:rPr>
            </w:pPr>
            <w:r w:rsidRPr="00F31DD2">
              <w:rPr>
                <w:rFonts w:ascii="华文仿宋" w:eastAsia="华文仿宋" w:hAnsi="华文仿宋" w:cs="华文仿宋" w:hint="eastAsia"/>
                <w:color w:val="333335"/>
                <w:sz w:val="28"/>
                <w:szCs w:val="28"/>
                <w:shd w:val="clear" w:color="auto" w:fill="FFFFFF"/>
              </w:rPr>
              <w:t>62.28</w:t>
            </w:r>
          </w:p>
        </w:tc>
        <w:tc>
          <w:tcPr>
            <w:tcW w:w="5953" w:type="dxa"/>
            <w:tcBorders>
              <w:top w:val="single" w:sz="4" w:space="0" w:color="000000"/>
              <w:left w:val="single" w:sz="4" w:space="0" w:color="000000"/>
              <w:bottom w:val="single" w:sz="4" w:space="0" w:color="000000"/>
              <w:right w:val="single" w:sz="4" w:space="0" w:color="000000"/>
            </w:tcBorders>
            <w:vAlign w:val="bottom"/>
          </w:tcPr>
          <w:p w:rsidR="00D61116" w:rsidRDefault="00D61116" w:rsidP="001C7052">
            <w:pPr>
              <w:rPr>
                <w:rFonts w:ascii="华文仿宋" w:eastAsia="华文仿宋" w:hAnsi="华文仿宋" w:cs="华文仿宋"/>
                <w:color w:val="333335"/>
                <w:sz w:val="28"/>
                <w:szCs w:val="28"/>
                <w:shd w:val="clear" w:color="auto" w:fill="FFFFFF"/>
              </w:rPr>
            </w:pPr>
            <w:r w:rsidRPr="00F31DD2">
              <w:rPr>
                <w:rFonts w:ascii="华文仿宋" w:eastAsia="华文仿宋" w:hAnsi="华文仿宋" w:cs="华文仿宋" w:hint="eastAsia"/>
                <w:color w:val="333335"/>
                <w:sz w:val="28"/>
                <w:szCs w:val="28"/>
                <w:shd w:val="clear" w:color="auto" w:fill="FFFFFF"/>
              </w:rPr>
              <w:t>EIA数据显示上周美国原油库存增幅大于预期同时美国原油产量再创纪录新高</w:t>
            </w:r>
            <w:r w:rsidRPr="002B6489">
              <w:rPr>
                <w:rFonts w:ascii="华文仿宋" w:eastAsia="华文仿宋" w:hAnsi="华文仿宋" w:cs="华文仿宋" w:hint="eastAsia"/>
                <w:color w:val="333335"/>
                <w:sz w:val="28"/>
                <w:szCs w:val="28"/>
                <w:shd w:val="clear" w:color="auto" w:fill="FFFFFF"/>
              </w:rPr>
              <w:t>。</w:t>
            </w:r>
          </w:p>
        </w:tc>
      </w:tr>
    </w:tbl>
    <w:p w:rsidR="00294EAC" w:rsidRPr="00D61116"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18B5" w:rsidRDefault="002918B5" w:rsidP="002918B5">
      <w:pPr>
        <w:widowControl/>
        <w:wordWrap w:val="0"/>
        <w:spacing w:after="90" w:line="288" w:lineRule="auto"/>
        <w:jc w:val="left"/>
        <w:outlineLvl w:val="1"/>
        <w:rPr>
          <w:rFonts w:ascii="宋体" w:hAnsi="宋体" w:cs="Arial"/>
          <w:b/>
          <w:kern w:val="0"/>
          <w:sz w:val="30"/>
          <w:szCs w:val="30"/>
        </w:rPr>
      </w:pPr>
      <w:bookmarkStart w:id="90" w:name="_Toc15022875"/>
      <w:bookmarkStart w:id="91" w:name="_Toc15049632"/>
      <w:bookmarkStart w:id="92" w:name="_Toc15654574"/>
      <w:bookmarkStart w:id="93" w:name="_Toc16257697"/>
      <w:bookmarkStart w:id="94" w:name="_Toc16861049"/>
      <w:bookmarkStart w:id="95" w:name="_Toc17467207"/>
      <w:bookmarkStart w:id="96" w:name="_Toc18072986"/>
      <w:bookmarkStart w:id="97" w:name="_Toc18680405"/>
      <w:bookmarkStart w:id="98" w:name="_Toc19195108"/>
      <w:bookmarkStart w:id="99" w:name="_Toc19887430"/>
      <w:bookmarkStart w:id="100" w:name="_Toc20494325"/>
      <w:bookmarkStart w:id="101" w:name="_Toc21702279"/>
      <w:bookmarkStart w:id="102" w:name="_Toc22307198"/>
      <w:bookmarkStart w:id="103" w:name="_Toc22911756"/>
      <w:bookmarkStart w:id="104" w:name="_Toc23513671"/>
      <w:bookmarkStart w:id="105" w:name="_Toc24117018"/>
      <w:bookmarkStart w:id="106" w:name="_Toc24722672"/>
      <w:bookmarkStart w:id="107" w:name="_Toc25325020"/>
      <w:r>
        <w:rPr>
          <w:rFonts w:ascii="宋体" w:hAnsi="宋体" w:cs="Arial"/>
          <w:b/>
          <w:kern w:val="0"/>
          <w:sz w:val="30"/>
          <w:szCs w:val="30"/>
        </w:rPr>
        <w:t>2.201</w:t>
      </w:r>
      <w:r>
        <w:rPr>
          <w:rFonts w:ascii="宋体" w:hAnsi="宋体" w:cs="Arial" w:hint="eastAsia"/>
          <w:b/>
          <w:kern w:val="0"/>
          <w:sz w:val="30"/>
          <w:szCs w:val="30"/>
        </w:rPr>
        <w:t>9</w:t>
      </w:r>
      <w:r>
        <w:rPr>
          <w:rFonts w:ascii="宋体" w:hAnsi="宋体" w:cs="Arial"/>
          <w:b/>
          <w:kern w:val="0"/>
          <w:sz w:val="30"/>
          <w:szCs w:val="30"/>
        </w:rPr>
        <w:t>年</w:t>
      </w:r>
      <w:r>
        <w:rPr>
          <w:rFonts w:ascii="宋体" w:hAnsi="宋体" w:cs="Arial" w:hint="eastAsia"/>
          <w:b/>
          <w:kern w:val="0"/>
          <w:sz w:val="30"/>
          <w:szCs w:val="30"/>
        </w:rPr>
        <w:t>国际</w:t>
      </w:r>
      <w:r>
        <w:rPr>
          <w:rFonts w:ascii="宋体" w:hAnsi="宋体" w:cs="Arial"/>
          <w:b/>
          <w:kern w:val="0"/>
          <w:sz w:val="30"/>
          <w:szCs w:val="30"/>
        </w:rPr>
        <w:t>原油价格走势图</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4727F6" w:rsidRPr="00294EAC" w:rsidRDefault="00D61116" w:rsidP="004727F6">
      <w:pPr>
        <w:widowControl/>
        <w:wordWrap w:val="0"/>
        <w:spacing w:after="90" w:line="288" w:lineRule="auto"/>
        <w:jc w:val="left"/>
        <w:rPr>
          <w:rFonts w:ascii="华文仿宋" w:eastAsia="华文仿宋" w:hAnsi="华文仿宋" w:cs="华文仿宋"/>
          <w:color w:val="333335"/>
          <w:sz w:val="28"/>
          <w:szCs w:val="28"/>
          <w:shd w:val="clear" w:color="auto" w:fill="FFFFFF"/>
        </w:rPr>
      </w:pPr>
      <w:r>
        <w:rPr>
          <w:rFonts w:ascii="宋体" w:hAnsi="宋体" w:cs="Arial" w:hint="eastAsia"/>
          <w:b/>
          <w:noProof/>
          <w:kern w:val="0"/>
          <w:sz w:val="30"/>
          <w:szCs w:val="30"/>
        </w:rPr>
        <w:lastRenderedPageBreak/>
        <w:drawing>
          <wp:inline distT="0" distB="0" distL="0" distR="0">
            <wp:extent cx="4257675" cy="3981450"/>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257675" cy="3981450"/>
                    </a:xfrm>
                    <a:prstGeom prst="rect">
                      <a:avLst/>
                    </a:prstGeom>
                    <a:noFill/>
                    <a:ln w="9525">
                      <a:noFill/>
                      <a:miter lim="800000"/>
                      <a:headEnd/>
                      <a:tailEnd/>
                    </a:ln>
                  </pic:spPr>
                </pic:pic>
              </a:graphicData>
            </a:graphic>
          </wp:inline>
        </w:drawing>
      </w:r>
    </w:p>
    <w:p w:rsidR="002918B5" w:rsidRDefault="002918B5" w:rsidP="002918B5">
      <w:pPr>
        <w:widowControl/>
        <w:wordWrap w:val="0"/>
        <w:spacing w:after="90" w:line="288" w:lineRule="auto"/>
        <w:jc w:val="left"/>
        <w:rPr>
          <w:rFonts w:ascii="宋体" w:hAnsi="宋体" w:cs="Arial"/>
          <w:b/>
          <w:kern w:val="0"/>
          <w:sz w:val="30"/>
          <w:szCs w:val="30"/>
        </w:rPr>
      </w:pPr>
    </w:p>
    <w:p w:rsidR="002918B5" w:rsidRDefault="002918B5" w:rsidP="002918B5"/>
    <w:p w:rsidR="002918B5" w:rsidRDefault="00243B32" w:rsidP="00243B32">
      <w:pPr>
        <w:outlineLvl w:val="0"/>
        <w:rPr>
          <w:rFonts w:ascii="宋体" w:hAnsi="宋体" w:cs="Arial"/>
          <w:b/>
          <w:bCs/>
          <w:kern w:val="0"/>
          <w:sz w:val="32"/>
          <w:szCs w:val="32"/>
        </w:rPr>
      </w:pPr>
      <w:bookmarkStart w:id="108" w:name="_Toc23356"/>
      <w:bookmarkStart w:id="109" w:name="_Toc15022876"/>
      <w:bookmarkStart w:id="110" w:name="_Toc15049633"/>
      <w:bookmarkStart w:id="111" w:name="_Toc15654575"/>
      <w:bookmarkStart w:id="112" w:name="_Toc16257698"/>
      <w:bookmarkStart w:id="113" w:name="_Toc16861050"/>
      <w:bookmarkStart w:id="114" w:name="_Toc17467208"/>
      <w:bookmarkStart w:id="115" w:name="_Toc18072987"/>
      <w:bookmarkStart w:id="116" w:name="_Toc18680406"/>
      <w:bookmarkStart w:id="117" w:name="_Toc19195109"/>
      <w:bookmarkStart w:id="118" w:name="_Toc19887431"/>
      <w:bookmarkStart w:id="119" w:name="_Toc20494326"/>
      <w:bookmarkStart w:id="120" w:name="_Toc21702280"/>
      <w:bookmarkStart w:id="121" w:name="_Toc22307199"/>
      <w:bookmarkStart w:id="122" w:name="_Toc22911757"/>
      <w:bookmarkStart w:id="123" w:name="_Toc23513672"/>
      <w:bookmarkStart w:id="124" w:name="_Toc24117019"/>
      <w:bookmarkStart w:id="125" w:name="_Toc24722673"/>
      <w:bookmarkStart w:id="126" w:name="_Toc25325021"/>
      <w:r>
        <w:rPr>
          <w:rFonts w:ascii="宋体" w:hAnsi="宋体" w:cs="Arial" w:hint="eastAsia"/>
          <w:b/>
          <w:bCs/>
          <w:kern w:val="0"/>
          <w:sz w:val="32"/>
          <w:szCs w:val="32"/>
        </w:rPr>
        <w:t>（二）、</w:t>
      </w:r>
      <w:r w:rsidR="002918B5">
        <w:rPr>
          <w:rFonts w:ascii="宋体" w:hAnsi="宋体" w:cs="Arial"/>
          <w:b/>
          <w:bCs/>
          <w:kern w:val="0"/>
          <w:sz w:val="32"/>
          <w:szCs w:val="32"/>
        </w:rPr>
        <w:t>近期影响国际原油市场的主要因素</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2918B5" w:rsidRDefault="002918B5" w:rsidP="002918B5">
      <w:pPr>
        <w:ind w:firstLineChars="200" w:firstLine="562"/>
        <w:rPr>
          <w:rFonts w:ascii="黑体" w:eastAsia="黑体" w:hAnsi="宋体"/>
          <w:b/>
          <w:sz w:val="28"/>
          <w:szCs w:val="28"/>
        </w:rPr>
      </w:pPr>
    </w:p>
    <w:p w:rsidR="00F6162F" w:rsidRDefault="00F6162F" w:rsidP="00F6162F">
      <w:pPr>
        <w:ind w:firstLineChars="196" w:firstLine="551"/>
        <w:outlineLvl w:val="1"/>
        <w:rPr>
          <w:rFonts w:ascii="黑体" w:eastAsia="黑体" w:hAnsi="宋体"/>
          <w:b/>
          <w:color w:val="000000"/>
          <w:sz w:val="28"/>
          <w:szCs w:val="28"/>
        </w:rPr>
      </w:pPr>
      <w:bookmarkStart w:id="127" w:name="_Toc14938351"/>
      <w:bookmarkStart w:id="128" w:name="_Toc15022877"/>
      <w:bookmarkStart w:id="129" w:name="_Toc15049634"/>
      <w:bookmarkStart w:id="130" w:name="_Toc15654576"/>
      <w:bookmarkStart w:id="131" w:name="_Toc16257699"/>
      <w:bookmarkStart w:id="132" w:name="_Toc16861051"/>
      <w:bookmarkStart w:id="133" w:name="_Toc17467209"/>
      <w:bookmarkStart w:id="134" w:name="_Toc18072988"/>
      <w:bookmarkStart w:id="135" w:name="_Toc18680407"/>
      <w:bookmarkStart w:id="136" w:name="_Toc19195110"/>
      <w:bookmarkStart w:id="137" w:name="_Toc19887432"/>
      <w:bookmarkStart w:id="138" w:name="_Toc20494327"/>
      <w:bookmarkStart w:id="139" w:name="_Toc21702281"/>
      <w:bookmarkStart w:id="140" w:name="_Toc22307200"/>
      <w:bookmarkStart w:id="141" w:name="_Toc22911758"/>
      <w:bookmarkStart w:id="142" w:name="_Toc23513673"/>
      <w:bookmarkStart w:id="143" w:name="_Toc24117020"/>
      <w:bookmarkStart w:id="144" w:name="_Toc24722674"/>
      <w:bookmarkStart w:id="145" w:name="_Toc27878"/>
      <w:bookmarkStart w:id="146" w:name="_Toc25325022"/>
      <w:r>
        <w:rPr>
          <w:rFonts w:ascii="黑体" w:eastAsia="黑体" w:hAnsi="宋体" w:hint="eastAsia"/>
          <w:b/>
          <w:color w:val="000000"/>
          <w:sz w:val="28"/>
          <w:szCs w:val="28"/>
        </w:rPr>
        <w:t>1.美国原油库存情况</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6"/>
      <w:r>
        <w:rPr>
          <w:rFonts w:ascii="黑体" w:eastAsia="黑体" w:hAnsi="宋体" w:hint="eastAsia"/>
          <w:b/>
          <w:color w:val="000000"/>
          <w:sz w:val="28"/>
          <w:szCs w:val="28"/>
        </w:rPr>
        <w:t xml:space="preserve"> </w:t>
      </w:r>
    </w:p>
    <w:p w:rsidR="004012D2" w:rsidRPr="00DE3CBA" w:rsidRDefault="00D61116" w:rsidP="004012D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DE3CBA">
        <w:rPr>
          <w:rFonts w:ascii="华文仿宋" w:eastAsia="华文仿宋" w:hAnsi="华文仿宋" w:cs="华文仿宋" w:hint="eastAsia"/>
          <w:color w:val="333335"/>
          <w:kern w:val="2"/>
          <w:sz w:val="28"/>
          <w:szCs w:val="28"/>
          <w:shd w:val="clear" w:color="auto" w:fill="FFFFFF"/>
        </w:rPr>
        <w:t>本周</w:t>
      </w:r>
      <w:r w:rsidRPr="00560EA6">
        <w:rPr>
          <w:rFonts w:ascii="华文仿宋" w:eastAsia="华文仿宋" w:hAnsi="华文仿宋" w:cs="华文仿宋"/>
          <w:color w:val="333335"/>
          <w:kern w:val="2"/>
          <w:sz w:val="28"/>
          <w:szCs w:val="28"/>
          <w:shd w:val="clear" w:color="auto" w:fill="FFFFFF"/>
        </w:rPr>
        <w:t>美国能源信息署(EIA)周三(11月6日)公布报告显示，截至11月1日当周美国除却战略储备的商业原油库存意外大幅增加，而精炼油库存，汽油库存均减少。数据显示，美国截至11月1日当周EIA原油库存变动实际公布增加792.90万桶，预期增加81.71万桶，前值增加570.2万桶。此外，美国截至11月1日当周EIA汽油库存实际公布减少282.80万桶，预期减少189.7万桶，前值减少303.7万桶;美国截至11月1日当周EIA精炼油库存实际公布减少62.20万桶，预期减</w:t>
      </w:r>
      <w:r w:rsidRPr="00560EA6">
        <w:rPr>
          <w:rFonts w:ascii="华文仿宋" w:eastAsia="华文仿宋" w:hAnsi="华文仿宋" w:cs="华文仿宋"/>
          <w:color w:val="333335"/>
          <w:kern w:val="2"/>
          <w:sz w:val="28"/>
          <w:szCs w:val="28"/>
          <w:shd w:val="clear" w:color="auto" w:fill="FFFFFF"/>
        </w:rPr>
        <w:lastRenderedPageBreak/>
        <w:t>少105.3万桶，前值减少103.2万桶。更多数据显示，上周俄克拉荷马州库欣原油库存增加171.4万桶，连续5周录得增长，且创9月27日当周(6周)以来最大增幅。</w:t>
      </w:r>
      <w:r w:rsidRPr="000C7D87">
        <w:rPr>
          <w:rFonts w:ascii="华文仿宋" w:eastAsia="华文仿宋" w:hAnsi="华文仿宋" w:cs="华文仿宋" w:hint="eastAsia"/>
          <w:color w:val="333335"/>
          <w:kern w:val="2"/>
          <w:sz w:val="28"/>
          <w:szCs w:val="28"/>
          <w:shd w:val="clear" w:color="auto" w:fill="FFFFFF"/>
        </w:rPr>
        <w:t>美国石油协会（API）公布的数据显示，美国截至11月8日当周API原油库存减少54.1万桶，预期增加160万桶；汽油库存增加226万桶；精炼油库存增加88.7万桶。</w:t>
      </w:r>
    </w:p>
    <w:p w:rsidR="00F6162F" w:rsidRPr="004012D2" w:rsidRDefault="00F6162F" w:rsidP="00F6162F">
      <w:pPr>
        <w:pStyle w:val="aa"/>
        <w:spacing w:line="360" w:lineRule="auto"/>
        <w:ind w:firstLineChars="200" w:firstLine="560"/>
        <w:rPr>
          <w:rFonts w:ascii="华文仿宋" w:eastAsia="华文仿宋" w:hAnsi="华文仿宋"/>
          <w:sz w:val="28"/>
          <w:szCs w:val="28"/>
        </w:rPr>
      </w:pPr>
    </w:p>
    <w:p w:rsidR="00F6162F" w:rsidRDefault="00F6162F" w:rsidP="00F6162F">
      <w:pPr>
        <w:pStyle w:val="aa"/>
        <w:spacing w:line="360" w:lineRule="auto"/>
        <w:ind w:firstLineChars="200" w:firstLine="562"/>
        <w:outlineLvl w:val="1"/>
        <w:rPr>
          <w:rFonts w:ascii="黑体" w:eastAsia="黑体"/>
          <w:b/>
          <w:sz w:val="28"/>
          <w:szCs w:val="28"/>
        </w:rPr>
      </w:pPr>
      <w:bookmarkStart w:id="147" w:name="_Toc14938352"/>
      <w:bookmarkStart w:id="148" w:name="_Toc15022878"/>
      <w:bookmarkStart w:id="149" w:name="_Toc15049635"/>
      <w:bookmarkStart w:id="150" w:name="_Toc15654577"/>
      <w:bookmarkStart w:id="151" w:name="_Toc16257700"/>
      <w:bookmarkStart w:id="152" w:name="_Toc16861052"/>
      <w:bookmarkStart w:id="153" w:name="_Toc17467210"/>
      <w:bookmarkStart w:id="154" w:name="_Toc18072989"/>
      <w:bookmarkStart w:id="155" w:name="_Toc18680408"/>
      <w:bookmarkStart w:id="156" w:name="_Toc19195111"/>
      <w:bookmarkStart w:id="157" w:name="_Toc19887433"/>
      <w:bookmarkStart w:id="158" w:name="_Toc20494328"/>
      <w:bookmarkStart w:id="159" w:name="_Toc21702282"/>
      <w:bookmarkStart w:id="160" w:name="_Toc22307201"/>
      <w:bookmarkStart w:id="161" w:name="_Toc22911759"/>
      <w:bookmarkStart w:id="162" w:name="_Toc23513674"/>
      <w:bookmarkStart w:id="163" w:name="_Toc24117021"/>
      <w:bookmarkStart w:id="164" w:name="_Toc24722675"/>
      <w:bookmarkStart w:id="165" w:name="_Toc25325023"/>
      <w:r>
        <w:rPr>
          <w:rFonts w:ascii="黑体" w:eastAsia="黑体" w:hint="eastAsia"/>
          <w:b/>
          <w:sz w:val="28"/>
          <w:szCs w:val="28"/>
        </w:rPr>
        <w:t>2.美国经济形势</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D61116" w:rsidRPr="0015315A" w:rsidRDefault="00D61116" w:rsidP="00D6111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166" w:name="_Toc14938353"/>
      <w:bookmarkStart w:id="167" w:name="_Toc15022879"/>
      <w:bookmarkStart w:id="168" w:name="_Toc15049636"/>
      <w:bookmarkStart w:id="169" w:name="_Toc15654578"/>
      <w:bookmarkStart w:id="170" w:name="_Toc16257701"/>
      <w:bookmarkStart w:id="171" w:name="_Toc16861053"/>
      <w:bookmarkStart w:id="172" w:name="_Toc17467211"/>
      <w:r w:rsidRPr="00DE3CBA">
        <w:rPr>
          <w:rFonts w:ascii="华文仿宋" w:eastAsia="华文仿宋" w:hAnsi="华文仿宋" w:cs="华文仿宋" w:hint="eastAsia"/>
          <w:color w:val="333335"/>
          <w:kern w:val="2"/>
          <w:sz w:val="28"/>
          <w:szCs w:val="28"/>
          <w:shd w:val="clear" w:color="auto" w:fill="FFFFFF"/>
        </w:rPr>
        <w:t>本周</w:t>
      </w:r>
      <w:r w:rsidRPr="0015315A">
        <w:rPr>
          <w:rFonts w:ascii="华文仿宋" w:eastAsia="华文仿宋" w:hAnsi="华文仿宋" w:cs="华文仿宋"/>
          <w:color w:val="333335"/>
          <w:kern w:val="2"/>
          <w:sz w:val="28"/>
          <w:szCs w:val="28"/>
          <w:shd w:val="clear" w:color="auto" w:fill="FFFFFF"/>
        </w:rPr>
        <w:t>北京时间21日凌晨，美股周三收跌。美联储会议纪要显示，官员一致认为美国经济前景风险高，美联储没有必要再降息。美国总统特朗普的讲话使有关国际贸易协议进展的乐观预期降温。</w:t>
      </w:r>
    </w:p>
    <w:p w:rsidR="00D61116" w:rsidRPr="0015315A" w:rsidRDefault="00D61116" w:rsidP="00D6111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5315A">
        <w:rPr>
          <w:rFonts w:ascii="华文仿宋" w:eastAsia="华文仿宋" w:hAnsi="华文仿宋" w:cs="华文仿宋"/>
          <w:color w:val="333335"/>
          <w:kern w:val="2"/>
          <w:sz w:val="28"/>
          <w:szCs w:val="28"/>
          <w:shd w:val="clear" w:color="auto" w:fill="FFFFFF"/>
        </w:rPr>
        <w:t>道指收盘下跌112.93点，或0.40%，报27821.09点;标普500指数跌11.72点，或0.38%，报3108.46点;纳指跌43.93点，或0.51%，报8526.73点。</w:t>
      </w:r>
    </w:p>
    <w:p w:rsidR="00D61116" w:rsidRPr="0015315A" w:rsidRDefault="00D61116" w:rsidP="00D6111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5315A">
        <w:rPr>
          <w:rFonts w:ascii="华文仿宋" w:eastAsia="华文仿宋" w:hAnsi="华文仿宋" w:cs="华文仿宋"/>
          <w:color w:val="333335"/>
          <w:kern w:val="2"/>
          <w:sz w:val="28"/>
          <w:szCs w:val="28"/>
          <w:shd w:val="clear" w:color="auto" w:fill="FFFFFF"/>
        </w:rPr>
        <w:t>伴随着油价上涨，美股能源股集体收高，康菲石油收盘上涨3.8%，切萨皮克能源和马拉松石油涨超2%，在美上市中石油和中海油涨超1%，中石化涨0.59%。埃克森美孚收高0.3%。</w:t>
      </w:r>
    </w:p>
    <w:p w:rsidR="00D61116" w:rsidRPr="0015315A" w:rsidRDefault="00D61116" w:rsidP="00D6111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5315A">
        <w:rPr>
          <w:rFonts w:ascii="华文仿宋" w:eastAsia="华文仿宋" w:hAnsi="华文仿宋" w:cs="华文仿宋"/>
          <w:color w:val="333335"/>
          <w:kern w:val="2"/>
          <w:sz w:val="28"/>
          <w:szCs w:val="28"/>
          <w:shd w:val="clear" w:color="auto" w:fill="FFFFFF"/>
        </w:rPr>
        <w:t>周三美联储公布了10月货币政策会议纪要。在10月会议上，美联储决定降息25个基点，将联邦基金基准利率范围下调至1.5%—1.75%。</w:t>
      </w:r>
    </w:p>
    <w:p w:rsidR="00D61116" w:rsidRPr="0015315A" w:rsidRDefault="00D61116" w:rsidP="00D6111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5315A">
        <w:rPr>
          <w:rFonts w:ascii="华文仿宋" w:eastAsia="华文仿宋" w:hAnsi="华文仿宋" w:cs="华文仿宋"/>
          <w:color w:val="333335"/>
          <w:kern w:val="2"/>
          <w:sz w:val="28"/>
          <w:szCs w:val="28"/>
          <w:shd w:val="clear" w:color="auto" w:fill="FFFFFF"/>
        </w:rPr>
        <w:t>联邦公开市场委员会(FOMC)10月29-30日货币政策会议纪要显示，许多与会者认为经济前景的下行风险升高，“进一步强化了本次会议降息的可能性”。</w:t>
      </w:r>
    </w:p>
    <w:p w:rsidR="00D61116" w:rsidRPr="0015315A" w:rsidRDefault="00D61116" w:rsidP="00D6111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5315A">
        <w:rPr>
          <w:rFonts w:ascii="华文仿宋" w:eastAsia="华文仿宋" w:hAnsi="华文仿宋" w:cs="华文仿宋"/>
          <w:color w:val="333335"/>
          <w:kern w:val="2"/>
          <w:sz w:val="28"/>
          <w:szCs w:val="28"/>
          <w:shd w:val="clear" w:color="auto" w:fill="FFFFFF"/>
        </w:rPr>
        <w:lastRenderedPageBreak/>
        <w:t>会议纪要称，“特别是，全球经济增长和国际贸易相关的前景仍存在重大风险。全球增长放缓将进一步拖累国内经济的风险依然突出。”</w:t>
      </w:r>
    </w:p>
    <w:p w:rsidR="00D61116" w:rsidRPr="0015315A" w:rsidRDefault="00D61116" w:rsidP="00D6111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5315A">
        <w:rPr>
          <w:rFonts w:ascii="华文仿宋" w:eastAsia="华文仿宋" w:hAnsi="华文仿宋" w:cs="华文仿宋"/>
          <w:color w:val="333335"/>
          <w:kern w:val="2"/>
          <w:sz w:val="28"/>
          <w:szCs w:val="28"/>
          <w:shd w:val="clear" w:color="auto" w:fill="FFFFFF"/>
        </w:rPr>
        <w:t>FOMC在10月份的会议上降息25个基点，这是三个月来的第三次降息。美联储主席鲍威尔在声明发布后的新闻发布会上表示，货币政策“处于良好状态”，暗示在官员看到经济前景“实质性”改变之前，利率将维持不变。</w:t>
      </w:r>
    </w:p>
    <w:p w:rsidR="00D61116" w:rsidRPr="0015315A" w:rsidRDefault="00D61116" w:rsidP="00D6111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5315A">
        <w:rPr>
          <w:rFonts w:ascii="华文仿宋" w:eastAsia="华文仿宋" w:hAnsi="华文仿宋" w:cs="华文仿宋"/>
          <w:color w:val="333335"/>
          <w:kern w:val="2"/>
          <w:sz w:val="28"/>
          <w:szCs w:val="28"/>
          <w:shd w:val="clear" w:color="auto" w:fill="FFFFFF"/>
        </w:rPr>
        <w:t>会议纪要显示，“大多数与会者”认为，在10月30日降息后，政策将得到很好的校准，“只要有关经济的最新信息不会导致对经济前景的实质性重新评估，政策就可能保持不变。”</w:t>
      </w:r>
    </w:p>
    <w:p w:rsidR="00D61116" w:rsidRPr="0015315A" w:rsidRDefault="00D61116" w:rsidP="00D6111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5315A">
        <w:rPr>
          <w:rFonts w:ascii="华文仿宋" w:eastAsia="华文仿宋" w:hAnsi="华文仿宋" w:cs="华文仿宋"/>
          <w:color w:val="333335"/>
          <w:kern w:val="2"/>
          <w:sz w:val="28"/>
          <w:szCs w:val="28"/>
          <w:shd w:val="clear" w:color="auto" w:fill="FFFFFF"/>
        </w:rPr>
        <w:t>然而，“一些”官员在会议上倾向于保持利率不变，因为他们对经济的预测仍然乐观。“少数人”还表示，降息将增加金融稳定风险。</w:t>
      </w:r>
    </w:p>
    <w:p w:rsidR="00D61116" w:rsidRPr="0015315A" w:rsidRDefault="00D61116" w:rsidP="00D6111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5315A">
        <w:rPr>
          <w:rFonts w:ascii="华文仿宋" w:eastAsia="华文仿宋" w:hAnsi="华文仿宋" w:cs="华文仿宋"/>
          <w:color w:val="333335"/>
          <w:kern w:val="2"/>
          <w:sz w:val="28"/>
          <w:szCs w:val="28"/>
          <w:shd w:val="clear" w:color="auto" w:fill="FFFFFF"/>
        </w:rPr>
        <w:t>会议纪要表明，几位与会者认为委员会应通过进一步的沟通来强化其声明，表明“除非收到的信息与经济活动的步伐明显放缓相一致，否则在短期内不太可能再次降息”。</w:t>
      </w:r>
    </w:p>
    <w:p w:rsidR="00D61116" w:rsidRPr="0015315A" w:rsidRDefault="00D61116" w:rsidP="00D6111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5315A">
        <w:rPr>
          <w:rFonts w:ascii="华文仿宋" w:eastAsia="华文仿宋" w:hAnsi="华文仿宋" w:cs="华文仿宋"/>
          <w:color w:val="333335"/>
          <w:kern w:val="2"/>
          <w:sz w:val="28"/>
          <w:szCs w:val="28"/>
          <w:shd w:val="clear" w:color="auto" w:fill="FFFFFF"/>
        </w:rPr>
        <w:t>堪萨斯城联邦储备银行行长埃斯特-乔治(EstherGeorge)和波士顿联储行长埃里克-罗森格伦(EricRosengren)投票反对降息，他们倾向于保持利率稳定。</w:t>
      </w:r>
    </w:p>
    <w:p w:rsidR="00D61116" w:rsidRPr="0015315A" w:rsidRDefault="00D61116" w:rsidP="00D6111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5315A">
        <w:rPr>
          <w:rFonts w:ascii="华文仿宋" w:eastAsia="华文仿宋" w:hAnsi="华文仿宋" w:cs="华文仿宋"/>
          <w:color w:val="333335"/>
          <w:kern w:val="2"/>
          <w:sz w:val="28"/>
          <w:szCs w:val="28"/>
          <w:shd w:val="clear" w:color="auto" w:fill="FFFFFF"/>
        </w:rPr>
        <w:t>官员们还讨论了引入常设回购工具、为隔夜融资市场提供流动性的计划，不过尚无决定。</w:t>
      </w:r>
    </w:p>
    <w:p w:rsidR="00D61116" w:rsidRPr="0015315A" w:rsidRDefault="00D61116" w:rsidP="00D6111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5315A">
        <w:rPr>
          <w:rFonts w:ascii="华文仿宋" w:eastAsia="华文仿宋" w:hAnsi="华文仿宋" w:cs="华文仿宋"/>
          <w:color w:val="333335"/>
          <w:kern w:val="2"/>
          <w:sz w:val="28"/>
          <w:szCs w:val="28"/>
          <w:shd w:val="clear" w:color="auto" w:fill="FFFFFF"/>
        </w:rPr>
        <w:t>“常设固定利率回购工具可能会大大确保对联邦基金利率的控制，但使用这个工具也可能遭到责难，特别是若利率设在相对较高水平的话，”会议纪要写道，</w:t>
      </w:r>
      <w:r w:rsidRPr="0015315A">
        <w:rPr>
          <w:rFonts w:ascii="华文仿宋" w:eastAsia="华文仿宋" w:hAnsi="华文仿宋" w:cs="华文仿宋"/>
          <w:color w:val="333335"/>
          <w:kern w:val="2"/>
          <w:sz w:val="28"/>
          <w:szCs w:val="28"/>
          <w:shd w:val="clear" w:color="auto" w:fill="FFFFFF"/>
        </w:rPr>
        <w:lastRenderedPageBreak/>
        <w:t>“相反，若将常设工具利率设在相对较低的水平，则可能导致超出适当程度的更大更频繁的回购操作。”</w:t>
      </w:r>
    </w:p>
    <w:p w:rsidR="00D61116" w:rsidRPr="0015315A" w:rsidRDefault="00D61116" w:rsidP="00D6111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5315A">
        <w:rPr>
          <w:rFonts w:ascii="华文仿宋" w:eastAsia="华文仿宋" w:hAnsi="华文仿宋" w:cs="华文仿宋"/>
          <w:color w:val="333335"/>
          <w:kern w:val="2"/>
          <w:sz w:val="28"/>
          <w:szCs w:val="28"/>
          <w:shd w:val="clear" w:color="auto" w:fill="FFFFFF"/>
        </w:rPr>
        <w:t>美联储第三号人物、纽约联储主席约翰-威廉姆斯(JohnWilliams)周二发表讲话称，未来几个月，美联储必须确保不会对个别数据作出过度反应。美联储在制定货币政策上，将继续坚持取决于数据的做法;对9月份回购市场压力的评估重点是货币政策。</w:t>
      </w:r>
    </w:p>
    <w:p w:rsidR="00D61116" w:rsidRPr="0015315A" w:rsidRDefault="00D61116" w:rsidP="00D6111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5315A">
        <w:rPr>
          <w:rFonts w:ascii="华文仿宋" w:eastAsia="华文仿宋" w:hAnsi="华文仿宋" w:cs="华文仿宋"/>
          <w:color w:val="333335"/>
          <w:kern w:val="2"/>
          <w:sz w:val="28"/>
          <w:szCs w:val="28"/>
          <w:shd w:val="clear" w:color="auto" w:fill="FFFFFF"/>
        </w:rPr>
        <w:t>威廉姆斯称，金融稳定是现存最重要的工具，在反周期资本缓冲的想法上没有特别的立场。</w:t>
      </w:r>
    </w:p>
    <w:p w:rsidR="00D61116" w:rsidRPr="0015315A" w:rsidRDefault="00D61116" w:rsidP="00D6111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5315A">
        <w:rPr>
          <w:rFonts w:ascii="华文仿宋" w:eastAsia="华文仿宋" w:hAnsi="华文仿宋" w:cs="华文仿宋"/>
          <w:color w:val="333335"/>
          <w:kern w:val="2"/>
          <w:sz w:val="28"/>
          <w:szCs w:val="28"/>
          <w:shd w:val="clear" w:color="auto" w:fill="FFFFFF"/>
        </w:rPr>
        <w:t>美联储主席鲍威尔近日在国会作证时也强调了短期内几乎不可能会再次降息。</w:t>
      </w:r>
    </w:p>
    <w:p w:rsidR="00D61116" w:rsidRPr="0015315A" w:rsidRDefault="00D61116" w:rsidP="00D6111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5315A">
        <w:rPr>
          <w:rFonts w:ascii="华文仿宋" w:eastAsia="华文仿宋" w:hAnsi="华文仿宋" w:cs="华文仿宋"/>
          <w:color w:val="333335"/>
          <w:kern w:val="2"/>
          <w:sz w:val="28"/>
          <w:szCs w:val="28"/>
          <w:shd w:val="clear" w:color="auto" w:fill="FFFFFF"/>
        </w:rPr>
        <w:t>分析人士并指出，即使美国总统特朗普一再施压，美联储12月降息的概率仍不大。</w:t>
      </w:r>
    </w:p>
    <w:p w:rsidR="00D61116" w:rsidRPr="0015315A" w:rsidRDefault="00D61116" w:rsidP="00D6111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5315A">
        <w:rPr>
          <w:rFonts w:ascii="华文仿宋" w:eastAsia="华文仿宋" w:hAnsi="华文仿宋" w:cs="华文仿宋"/>
          <w:color w:val="333335"/>
          <w:kern w:val="2"/>
          <w:sz w:val="28"/>
          <w:szCs w:val="28"/>
          <w:shd w:val="clear" w:color="auto" w:fill="FFFFFF"/>
        </w:rPr>
        <w:t>美国国会众议院周二通过了旨在避免联邦政府关门、并能使其维持运行直到12月20日的临时支出法案。目前该法案已经提交参议院表决。如果这项临时性支出法案遭到否决，到本周四美国联邦政府将会耗尽资金，政府将被迫关门。</w:t>
      </w:r>
    </w:p>
    <w:p w:rsidR="00D61116" w:rsidRPr="0015315A" w:rsidRDefault="00D61116" w:rsidP="00D6111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5315A">
        <w:rPr>
          <w:rFonts w:ascii="华文仿宋" w:eastAsia="华文仿宋" w:hAnsi="华文仿宋" w:cs="华文仿宋"/>
          <w:color w:val="333335"/>
          <w:kern w:val="2"/>
          <w:sz w:val="28"/>
          <w:szCs w:val="28"/>
          <w:shd w:val="clear" w:color="auto" w:fill="FFFFFF"/>
        </w:rPr>
        <w:t>市场仍在关注有关国际贸易关系的不确定性因素。特朗普周二晚间在内阁会议上发表的有关贸易协议的讲话令投资者情绪紧张。</w:t>
      </w:r>
    </w:p>
    <w:p w:rsidR="00D61116" w:rsidRPr="0015315A" w:rsidRDefault="00D61116" w:rsidP="00D6111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5315A">
        <w:rPr>
          <w:rFonts w:ascii="华文仿宋" w:eastAsia="华文仿宋" w:hAnsi="华文仿宋" w:cs="华文仿宋"/>
          <w:color w:val="333335"/>
          <w:kern w:val="2"/>
          <w:sz w:val="28"/>
          <w:szCs w:val="28"/>
          <w:shd w:val="clear" w:color="auto" w:fill="FFFFFF"/>
        </w:rPr>
        <w:t>分析师称，美国总统特朗普的讲话令股市受挫，因为市场预计对方将针对美国的行动作出强硬的回应。</w:t>
      </w:r>
    </w:p>
    <w:p w:rsidR="00D61116" w:rsidRPr="0015315A" w:rsidRDefault="00D61116" w:rsidP="00D6111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5315A">
        <w:rPr>
          <w:rFonts w:ascii="华文仿宋" w:eastAsia="华文仿宋" w:hAnsi="华文仿宋" w:cs="华文仿宋"/>
          <w:color w:val="333335"/>
          <w:kern w:val="2"/>
          <w:sz w:val="28"/>
          <w:szCs w:val="28"/>
          <w:shd w:val="clear" w:color="auto" w:fill="FFFFFF"/>
        </w:rPr>
        <w:lastRenderedPageBreak/>
        <w:t>其他市场</w:t>
      </w:r>
    </w:p>
    <w:p w:rsidR="00D61116" w:rsidRPr="0015315A" w:rsidRDefault="00D61116" w:rsidP="00D6111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5315A">
        <w:rPr>
          <w:rFonts w:ascii="华文仿宋" w:eastAsia="华文仿宋" w:hAnsi="华文仿宋" w:cs="华文仿宋"/>
          <w:color w:val="333335"/>
          <w:kern w:val="2"/>
          <w:sz w:val="28"/>
          <w:szCs w:val="28"/>
          <w:shd w:val="clear" w:color="auto" w:fill="FFFFFF"/>
        </w:rPr>
        <w:t>纽约商品交易所12月交割的西德州中质原油(WTI)期货价格上涨1.40美元，涨幅3.4%，收于57.11美元/桶。</w:t>
      </w:r>
    </w:p>
    <w:p w:rsidR="00D61116" w:rsidRPr="0015315A" w:rsidRDefault="00D61116" w:rsidP="00D6111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5315A">
        <w:rPr>
          <w:rFonts w:ascii="华文仿宋" w:eastAsia="华文仿宋" w:hAnsi="华文仿宋" w:cs="华文仿宋"/>
          <w:color w:val="333335"/>
          <w:kern w:val="2"/>
          <w:sz w:val="28"/>
          <w:szCs w:val="28"/>
          <w:shd w:val="clear" w:color="auto" w:fill="FFFFFF"/>
        </w:rPr>
        <w:t>12月WTI期货在周三收盘后到期。新的即期期货，即1月WTI原油合约上涨1.66美元，涨幅3%，收于57.01美元/桶。</w:t>
      </w:r>
    </w:p>
    <w:p w:rsidR="007271DC" w:rsidRPr="00402A04" w:rsidRDefault="00D61116" w:rsidP="00D6111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5315A">
        <w:rPr>
          <w:rFonts w:ascii="华文仿宋" w:eastAsia="华文仿宋" w:hAnsi="华文仿宋" w:cs="华文仿宋"/>
          <w:color w:val="333335"/>
          <w:kern w:val="2"/>
          <w:sz w:val="28"/>
          <w:szCs w:val="28"/>
          <w:shd w:val="clear" w:color="auto" w:fill="FFFFFF"/>
        </w:rPr>
        <w:t>伦敦洲际交易所12月布伦特原油期货价格上涨1.49美元，涨幅2.5%，收于62.40美元/桶。</w:t>
      </w:r>
    </w:p>
    <w:p w:rsidR="00F6162F" w:rsidRDefault="00F6162F" w:rsidP="00F6162F">
      <w:pPr>
        <w:pStyle w:val="aa"/>
        <w:ind w:firstLineChars="200" w:firstLine="643"/>
        <w:outlineLvl w:val="1"/>
        <w:rPr>
          <w:rFonts w:cs="Arial"/>
          <w:b/>
          <w:bCs/>
          <w:sz w:val="32"/>
          <w:szCs w:val="32"/>
        </w:rPr>
      </w:pPr>
      <w:bookmarkStart w:id="173" w:name="_Toc18072990"/>
      <w:bookmarkStart w:id="174" w:name="_Toc18680409"/>
      <w:bookmarkStart w:id="175" w:name="_Toc19195112"/>
      <w:bookmarkStart w:id="176" w:name="_Toc19887434"/>
      <w:bookmarkStart w:id="177" w:name="_Toc20494329"/>
      <w:bookmarkStart w:id="178" w:name="_Toc21702283"/>
      <w:bookmarkStart w:id="179" w:name="_Toc22307202"/>
      <w:bookmarkStart w:id="180" w:name="_Toc22911760"/>
      <w:bookmarkStart w:id="181" w:name="_Toc23513675"/>
      <w:bookmarkStart w:id="182" w:name="_Toc24117022"/>
      <w:bookmarkStart w:id="183" w:name="_Toc24722676"/>
      <w:bookmarkStart w:id="184" w:name="_Toc25325024"/>
      <w:r>
        <w:rPr>
          <w:rFonts w:cs="Arial" w:hint="eastAsia"/>
          <w:b/>
          <w:bCs/>
          <w:sz w:val="32"/>
          <w:szCs w:val="32"/>
        </w:rPr>
        <w:t>3.世界经济形势</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D61116" w:rsidRPr="004B6158" w:rsidRDefault="00D61116" w:rsidP="00D6111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4B6158">
        <w:rPr>
          <w:rFonts w:ascii="华文仿宋" w:eastAsia="华文仿宋" w:hAnsi="华文仿宋" w:cs="华文仿宋"/>
          <w:color w:val="333335"/>
          <w:kern w:val="2"/>
          <w:sz w:val="28"/>
          <w:szCs w:val="28"/>
          <w:shd w:val="clear" w:color="auto" w:fill="FFFFFF"/>
        </w:rPr>
        <w:t>据美媒报道，摩根士丹利预测，随着贸易局势放缓和货币政策放宽，全球经济增长将从2020年第一季度开始复苏，从而扭转持续7个季度的下行趋势。</w:t>
      </w:r>
    </w:p>
    <w:p w:rsidR="00D61116" w:rsidRPr="004B6158" w:rsidRDefault="00D61116" w:rsidP="00D6111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4B6158">
        <w:rPr>
          <w:rFonts w:ascii="华文仿宋" w:eastAsia="华文仿宋" w:hAnsi="华文仿宋" w:cs="华文仿宋"/>
          <w:color w:val="333335"/>
          <w:kern w:val="2"/>
          <w:sz w:val="28"/>
          <w:szCs w:val="28"/>
          <w:shd w:val="clear" w:color="auto" w:fill="FFFFFF"/>
        </w:rPr>
        <w:t>美国消费者新闻与商业频道11月17日报道称，这家银行的分析师们在该行2020年全球展望报告中说：“正在缓解的贸易局势(全球经济下滑的关键因素)将减少商业不确定性，使政策刺激更为有效。”该公司预计，明年全球经济将增长3.2%，而今年为3%。</w:t>
      </w:r>
    </w:p>
    <w:p w:rsidR="00D61116" w:rsidRPr="004B6158" w:rsidRDefault="00D61116" w:rsidP="00D6111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4B6158">
        <w:rPr>
          <w:rFonts w:ascii="华文仿宋" w:eastAsia="华文仿宋" w:hAnsi="华文仿宋" w:cs="华文仿宋"/>
          <w:color w:val="333335"/>
          <w:kern w:val="2"/>
          <w:sz w:val="28"/>
          <w:szCs w:val="28"/>
          <w:shd w:val="clear" w:color="auto" w:fill="FFFFFF"/>
        </w:rPr>
        <w:t>但报道称，这在很大程度上将取决于美中贸易谈判的结果，以及特朗普政府计划于12月15日加征的下一轮关税是否生效。据摩根士丹利认为，如果这些关税得到启动，那么今年最后一个季度的全球增长率将放缓至2.8%，复苏将会推迟到2020年第三季度。</w:t>
      </w:r>
    </w:p>
    <w:p w:rsidR="00D61116" w:rsidRPr="004B6158" w:rsidRDefault="00D61116" w:rsidP="00D6111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4B6158">
        <w:rPr>
          <w:rFonts w:ascii="华文仿宋" w:eastAsia="华文仿宋" w:hAnsi="华文仿宋" w:cs="华文仿宋"/>
          <w:color w:val="333335"/>
          <w:kern w:val="2"/>
          <w:sz w:val="28"/>
          <w:szCs w:val="28"/>
          <w:shd w:val="clear" w:color="auto" w:fill="FFFFFF"/>
        </w:rPr>
        <w:lastRenderedPageBreak/>
        <w:t>报道同时注意到，贸易局势和货币政策正在同时出现好转，这是7个季度以来的第一次。在摩根士丹利追踪的32家央行中，有20家央行进行了大幅降息，而且更多货币宽松措施很快将会出现。</w:t>
      </w:r>
    </w:p>
    <w:p w:rsidR="00D61116" w:rsidRPr="004B6158" w:rsidRDefault="00D61116" w:rsidP="00D6111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4B6158">
        <w:rPr>
          <w:rFonts w:ascii="华文仿宋" w:eastAsia="华文仿宋" w:hAnsi="华文仿宋" w:cs="华文仿宋"/>
          <w:color w:val="333335"/>
          <w:kern w:val="2"/>
          <w:sz w:val="28"/>
          <w:szCs w:val="28"/>
          <w:shd w:val="clear" w:color="auto" w:fill="FFFFFF"/>
        </w:rPr>
        <w:t>摩根士丹利的分析师们写道：“我们预计会有更多宽松措施，到2020年3月，全球加权平均政策利率将触及7年新低。”</w:t>
      </w:r>
    </w:p>
    <w:p w:rsidR="00D61116" w:rsidRPr="004B6158" w:rsidRDefault="00D61116" w:rsidP="00D6111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4B6158">
        <w:rPr>
          <w:rFonts w:ascii="华文仿宋" w:eastAsia="华文仿宋" w:hAnsi="华文仿宋" w:cs="华文仿宋"/>
          <w:color w:val="333335"/>
          <w:kern w:val="2"/>
          <w:sz w:val="28"/>
          <w:szCs w:val="28"/>
          <w:shd w:val="clear" w:color="auto" w:fill="FFFFFF"/>
        </w:rPr>
        <w:t>不过，在新兴市场将很大程度推动这次复苏的同时，美国将经历增长放慢。摩根士丹利预测，“显然处于周期末段”的美国的国内生产总值实际增长率将从2019年的2.3%降至2020年的1.8%。</w:t>
      </w:r>
    </w:p>
    <w:p w:rsidR="00D61116" w:rsidRPr="004B6158" w:rsidRDefault="00D61116" w:rsidP="00D6111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4B6158">
        <w:rPr>
          <w:rFonts w:ascii="华文仿宋" w:eastAsia="华文仿宋" w:hAnsi="华文仿宋" w:cs="华文仿宋"/>
          <w:color w:val="333335"/>
          <w:kern w:val="2"/>
          <w:sz w:val="28"/>
          <w:szCs w:val="28"/>
          <w:shd w:val="clear" w:color="auto" w:fill="FFFFFF"/>
        </w:rPr>
        <w:t>据摩根士丹利称，美联储今年大幅降息75个基点的决定提振了私营部门的需求，从而推动了住房和耐用消费品行业，补偿了受世界经济形势和贸易战影响的行业的疲软。这有助于经济减速的稳定，但这一好处的大部分已被消化。</w:t>
      </w:r>
    </w:p>
    <w:p w:rsidR="00D61116" w:rsidRPr="004B6158" w:rsidRDefault="00D61116" w:rsidP="00D6111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4B6158">
        <w:rPr>
          <w:rFonts w:ascii="华文仿宋" w:eastAsia="华文仿宋" w:hAnsi="华文仿宋" w:cs="华文仿宋"/>
          <w:color w:val="333335"/>
          <w:kern w:val="2"/>
          <w:sz w:val="28"/>
          <w:szCs w:val="28"/>
          <w:shd w:val="clear" w:color="auto" w:fill="FFFFFF"/>
        </w:rPr>
        <w:t>摩根士丹利称：“随着降息带来的积极提振效果大部分已被消化，加上家庭将在收入增加和关税导致的物价上涨之间寻求平衡，2020年经济增长将更加缓慢。但经济的基础是稳固的，外部拖累有所减少，宽松货币政策得以延续，并有持续的财政政策支持。”</w:t>
      </w:r>
    </w:p>
    <w:p w:rsidR="00D47CCE" w:rsidRDefault="00D61116" w:rsidP="00D6111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4B6158">
        <w:rPr>
          <w:rFonts w:ascii="华文仿宋" w:eastAsia="华文仿宋" w:hAnsi="华文仿宋" w:cs="华文仿宋"/>
          <w:color w:val="333335"/>
          <w:kern w:val="2"/>
          <w:sz w:val="28"/>
          <w:szCs w:val="28"/>
          <w:shd w:val="clear" w:color="auto" w:fill="FFFFFF"/>
        </w:rPr>
        <w:t>尽管美国经济基础稳固，但摩根士丹利仍认为，和即将到来的2020年总统大选一样，围绕贸易政策的不确定性也是一个重要的下行风险。摩根士丹利说：“此外，经济政策的不确定性——尤其是在我们将看到一场势均力敌的总统选战的情况下——可能会对2020年的商业和家庭决策产生重压。”</w:t>
      </w:r>
    </w:p>
    <w:p w:rsidR="007D2157" w:rsidRPr="007271DC" w:rsidRDefault="007D2157" w:rsidP="007D2157">
      <w:pPr>
        <w:pStyle w:val="aa"/>
        <w:spacing w:line="360" w:lineRule="auto"/>
        <w:ind w:firstLineChars="200" w:firstLine="560"/>
        <w:rPr>
          <w:rFonts w:ascii="华文仿宋" w:eastAsia="华文仿宋" w:hAnsi="华文仿宋" w:cs="华文仿宋"/>
          <w:sz w:val="28"/>
          <w:szCs w:val="28"/>
        </w:rPr>
      </w:pPr>
    </w:p>
    <w:p w:rsidR="002918B5" w:rsidRDefault="00243B32" w:rsidP="002918B5">
      <w:pPr>
        <w:outlineLvl w:val="0"/>
        <w:rPr>
          <w:rFonts w:ascii="宋体" w:hAnsi="宋体" w:cs="Arial"/>
          <w:b/>
          <w:bCs/>
          <w:kern w:val="0"/>
          <w:sz w:val="32"/>
          <w:szCs w:val="32"/>
        </w:rPr>
      </w:pPr>
      <w:bookmarkStart w:id="185" w:name="_Toc15022880"/>
      <w:bookmarkStart w:id="186" w:name="_Toc15049637"/>
      <w:bookmarkStart w:id="187" w:name="_Toc15654579"/>
      <w:bookmarkStart w:id="188" w:name="_Toc16257702"/>
      <w:bookmarkStart w:id="189" w:name="_Toc16861054"/>
      <w:bookmarkStart w:id="190" w:name="_Toc17467212"/>
      <w:bookmarkStart w:id="191" w:name="_Toc18072991"/>
      <w:bookmarkStart w:id="192" w:name="_Toc18680410"/>
      <w:bookmarkStart w:id="193" w:name="_Toc19195113"/>
      <w:bookmarkStart w:id="194" w:name="_Toc19887435"/>
      <w:bookmarkStart w:id="195" w:name="_Toc20494330"/>
      <w:bookmarkStart w:id="196" w:name="_Toc21702284"/>
      <w:bookmarkStart w:id="197" w:name="_Toc22307203"/>
      <w:bookmarkStart w:id="198" w:name="_Toc22911761"/>
      <w:bookmarkStart w:id="199" w:name="_Toc23513676"/>
      <w:bookmarkStart w:id="200" w:name="_Toc24117023"/>
      <w:bookmarkStart w:id="201" w:name="_Toc24722677"/>
      <w:bookmarkStart w:id="202" w:name="_Toc25325025"/>
      <w:r>
        <w:rPr>
          <w:rFonts w:ascii="宋体" w:hAnsi="宋体" w:cs="Arial" w:hint="eastAsia"/>
          <w:b/>
          <w:bCs/>
          <w:kern w:val="0"/>
          <w:sz w:val="32"/>
          <w:szCs w:val="32"/>
        </w:rPr>
        <w:t>（</w:t>
      </w:r>
      <w:r w:rsidR="002918B5">
        <w:rPr>
          <w:rFonts w:ascii="宋体" w:hAnsi="宋体" w:cs="Arial" w:hint="eastAsia"/>
          <w:b/>
          <w:bCs/>
          <w:kern w:val="0"/>
          <w:sz w:val="32"/>
          <w:szCs w:val="32"/>
        </w:rPr>
        <w:t>三</w:t>
      </w:r>
      <w:r>
        <w:rPr>
          <w:rFonts w:ascii="宋体" w:hAnsi="宋体" w:cs="Arial" w:hint="eastAsia"/>
          <w:b/>
          <w:bCs/>
          <w:kern w:val="0"/>
          <w:sz w:val="32"/>
          <w:szCs w:val="32"/>
        </w:rPr>
        <w:t>）</w:t>
      </w:r>
      <w:r w:rsidR="002918B5">
        <w:rPr>
          <w:rFonts w:ascii="宋体" w:hAnsi="宋体" w:cs="Arial" w:hint="eastAsia"/>
          <w:b/>
          <w:bCs/>
          <w:kern w:val="0"/>
          <w:sz w:val="32"/>
          <w:szCs w:val="32"/>
        </w:rPr>
        <w:t>、2018年11月份全国原油进出口统计数据（产销国）</w:t>
      </w:r>
      <w:bookmarkEnd w:id="145"/>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2918B5" w:rsidRDefault="002918B5" w:rsidP="002918B5">
      <w:pPr>
        <w:jc w:val="right"/>
        <w:rPr>
          <w:rFonts w:ascii="宋体" w:hAnsi="宋体"/>
        </w:rPr>
      </w:pPr>
    </w:p>
    <w:p w:rsidR="002918B5" w:rsidRDefault="002918B5" w:rsidP="002918B5">
      <w:pPr>
        <w:jc w:val="right"/>
        <w:rPr>
          <w:rFonts w:ascii="宋体" w:hAnsi="宋体"/>
        </w:rPr>
      </w:pPr>
    </w:p>
    <w:tbl>
      <w:tblPr>
        <w:tblW w:w="0" w:type="auto"/>
        <w:shd w:val="clear" w:color="auto" w:fill="FFFFFF"/>
        <w:tblLayout w:type="fixed"/>
        <w:tblCellMar>
          <w:left w:w="0" w:type="dxa"/>
          <w:right w:w="0" w:type="dxa"/>
        </w:tblCellMar>
        <w:tblLook w:val="0000"/>
      </w:tblPr>
      <w:tblGrid>
        <w:gridCol w:w="1167"/>
        <w:gridCol w:w="536"/>
        <w:gridCol w:w="343"/>
        <w:gridCol w:w="454"/>
        <w:gridCol w:w="1388"/>
        <w:gridCol w:w="1783"/>
        <w:gridCol w:w="1125"/>
        <w:gridCol w:w="1520"/>
      </w:tblGrid>
      <w:tr w:rsidR="002918B5" w:rsidTr="00F6162F">
        <w:trPr>
          <w:trHeight w:val="270"/>
        </w:trPr>
        <w:tc>
          <w:tcPr>
            <w:tcW w:w="1167" w:type="dxa"/>
            <w:tcBorders>
              <w:top w:val="single" w:sz="4" w:space="0" w:color="333333"/>
              <w:left w:val="single" w:sz="4" w:space="0" w:color="333333"/>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产品</w:t>
            </w:r>
          </w:p>
        </w:tc>
        <w:tc>
          <w:tcPr>
            <w:tcW w:w="536"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年度</w:t>
            </w:r>
          </w:p>
        </w:tc>
        <w:tc>
          <w:tcPr>
            <w:tcW w:w="343"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月份</w:t>
            </w:r>
          </w:p>
        </w:tc>
        <w:tc>
          <w:tcPr>
            <w:tcW w:w="454"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333333"/>
                <w:kern w:val="0"/>
                <w:sz w:val="28"/>
                <w:szCs w:val="28"/>
              </w:rPr>
              <w:t>产销国</w:t>
            </w:r>
          </w:p>
        </w:tc>
        <w:tc>
          <w:tcPr>
            <w:tcW w:w="1388"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进口数量/吨</w:t>
            </w:r>
          </w:p>
        </w:tc>
        <w:tc>
          <w:tcPr>
            <w:tcW w:w="1783"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进口金额/美元</w:t>
            </w:r>
          </w:p>
        </w:tc>
        <w:tc>
          <w:tcPr>
            <w:tcW w:w="1125"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出口数量/吨</w:t>
            </w:r>
          </w:p>
        </w:tc>
        <w:tc>
          <w:tcPr>
            <w:tcW w:w="1520"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出口金额/美元</w:t>
            </w:r>
          </w:p>
        </w:tc>
      </w:tr>
      <w:tr w:rsidR="002918B5" w:rsidTr="00F6162F">
        <w:trPr>
          <w:trHeight w:val="270"/>
        </w:trPr>
        <w:tc>
          <w:tcPr>
            <w:tcW w:w="1167" w:type="dxa"/>
            <w:vMerge w:val="restart"/>
            <w:tcBorders>
              <w:top w:val="single" w:sz="4" w:space="0" w:color="333333"/>
              <w:left w:val="single" w:sz="4" w:space="0" w:color="333333"/>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石油原油(包括从沥青矿物提取的原油)</w:t>
            </w: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印度尼西亚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40653.34</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25346064.00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沙特阿拉伯</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6559086.72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3799894948.00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喀麦隆</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274520.10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159589495.00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苏丹</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142372.63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79205819.00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伊朗</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1597505.00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912909959.00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泰国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25362.03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15565737.00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刚果(布)</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911835.95</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488114205.00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南苏丹共和国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248895.93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113509343.00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科威特</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1873420.00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1066267344.00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也门</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350540.93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203670399.00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赤道几内</w:t>
            </w:r>
            <w:r>
              <w:rPr>
                <w:rFonts w:ascii="华文仿宋" w:eastAsia="华文仿宋" w:hAnsi="华文仿宋" w:cs="Helvetica" w:hint="eastAsia"/>
                <w:color w:val="333333"/>
                <w:kern w:val="0"/>
                <w:sz w:val="28"/>
                <w:szCs w:val="28"/>
              </w:rPr>
              <w:lastRenderedPageBreak/>
              <w:t>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225072.70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129964020.00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挪威</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133437.19</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85050562.00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阿曼</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2776447.67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1570404500.00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阿尔及利亚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268525.13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164163889.00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利比亚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885974.67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523180489.00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马来西亚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833188.20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491653771.00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越南</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44414.44</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28043616.00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加蓬</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425818.46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246914969.00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w:t>
            </w:r>
            <w:r>
              <w:rPr>
                <w:rFonts w:ascii="华文仿宋" w:eastAsia="华文仿宋" w:hAnsi="华文仿宋" w:cs="Helvetica" w:hint="eastAsia"/>
                <w:color w:val="191919"/>
                <w:kern w:val="0"/>
                <w:sz w:val="28"/>
                <w:szCs w:val="28"/>
              </w:rPr>
              <w:lastRenderedPageBreak/>
              <w:t>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11</w:t>
            </w:r>
            <w:r>
              <w:rPr>
                <w:rFonts w:ascii="华文仿宋" w:eastAsia="华文仿宋" w:hAnsi="华文仿宋" w:cs="Helvetica" w:hint="eastAsia"/>
                <w:color w:val="333333"/>
                <w:kern w:val="0"/>
                <w:sz w:val="28"/>
                <w:szCs w:val="28"/>
              </w:rPr>
              <w:lastRenderedPageBreak/>
              <w:t>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阿</w:t>
            </w:r>
            <w:r>
              <w:rPr>
                <w:rFonts w:ascii="华文仿宋" w:eastAsia="华文仿宋" w:hAnsi="华文仿宋" w:cs="Helvetica" w:hint="eastAsia"/>
                <w:color w:val="333333"/>
                <w:kern w:val="0"/>
                <w:sz w:val="28"/>
                <w:szCs w:val="28"/>
              </w:rPr>
              <w:lastRenderedPageBreak/>
              <w:t>塞拜疆</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369626.55</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240045038.00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蒙古</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103478.90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42882263.00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哈萨克斯坦</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382055.19</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219528579.00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加纳</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395143.42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247439810.00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俄罗斯联邦</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6548835.91</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3790140429.00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伊拉克</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4489405.62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2460243791.00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阿联</w:t>
            </w:r>
            <w:r>
              <w:rPr>
                <w:rFonts w:ascii="华文仿宋" w:eastAsia="华文仿宋" w:hAnsi="华文仿宋" w:cs="Helvetica" w:hint="eastAsia"/>
                <w:color w:val="333333"/>
                <w:kern w:val="0"/>
                <w:sz w:val="28"/>
                <w:szCs w:val="28"/>
              </w:rPr>
              <w:lastRenderedPageBreak/>
              <w:t>酋</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1683047.16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989595428.00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埃及</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314221.95</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158188628.00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英国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1010539.66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602684272.00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卡塔尔</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105875.29</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73199655.00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安哥拉</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3864267.16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2157921285.00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尼日利亚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138935.00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80985584.00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厄瓜多尔</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198688.82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109511633.00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委内瑞</w:t>
            </w:r>
            <w:r>
              <w:rPr>
                <w:rFonts w:ascii="华文仿宋" w:eastAsia="华文仿宋" w:hAnsi="华文仿宋" w:cs="Helvetica" w:hint="eastAsia"/>
                <w:color w:val="333333"/>
                <w:kern w:val="0"/>
                <w:sz w:val="28"/>
                <w:szCs w:val="28"/>
              </w:rPr>
              <w:lastRenderedPageBreak/>
              <w:t>拉</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1139778.98</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529498771.00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墨西哥</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69175.22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35411984.00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哥伦比亚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889238.87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455402631.00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美国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137908.22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59015354.00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巴西</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2983655.73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1586112356.00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澳大利亚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190534.01</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112246681.00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加拿大</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240940.87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103341004.00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日本</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131987.46</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75223977.00</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w:t>
            </w:r>
            <w:r>
              <w:rPr>
                <w:rFonts w:ascii="华文仿宋" w:eastAsia="华文仿宋" w:hAnsi="华文仿宋" w:cs="Helvetica" w:hint="eastAsia"/>
                <w:color w:val="191919"/>
                <w:kern w:val="0"/>
                <w:sz w:val="28"/>
                <w:szCs w:val="28"/>
              </w:rPr>
              <w:lastRenderedPageBreak/>
              <w:t>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11</w:t>
            </w:r>
            <w:r>
              <w:rPr>
                <w:rFonts w:ascii="华文仿宋" w:eastAsia="华文仿宋" w:hAnsi="华文仿宋" w:cs="Helvetica" w:hint="eastAsia"/>
                <w:color w:val="333333"/>
                <w:kern w:val="0"/>
                <w:sz w:val="28"/>
                <w:szCs w:val="28"/>
              </w:rPr>
              <w:lastRenderedPageBreak/>
              <w:t>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新</w:t>
            </w:r>
            <w:r>
              <w:rPr>
                <w:rFonts w:ascii="华文仿宋" w:eastAsia="华文仿宋" w:hAnsi="华文仿宋" w:cs="Helvetica" w:hint="eastAsia"/>
                <w:color w:val="333333"/>
                <w:kern w:val="0"/>
                <w:sz w:val="28"/>
                <w:szCs w:val="28"/>
              </w:rPr>
              <w:lastRenderedPageBreak/>
              <w:t>加坡</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130508.98</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80170232.00</w:t>
            </w:r>
          </w:p>
        </w:tc>
      </w:tr>
      <w:tr w:rsidR="002918B5" w:rsidTr="00F6162F">
        <w:trPr>
          <w:trHeight w:val="270"/>
        </w:trPr>
        <w:tc>
          <w:tcPr>
            <w:tcW w:w="2500" w:type="dxa"/>
            <w:gridSpan w:val="4"/>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lastRenderedPageBreak/>
              <w:t>2018年11月合计</w:t>
            </w:r>
          </w:p>
        </w:tc>
        <w:tc>
          <w:tcPr>
            <w:tcW w:w="1388"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42872423.61</w:t>
            </w:r>
          </w:p>
        </w:tc>
        <w:tc>
          <w:tcPr>
            <w:tcW w:w="1783"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24156844305.00</w:t>
            </w:r>
          </w:p>
        </w:tc>
        <w:tc>
          <w:tcPr>
            <w:tcW w:w="1125"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262496.44</w:t>
            </w:r>
          </w:p>
        </w:tc>
        <w:tc>
          <w:tcPr>
            <w:tcW w:w="1520"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155394209.00</w:t>
            </w:r>
          </w:p>
        </w:tc>
      </w:tr>
    </w:tbl>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43B32" w:rsidP="002918B5">
      <w:pPr>
        <w:outlineLvl w:val="0"/>
        <w:rPr>
          <w:rFonts w:ascii="宋体" w:hAnsi="宋体" w:cs="Arial"/>
          <w:b/>
          <w:bCs/>
          <w:kern w:val="0"/>
          <w:sz w:val="32"/>
          <w:szCs w:val="32"/>
        </w:rPr>
      </w:pPr>
      <w:bookmarkStart w:id="203" w:name="_Toc19701"/>
      <w:bookmarkStart w:id="204" w:name="_Toc15022881"/>
      <w:bookmarkStart w:id="205" w:name="_Toc15049638"/>
      <w:bookmarkStart w:id="206" w:name="_Toc15654580"/>
      <w:bookmarkStart w:id="207" w:name="_Toc16257703"/>
      <w:bookmarkStart w:id="208" w:name="_Toc16861055"/>
      <w:bookmarkStart w:id="209" w:name="_Toc17467213"/>
      <w:bookmarkStart w:id="210" w:name="_Toc18072992"/>
      <w:bookmarkStart w:id="211" w:name="_Toc18680411"/>
      <w:bookmarkStart w:id="212" w:name="_Toc19195114"/>
      <w:bookmarkStart w:id="213" w:name="_Toc19887436"/>
      <w:bookmarkStart w:id="214" w:name="_Toc20494331"/>
      <w:bookmarkStart w:id="215" w:name="_Toc21702285"/>
      <w:bookmarkStart w:id="216" w:name="_Toc22307204"/>
      <w:bookmarkStart w:id="217" w:name="_Toc22911762"/>
      <w:bookmarkStart w:id="218" w:name="_Toc23513677"/>
      <w:bookmarkStart w:id="219" w:name="_Toc24117024"/>
      <w:bookmarkStart w:id="220" w:name="_Toc24722678"/>
      <w:bookmarkStart w:id="221" w:name="_Toc25325026"/>
      <w:r>
        <w:rPr>
          <w:rFonts w:ascii="宋体" w:hAnsi="宋体" w:cs="Arial" w:hint="eastAsia"/>
          <w:b/>
          <w:bCs/>
          <w:kern w:val="0"/>
          <w:sz w:val="32"/>
          <w:szCs w:val="32"/>
        </w:rPr>
        <w:t>（</w:t>
      </w:r>
      <w:r w:rsidR="002918B5">
        <w:rPr>
          <w:rFonts w:ascii="宋体" w:hAnsi="宋体" w:cs="Arial" w:hint="eastAsia"/>
          <w:b/>
          <w:bCs/>
          <w:kern w:val="0"/>
          <w:sz w:val="32"/>
          <w:szCs w:val="32"/>
        </w:rPr>
        <w:t>四</w:t>
      </w:r>
      <w:r>
        <w:rPr>
          <w:rFonts w:ascii="宋体" w:hAnsi="宋体" w:cs="Arial" w:hint="eastAsia"/>
          <w:b/>
          <w:bCs/>
          <w:kern w:val="0"/>
          <w:sz w:val="32"/>
          <w:szCs w:val="32"/>
        </w:rPr>
        <w:t>）</w:t>
      </w:r>
      <w:r w:rsidR="002918B5">
        <w:rPr>
          <w:rFonts w:ascii="宋体" w:hAnsi="宋体" w:cs="Arial" w:hint="eastAsia"/>
          <w:b/>
          <w:bCs/>
          <w:kern w:val="0"/>
          <w:sz w:val="32"/>
          <w:szCs w:val="32"/>
        </w:rPr>
        <w:t>、后市预测</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D61116" w:rsidRPr="00D86387" w:rsidRDefault="00D61116" w:rsidP="00D6111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222" w:name="_Toc2934025"/>
      <w:bookmarkStart w:id="223" w:name="_Toc2934046"/>
      <w:bookmarkStart w:id="224" w:name="_Toc1736583"/>
      <w:bookmarkStart w:id="225" w:name="_Toc4160086"/>
      <w:bookmarkStart w:id="226" w:name="_Toc4768336"/>
      <w:bookmarkStart w:id="227" w:name="_Toc5976978"/>
      <w:bookmarkStart w:id="228" w:name="_Toc5281983"/>
      <w:bookmarkStart w:id="229" w:name="_Toc4768356"/>
      <w:bookmarkStart w:id="230" w:name="_Toc5976958"/>
      <w:bookmarkStart w:id="231" w:name="_Toc10211767"/>
      <w:bookmarkStart w:id="232" w:name="_Toc10731579"/>
      <w:bookmarkStart w:id="233" w:name="_Toc12625691"/>
      <w:bookmarkStart w:id="234" w:name="_Toc12625781"/>
      <w:bookmarkStart w:id="235" w:name="_Toc15022882"/>
      <w:bookmarkStart w:id="236" w:name="_Toc15049639"/>
      <w:bookmarkStart w:id="237" w:name="_Toc15654581"/>
      <w:bookmarkStart w:id="238" w:name="_Toc16257704"/>
      <w:bookmarkStart w:id="239" w:name="_Toc16861056"/>
      <w:bookmarkStart w:id="240" w:name="_Toc17467214"/>
      <w:bookmarkStart w:id="241" w:name="_Toc18072993"/>
      <w:r w:rsidRPr="00DE3CBA">
        <w:rPr>
          <w:rFonts w:ascii="华文仿宋" w:eastAsia="华文仿宋" w:hAnsi="华文仿宋" w:cs="华文仿宋" w:hint="eastAsia"/>
          <w:color w:val="333335"/>
          <w:kern w:val="2"/>
          <w:sz w:val="28"/>
          <w:szCs w:val="28"/>
          <w:shd w:val="clear" w:color="auto" w:fill="FFFFFF"/>
        </w:rPr>
        <w:t>本周美国WTI原油原油价格在5</w:t>
      </w:r>
      <w:r>
        <w:rPr>
          <w:rFonts w:ascii="华文仿宋" w:eastAsia="华文仿宋" w:hAnsi="华文仿宋" w:cs="华文仿宋" w:hint="eastAsia"/>
          <w:color w:val="333335"/>
          <w:kern w:val="2"/>
          <w:sz w:val="28"/>
          <w:szCs w:val="28"/>
          <w:shd w:val="clear" w:color="auto" w:fill="FFFFFF"/>
        </w:rPr>
        <w:t>5. 21</w:t>
      </w:r>
      <w:r w:rsidRPr="00DE3CBA">
        <w:rPr>
          <w:rFonts w:ascii="华文仿宋" w:eastAsia="华文仿宋" w:hAnsi="华文仿宋" w:cs="华文仿宋" w:hint="eastAsia"/>
          <w:color w:val="333335"/>
          <w:kern w:val="2"/>
          <w:sz w:val="28"/>
          <w:szCs w:val="28"/>
          <w:shd w:val="clear" w:color="auto" w:fill="FFFFFF"/>
        </w:rPr>
        <w:t xml:space="preserve">- </w:t>
      </w:r>
      <w:r>
        <w:rPr>
          <w:rFonts w:ascii="华文仿宋" w:eastAsia="华文仿宋" w:hAnsi="华文仿宋" w:cs="华文仿宋" w:hint="eastAsia"/>
          <w:color w:val="333335"/>
          <w:kern w:val="2"/>
          <w:sz w:val="28"/>
          <w:szCs w:val="28"/>
          <w:shd w:val="clear" w:color="auto" w:fill="FFFFFF"/>
        </w:rPr>
        <w:t>57.72</w:t>
      </w:r>
      <w:r w:rsidRPr="00DE3CBA">
        <w:rPr>
          <w:rFonts w:ascii="华文仿宋" w:eastAsia="华文仿宋" w:hAnsi="华文仿宋" w:cs="华文仿宋" w:hint="eastAsia"/>
          <w:color w:val="333335"/>
          <w:kern w:val="2"/>
          <w:sz w:val="28"/>
          <w:szCs w:val="28"/>
          <w:shd w:val="clear" w:color="auto" w:fill="FFFFFF"/>
        </w:rPr>
        <w:t>美元/桶。布伦特原油价格在</w:t>
      </w:r>
      <w:r>
        <w:rPr>
          <w:rFonts w:ascii="华文仿宋" w:eastAsia="华文仿宋" w:hAnsi="华文仿宋" w:cs="华文仿宋" w:hint="eastAsia"/>
          <w:color w:val="333335"/>
          <w:kern w:val="2"/>
          <w:sz w:val="28"/>
          <w:szCs w:val="28"/>
          <w:shd w:val="clear" w:color="auto" w:fill="FFFFFF"/>
        </w:rPr>
        <w:t>60.91</w:t>
      </w:r>
      <w:r w:rsidRPr="00DE3CBA">
        <w:rPr>
          <w:rFonts w:ascii="华文仿宋" w:eastAsia="华文仿宋" w:hAnsi="华文仿宋" w:cs="华文仿宋" w:hint="eastAsia"/>
          <w:color w:val="333335"/>
          <w:kern w:val="2"/>
          <w:sz w:val="28"/>
          <w:szCs w:val="28"/>
          <w:shd w:val="clear" w:color="auto" w:fill="FFFFFF"/>
        </w:rPr>
        <w:t xml:space="preserve">- </w:t>
      </w:r>
      <w:r>
        <w:rPr>
          <w:rFonts w:ascii="华文仿宋" w:eastAsia="华文仿宋" w:hAnsi="华文仿宋" w:cs="华文仿宋" w:hint="eastAsia"/>
          <w:color w:val="333335"/>
          <w:kern w:val="2"/>
          <w:sz w:val="28"/>
          <w:szCs w:val="28"/>
          <w:shd w:val="clear" w:color="auto" w:fill="FFFFFF"/>
        </w:rPr>
        <w:t>62</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44</w:t>
      </w:r>
      <w:r w:rsidRPr="00DE3CBA">
        <w:rPr>
          <w:rFonts w:ascii="华文仿宋" w:eastAsia="华文仿宋" w:hAnsi="华文仿宋" w:cs="华文仿宋" w:hint="eastAsia"/>
          <w:color w:val="333335"/>
          <w:kern w:val="2"/>
          <w:sz w:val="28"/>
          <w:szCs w:val="28"/>
          <w:shd w:val="clear" w:color="auto" w:fill="FFFFFF"/>
        </w:rPr>
        <w:t>美元/桶震荡。周内国际油价格</w:t>
      </w:r>
      <w:r>
        <w:rPr>
          <w:rFonts w:ascii="华文仿宋" w:eastAsia="华文仿宋" w:hAnsi="华文仿宋" w:cs="华文仿宋" w:hint="eastAsia"/>
          <w:color w:val="333335"/>
          <w:kern w:val="2"/>
          <w:sz w:val="28"/>
          <w:szCs w:val="28"/>
          <w:shd w:val="clear" w:color="auto" w:fill="FFFFFF"/>
        </w:rPr>
        <w:t>震荡不稳</w:t>
      </w:r>
      <w:r w:rsidRPr="00DE3CBA">
        <w:rPr>
          <w:rFonts w:ascii="华文仿宋" w:eastAsia="华文仿宋" w:hAnsi="华文仿宋" w:cs="华文仿宋" w:hint="eastAsia"/>
          <w:color w:val="333335"/>
          <w:kern w:val="2"/>
          <w:sz w:val="28"/>
          <w:szCs w:val="28"/>
          <w:shd w:val="clear" w:color="auto" w:fill="FFFFFF"/>
        </w:rPr>
        <w:t>。</w:t>
      </w:r>
      <w:r w:rsidRPr="00D86387">
        <w:rPr>
          <w:rFonts w:ascii="华文仿宋" w:eastAsia="华文仿宋" w:hAnsi="华文仿宋" w:cs="华文仿宋"/>
          <w:color w:val="333335"/>
          <w:kern w:val="2"/>
          <w:sz w:val="28"/>
          <w:szCs w:val="28"/>
          <w:shd w:val="clear" w:color="auto" w:fill="FFFFFF"/>
        </w:rPr>
        <w:t>美国能源信息署(EIA)公布的库存增幅远小于美国石油学会(API)数据，这令原油多头紧张情绪缓和，油价强势尽收昨日失地。美国WTI原油期货价格盘中最高触及57.25美元/桶，布伦特原油期货价格盘中最高触及62.80元/桶。基本面利好因素：美国能源信息署(EIA)周三(11月20日)公布报告显示，截至11月15日当周，俄克拉荷马州库欣原油库存减少229.5万桶，创8月23日当周(13周)以来最大降幅。美国精炼油库存减少97.4万桶，连续9周录得下滑，市场预估为减少86.5万桶。此外，炼厂产能利用率上升1.7%至89.5%。美国油服公司贝克休斯(Baker Hughes)周五(11月15日)公布数据显示，截至11月15日当周，美国石油活跃钻井数减少10座至674座，连续四周录得下滑。同比累计减少了214座。美国石油活跃钻井数10月减少30座，已经连续11个月录得减少，创纪录最长周期。9月累计减少29座，第三季度累计减少80座，创2016年第一季度来最大季度降幅。报道称，根据中国海关数据显示，10月中国原油进口同比急升17%至纪录新高的1076万桶/日，今年头10个月原油进口也同比大增10.5%至1000万桶/日上方。基本面利空因素：美国能源信息署(EIA)周三(11月20日)公布报告显示，截至11月15日当周，美国原油</w:t>
      </w:r>
      <w:r w:rsidRPr="00D86387">
        <w:rPr>
          <w:rFonts w:ascii="华文仿宋" w:eastAsia="华文仿宋" w:hAnsi="华文仿宋" w:cs="华文仿宋"/>
          <w:color w:val="333335"/>
          <w:kern w:val="2"/>
          <w:sz w:val="28"/>
          <w:szCs w:val="28"/>
          <w:shd w:val="clear" w:color="auto" w:fill="FFFFFF"/>
        </w:rPr>
        <w:lastRenderedPageBreak/>
        <w:t>库存增加137.9万桶至4.504亿桶，市场预估为增加123.3万桶。美国汽油库存增加175.6万桶，市场预估为增加104.9万桶。此外，上周美国国内原油产量持平于纪录高位的1280万桶/日。备受关注的美联储会议纪要如期出炉。纪要显示，美联储官员普遍认为，除非经济状况发生重大变化，否则他们可能不需要再次降息。不过，他们坚持认为，即使政策可能会继续按兵不动，也不会按照预先设定的路线执行，委员们将继续评估数据和总体前景的变化。美国和中国陷入了为期两年的贸易摩擦，双方相互征收了数百亿美元计的关税。最近的新闻标题显示出一些缓和的迹象，尽管本周早些时候有报道称，中国方面对达成协议仍持悲观态度。消息人士周二(11月19日)表示，俄罗斯方面似乎不太愿意支持扩大减产，但愿意维持延长减产的决定。据悉，莫斯科方面已经表态，在寒冷的冬季该国很难主动扩大减产。回溯2017年1月1日开始实施减产之后，俄罗斯在冬季也只能逐步减产，直到5月才完全达到减产承诺水平。另一方面，消息人士透露称，俄罗斯11月产量已经增加至1125万桶/日，再次未能达到减产承诺。</w:t>
      </w:r>
    </w:p>
    <w:p w:rsidR="000B010E" w:rsidRDefault="00D61116" w:rsidP="00D6111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DE3CBA">
        <w:rPr>
          <w:rFonts w:ascii="华文仿宋" w:eastAsia="华文仿宋" w:hAnsi="华文仿宋" w:cs="华文仿宋" w:hint="eastAsia"/>
          <w:color w:val="333335"/>
          <w:kern w:val="2"/>
          <w:sz w:val="28"/>
          <w:szCs w:val="28"/>
          <w:shd w:val="clear" w:color="auto" w:fill="FFFFFF"/>
        </w:rPr>
        <w:t>预测下周WTI油价将触及5</w:t>
      </w:r>
      <w:r>
        <w:rPr>
          <w:rFonts w:ascii="华文仿宋" w:eastAsia="华文仿宋" w:hAnsi="华文仿宋" w:cs="华文仿宋" w:hint="eastAsia"/>
          <w:color w:val="333335"/>
          <w:kern w:val="2"/>
          <w:sz w:val="28"/>
          <w:szCs w:val="28"/>
          <w:shd w:val="clear" w:color="auto" w:fill="FFFFFF"/>
        </w:rPr>
        <w:t>4-58</w:t>
      </w:r>
      <w:r w:rsidRPr="00DE3CBA">
        <w:rPr>
          <w:rFonts w:ascii="华文仿宋" w:eastAsia="华文仿宋" w:hAnsi="华文仿宋" w:cs="华文仿宋" w:hint="eastAsia"/>
          <w:color w:val="333335"/>
          <w:kern w:val="2"/>
          <w:sz w:val="28"/>
          <w:szCs w:val="28"/>
          <w:shd w:val="clear" w:color="auto" w:fill="FFFFFF"/>
        </w:rPr>
        <w:t>美元/桶，布油在之后几个月触及</w:t>
      </w:r>
      <w:r>
        <w:rPr>
          <w:rFonts w:ascii="华文仿宋" w:eastAsia="华文仿宋" w:hAnsi="华文仿宋" w:cs="华文仿宋" w:hint="eastAsia"/>
          <w:color w:val="333335"/>
          <w:kern w:val="2"/>
          <w:sz w:val="28"/>
          <w:szCs w:val="28"/>
          <w:shd w:val="clear" w:color="auto" w:fill="FFFFFF"/>
        </w:rPr>
        <w:t>59</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63</w:t>
      </w:r>
      <w:r w:rsidRPr="00DE3CBA">
        <w:rPr>
          <w:rFonts w:ascii="华文仿宋" w:eastAsia="华文仿宋" w:hAnsi="华文仿宋" w:cs="华文仿宋" w:hint="eastAsia"/>
          <w:color w:val="333335"/>
          <w:kern w:val="2"/>
          <w:sz w:val="28"/>
          <w:szCs w:val="28"/>
          <w:shd w:val="clear" w:color="auto" w:fill="FFFFFF"/>
        </w:rPr>
        <w:t>美元/桶。</w:t>
      </w:r>
    </w:p>
    <w:p w:rsidR="000B010E" w:rsidRPr="00B478BB" w:rsidRDefault="000B010E"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C20656" w:rsidRPr="00DE3CBA" w:rsidRDefault="00C20656"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F12E4" w:rsidRDefault="004F4F55" w:rsidP="00402A04">
      <w:pPr>
        <w:tabs>
          <w:tab w:val="center" w:pos="4873"/>
        </w:tabs>
        <w:spacing w:line="360" w:lineRule="auto"/>
        <w:outlineLvl w:val="0"/>
        <w:rPr>
          <w:rFonts w:ascii="黑体" w:eastAsia="黑体" w:hAnsi="宋体"/>
          <w:b/>
          <w:sz w:val="28"/>
          <w:szCs w:val="28"/>
        </w:rPr>
      </w:pPr>
      <w:bookmarkStart w:id="242" w:name="_Toc18680412"/>
      <w:bookmarkStart w:id="243" w:name="_Toc19195115"/>
      <w:bookmarkStart w:id="244" w:name="_Toc19887437"/>
      <w:bookmarkStart w:id="245" w:name="_Toc20494332"/>
      <w:bookmarkStart w:id="246" w:name="_Toc21702286"/>
      <w:bookmarkStart w:id="247" w:name="_Toc22307205"/>
      <w:bookmarkStart w:id="248" w:name="_Toc22911763"/>
      <w:bookmarkStart w:id="249" w:name="_Toc23513678"/>
      <w:bookmarkStart w:id="250" w:name="_Toc24117025"/>
      <w:bookmarkStart w:id="251" w:name="_Toc24722679"/>
      <w:bookmarkStart w:id="252" w:name="_Toc25325027"/>
      <w:r>
        <w:rPr>
          <w:rFonts w:ascii="黑体" w:eastAsia="黑体" w:hAnsi="宋体" w:hint="eastAsia"/>
          <w:b/>
          <w:sz w:val="28"/>
          <w:szCs w:val="28"/>
        </w:rPr>
        <w:t>二、 石脑油</w:t>
      </w:r>
      <w:bookmarkEnd w:id="33"/>
      <w:bookmarkEnd w:id="34"/>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00402A04">
        <w:rPr>
          <w:rFonts w:ascii="黑体" w:eastAsia="黑体" w:hAnsi="宋体"/>
          <w:b/>
          <w:sz w:val="28"/>
          <w:szCs w:val="28"/>
        </w:rPr>
        <w:tab/>
      </w:r>
    </w:p>
    <w:p w:rsidR="002F12E4" w:rsidRDefault="004F4F55">
      <w:pPr>
        <w:pStyle w:val="2"/>
        <w:spacing w:line="240" w:lineRule="auto"/>
        <w:rPr>
          <w:rFonts w:ascii="宋体" w:hAnsi="宋体" w:cs="Arial"/>
          <w:b w:val="0"/>
          <w:bCs w:val="0"/>
          <w:kern w:val="0"/>
          <w:szCs w:val="28"/>
        </w:rPr>
      </w:pPr>
      <w:bookmarkStart w:id="253" w:name="_Toc460250404"/>
      <w:bookmarkStart w:id="254" w:name="_Toc536797013"/>
      <w:bookmarkStart w:id="255" w:name="_Toc505350008"/>
      <w:bookmarkStart w:id="256" w:name="_Toc2934047"/>
      <w:bookmarkStart w:id="257" w:name="_Toc2934026"/>
      <w:bookmarkStart w:id="258" w:name="_Toc1736584"/>
      <w:bookmarkStart w:id="259" w:name="_Toc5281984"/>
      <w:bookmarkStart w:id="260" w:name="_Toc4768357"/>
      <w:bookmarkStart w:id="261" w:name="_Toc4160087"/>
      <w:bookmarkStart w:id="262" w:name="_Toc4768337"/>
      <w:bookmarkStart w:id="263" w:name="_Toc5976959"/>
      <w:bookmarkStart w:id="264" w:name="_Toc5976979"/>
      <w:bookmarkStart w:id="265" w:name="_Toc10211768"/>
      <w:bookmarkStart w:id="266" w:name="_Toc10731580"/>
      <w:bookmarkStart w:id="267" w:name="_Toc12625692"/>
      <w:bookmarkStart w:id="268" w:name="_Toc12625782"/>
      <w:bookmarkStart w:id="269" w:name="_Toc15022883"/>
      <w:bookmarkStart w:id="270" w:name="_Toc15049640"/>
      <w:bookmarkStart w:id="271" w:name="_Toc15654582"/>
      <w:bookmarkStart w:id="272" w:name="_Toc16257705"/>
      <w:bookmarkStart w:id="273" w:name="_Toc16861057"/>
      <w:bookmarkStart w:id="274" w:name="_Toc17467215"/>
      <w:bookmarkStart w:id="275" w:name="_Toc18072994"/>
      <w:bookmarkStart w:id="276" w:name="_Toc18680413"/>
      <w:bookmarkStart w:id="277" w:name="_Toc19195116"/>
      <w:bookmarkStart w:id="278" w:name="_Toc19887438"/>
      <w:bookmarkStart w:id="279" w:name="_Toc20494333"/>
      <w:bookmarkStart w:id="280" w:name="_Toc21702287"/>
      <w:bookmarkStart w:id="281" w:name="_Toc22307206"/>
      <w:bookmarkStart w:id="282" w:name="_Toc22911764"/>
      <w:bookmarkStart w:id="283" w:name="_Toc23513679"/>
      <w:bookmarkStart w:id="284" w:name="_Toc24117026"/>
      <w:bookmarkStart w:id="285" w:name="_Toc24722680"/>
      <w:bookmarkStart w:id="286" w:name="_Toc25325028"/>
      <w:r>
        <w:rPr>
          <w:rFonts w:hint="eastAsia"/>
        </w:rPr>
        <w:t>2. 1</w:t>
      </w:r>
      <w:r>
        <w:rPr>
          <w:rFonts w:hint="eastAsia"/>
          <w:kern w:val="0"/>
        </w:rPr>
        <w:t>国际石脑油市场价格</w:t>
      </w:r>
      <w:bookmarkEnd w:id="35"/>
      <w:bookmarkEnd w:id="36"/>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2F12E4" w:rsidRDefault="004F4F55">
      <w:pPr>
        <w:widowControl/>
        <w:jc w:val="center"/>
        <w:rPr>
          <w:rFonts w:ascii="宋体" w:hAnsi="宋体" w:cs="宋体"/>
          <w:sz w:val="20"/>
          <w:szCs w:val="20"/>
        </w:rPr>
      </w:pPr>
      <w:r>
        <w:rPr>
          <w:rFonts w:ascii="宋体" w:hAnsi="宋体" w:cs="宋体" w:hint="eastAsia"/>
          <w:sz w:val="20"/>
          <w:szCs w:val="20"/>
        </w:rPr>
        <w:t xml:space="preserve">                                                                 单位：美元/吨  ①单位：美元/桶</w:t>
      </w:r>
    </w:p>
    <w:p w:rsidR="002F12E4" w:rsidRDefault="002F12E4">
      <w:pPr>
        <w:widowControl/>
        <w:rPr>
          <w:rFonts w:ascii="宋体" w:hAnsi="宋体" w:cs="宋体"/>
          <w:sz w:val="20"/>
          <w:szCs w:val="20"/>
        </w:rPr>
      </w:pPr>
    </w:p>
    <w:tbl>
      <w:tblPr>
        <w:tblW w:w="995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919"/>
        <w:gridCol w:w="1963"/>
        <w:gridCol w:w="1872"/>
        <w:gridCol w:w="1970"/>
        <w:gridCol w:w="2232"/>
      </w:tblGrid>
      <w:tr w:rsidR="002F12E4">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623915" w:rsidP="001E7C8C">
            <w:pPr>
              <w:pStyle w:val="aa"/>
              <w:spacing w:before="0" w:beforeAutospacing="0" w:after="0" w:afterAutospacing="0" w:line="390" w:lineRule="atLeast"/>
              <w:jc w:val="center"/>
              <w:rPr>
                <w:rFonts w:ascii="华文仿宋" w:eastAsia="华文仿宋" w:hAnsi="华文仿宋" w:cs="Times New Roman"/>
                <w:kern w:val="2"/>
                <w:sz w:val="28"/>
                <w:szCs w:val="28"/>
              </w:rPr>
            </w:pPr>
            <w:bookmarkStart w:id="287" w:name="_Toc281568202"/>
            <w:bookmarkStart w:id="288" w:name="_Toc239847715"/>
            <w:bookmarkStart w:id="289" w:name="_Toc296600812"/>
            <w:bookmarkStart w:id="290" w:name="_Toc460250405"/>
            <w:bookmarkStart w:id="291" w:name="_Toc505350009"/>
            <w:r>
              <w:rPr>
                <w:rFonts w:ascii="华文仿宋" w:eastAsia="华文仿宋" w:hAnsi="华文仿宋" w:cs="Times New Roman" w:hint="eastAsia"/>
                <w:kern w:val="2"/>
                <w:sz w:val="28"/>
                <w:szCs w:val="28"/>
              </w:rPr>
              <w:t>1</w:t>
            </w:r>
            <w:r w:rsidR="003A1FEC">
              <w:rPr>
                <w:rFonts w:ascii="华文仿宋" w:eastAsia="华文仿宋" w:hAnsi="华文仿宋" w:cs="Times New Roman" w:hint="eastAsia"/>
                <w:kern w:val="2"/>
                <w:sz w:val="28"/>
                <w:szCs w:val="28"/>
              </w:rPr>
              <w:t>1</w:t>
            </w:r>
            <w:r w:rsidR="004F4F55" w:rsidRPr="002C1452">
              <w:rPr>
                <w:rFonts w:ascii="华文仿宋" w:eastAsia="华文仿宋" w:hAnsi="华文仿宋" w:cs="Times New Roman" w:hint="eastAsia"/>
                <w:kern w:val="2"/>
                <w:sz w:val="28"/>
                <w:szCs w:val="28"/>
              </w:rPr>
              <w:t>月</w:t>
            </w:r>
            <w:r w:rsidR="001E7C8C">
              <w:rPr>
                <w:rFonts w:ascii="华文仿宋" w:eastAsia="华文仿宋" w:hAnsi="华文仿宋" w:cs="Times New Roman" w:hint="eastAsia"/>
                <w:kern w:val="2"/>
                <w:sz w:val="28"/>
                <w:szCs w:val="28"/>
              </w:rPr>
              <w:t>21</w:t>
            </w:r>
            <w:r w:rsidR="004F4F55" w:rsidRPr="002C1452">
              <w:rPr>
                <w:rFonts w:ascii="华文仿宋" w:eastAsia="华文仿宋" w:hAnsi="华文仿宋" w:cs="Times New Roman" w:hint="eastAsia"/>
                <w:kern w:val="2"/>
                <w:sz w:val="28"/>
                <w:szCs w:val="28"/>
              </w:rPr>
              <w:t>日</w:t>
            </w:r>
          </w:p>
        </w:tc>
        <w:tc>
          <w:tcPr>
            <w:tcW w:w="1963"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低端价（美元/吨）</w:t>
            </w:r>
          </w:p>
        </w:tc>
        <w:tc>
          <w:tcPr>
            <w:tcW w:w="187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高端价（美元/吨）</w:t>
            </w:r>
          </w:p>
        </w:tc>
        <w:tc>
          <w:tcPr>
            <w:tcW w:w="1970"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均价涨跌幅</w:t>
            </w:r>
          </w:p>
        </w:tc>
        <w:tc>
          <w:tcPr>
            <w:tcW w:w="223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美分/加仑</w:t>
            </w:r>
          </w:p>
        </w:tc>
      </w:tr>
      <w:tr w:rsidR="001E7C8C">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E7C8C">
              <w:rPr>
                <w:rFonts w:ascii="华文仿宋" w:eastAsia="华文仿宋" w:hAnsi="华文仿宋" w:cs="华文仿宋" w:hint="eastAsia"/>
                <w:color w:val="333335"/>
                <w:kern w:val="2"/>
                <w:sz w:val="28"/>
                <w:szCs w:val="28"/>
                <w:shd w:val="clear" w:color="auto" w:fill="FFFFFF"/>
              </w:rPr>
              <w:t>新加坡</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E7C8C">
              <w:rPr>
                <w:rFonts w:ascii="华文仿宋" w:eastAsia="华文仿宋" w:hAnsi="华文仿宋" w:cs="华文仿宋" w:hint="eastAsia"/>
                <w:color w:val="333335"/>
                <w:kern w:val="2"/>
                <w:sz w:val="28"/>
                <w:szCs w:val="28"/>
                <w:shd w:val="clear" w:color="auto" w:fill="FFFFFF"/>
              </w:rPr>
              <w:t>59.41美元/桶</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E7C8C">
              <w:rPr>
                <w:rFonts w:ascii="华文仿宋" w:eastAsia="华文仿宋" w:hAnsi="华文仿宋" w:cs="华文仿宋" w:hint="eastAsia"/>
                <w:color w:val="333335"/>
                <w:kern w:val="2"/>
                <w:sz w:val="28"/>
                <w:szCs w:val="28"/>
                <w:shd w:val="clear" w:color="auto" w:fill="FFFFFF"/>
              </w:rPr>
              <w:t>59.45美元/桶</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E7C8C">
              <w:rPr>
                <w:rFonts w:ascii="华文仿宋" w:eastAsia="华文仿宋" w:hAnsi="华文仿宋" w:cs="华文仿宋" w:hint="eastAsia"/>
                <w:color w:val="333335"/>
                <w:kern w:val="2"/>
                <w:sz w:val="28"/>
                <w:szCs w:val="28"/>
                <w:shd w:val="clear" w:color="auto" w:fill="FFFFFF"/>
              </w:rPr>
              <w:t>1.60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E7C8C">
              <w:rPr>
                <w:rFonts w:ascii="华文仿宋" w:eastAsia="华文仿宋" w:hAnsi="华文仿宋" w:cs="华文仿宋" w:hint="eastAsia"/>
                <w:color w:val="333335"/>
                <w:kern w:val="2"/>
                <w:sz w:val="28"/>
                <w:szCs w:val="28"/>
                <w:shd w:val="clear" w:color="auto" w:fill="FFFFFF"/>
              </w:rPr>
              <w:t>141.452-141.548</w:t>
            </w:r>
          </w:p>
        </w:tc>
      </w:tr>
      <w:tr w:rsidR="001E7C8C">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E7C8C">
              <w:rPr>
                <w:rFonts w:ascii="华文仿宋" w:eastAsia="华文仿宋" w:hAnsi="华文仿宋" w:cs="华文仿宋" w:hint="eastAsia"/>
                <w:color w:val="333335"/>
                <w:kern w:val="2"/>
                <w:sz w:val="28"/>
                <w:szCs w:val="28"/>
                <w:shd w:val="clear" w:color="auto" w:fill="FFFFFF"/>
              </w:rPr>
              <w:t>日本</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E7C8C">
              <w:rPr>
                <w:rFonts w:ascii="华文仿宋" w:eastAsia="华文仿宋" w:hAnsi="华文仿宋" w:cs="华文仿宋" w:hint="eastAsia"/>
                <w:color w:val="333335"/>
                <w:kern w:val="2"/>
                <w:sz w:val="28"/>
                <w:szCs w:val="28"/>
                <w:shd w:val="clear" w:color="auto" w:fill="FFFFFF"/>
              </w:rPr>
              <w:t>535.75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E7C8C">
              <w:rPr>
                <w:rFonts w:ascii="华文仿宋" w:eastAsia="华文仿宋" w:hAnsi="华文仿宋" w:cs="华文仿宋" w:hint="eastAsia"/>
                <w:color w:val="333335"/>
                <w:kern w:val="2"/>
                <w:sz w:val="28"/>
                <w:szCs w:val="28"/>
                <w:shd w:val="clear" w:color="auto" w:fill="FFFFFF"/>
              </w:rPr>
              <w:t>546.75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E7C8C">
              <w:rPr>
                <w:rFonts w:ascii="华文仿宋" w:eastAsia="华文仿宋" w:hAnsi="华文仿宋" w:cs="华文仿宋" w:hint="eastAsia"/>
                <w:color w:val="333335"/>
                <w:kern w:val="2"/>
                <w:sz w:val="28"/>
                <w:szCs w:val="28"/>
                <w:shd w:val="clear" w:color="auto" w:fill="FFFFFF"/>
              </w:rPr>
              <w:t>18.00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E7C8C">
              <w:rPr>
                <w:rFonts w:ascii="华文仿宋" w:eastAsia="华文仿宋" w:hAnsi="华文仿宋" w:cs="华文仿宋" w:hint="eastAsia"/>
                <w:color w:val="333335"/>
                <w:kern w:val="2"/>
                <w:sz w:val="28"/>
                <w:szCs w:val="28"/>
                <w:shd w:val="clear" w:color="auto" w:fill="FFFFFF"/>
              </w:rPr>
              <w:t>141.733-144.643</w:t>
            </w:r>
          </w:p>
        </w:tc>
      </w:tr>
      <w:tr w:rsidR="001E7C8C">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E7C8C">
              <w:rPr>
                <w:rFonts w:ascii="华文仿宋" w:eastAsia="华文仿宋" w:hAnsi="华文仿宋" w:cs="华文仿宋" w:hint="eastAsia"/>
                <w:color w:val="333335"/>
                <w:kern w:val="2"/>
                <w:sz w:val="28"/>
                <w:szCs w:val="28"/>
                <w:shd w:val="clear" w:color="auto" w:fill="FFFFFF"/>
              </w:rPr>
              <w:t>阿拉伯海湾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E7C8C">
              <w:rPr>
                <w:rFonts w:ascii="华文仿宋" w:eastAsia="华文仿宋" w:hAnsi="华文仿宋" w:cs="华文仿宋" w:hint="eastAsia"/>
                <w:color w:val="333335"/>
                <w:kern w:val="2"/>
                <w:sz w:val="28"/>
                <w:szCs w:val="28"/>
                <w:shd w:val="clear" w:color="auto" w:fill="FFFFFF"/>
              </w:rPr>
              <w:t>497.12</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E7C8C">
              <w:rPr>
                <w:rFonts w:ascii="华文仿宋" w:eastAsia="华文仿宋" w:hAnsi="华文仿宋" w:cs="华文仿宋" w:hint="eastAsia"/>
                <w:color w:val="333335"/>
                <w:kern w:val="2"/>
                <w:sz w:val="28"/>
                <w:szCs w:val="28"/>
                <w:shd w:val="clear" w:color="auto" w:fill="FFFFFF"/>
              </w:rPr>
              <w:t>508.12</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E7C8C">
              <w:rPr>
                <w:rFonts w:ascii="华文仿宋" w:eastAsia="华文仿宋" w:hAnsi="华文仿宋" w:cs="华文仿宋" w:hint="eastAsia"/>
                <w:color w:val="333335"/>
                <w:kern w:val="2"/>
                <w:sz w:val="28"/>
                <w:szCs w:val="28"/>
                <w:shd w:val="clear" w:color="auto" w:fill="FFFFFF"/>
              </w:rPr>
              <w:t>17.38</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E7C8C">
              <w:rPr>
                <w:rFonts w:ascii="华文仿宋" w:eastAsia="华文仿宋" w:hAnsi="华文仿宋" w:cs="华文仿宋" w:hint="eastAsia"/>
                <w:color w:val="333335"/>
                <w:kern w:val="2"/>
                <w:sz w:val="28"/>
                <w:szCs w:val="28"/>
                <w:shd w:val="clear" w:color="auto" w:fill="FFFFFF"/>
              </w:rPr>
              <w:t>131.513-134.423</w:t>
            </w:r>
          </w:p>
        </w:tc>
      </w:tr>
      <w:tr w:rsidR="001E7C8C">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E7C8C">
              <w:rPr>
                <w:rFonts w:ascii="华文仿宋" w:eastAsia="华文仿宋" w:hAnsi="华文仿宋" w:cs="华文仿宋" w:hint="eastAsia"/>
                <w:color w:val="333335"/>
                <w:kern w:val="2"/>
                <w:sz w:val="28"/>
                <w:szCs w:val="28"/>
                <w:shd w:val="clear" w:color="auto" w:fill="FFFFFF"/>
              </w:rPr>
              <w:t>阿姆斯特丹、鹿特丹、安特卫普到岸价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E7C8C">
              <w:rPr>
                <w:rFonts w:ascii="华文仿宋" w:eastAsia="华文仿宋" w:hAnsi="华文仿宋" w:cs="华文仿宋" w:hint="eastAsia"/>
                <w:color w:val="333335"/>
                <w:kern w:val="2"/>
                <w:sz w:val="28"/>
                <w:szCs w:val="28"/>
                <w:shd w:val="clear" w:color="auto" w:fill="FFFFFF"/>
              </w:rPr>
              <w:t>540.00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E7C8C">
              <w:rPr>
                <w:rFonts w:ascii="华文仿宋" w:eastAsia="华文仿宋" w:hAnsi="华文仿宋" w:cs="华文仿宋" w:hint="eastAsia"/>
                <w:color w:val="333335"/>
                <w:kern w:val="2"/>
                <w:sz w:val="28"/>
                <w:szCs w:val="28"/>
                <w:shd w:val="clear" w:color="auto" w:fill="FFFFFF"/>
              </w:rPr>
              <w:t>540.50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E7C8C">
              <w:rPr>
                <w:rFonts w:ascii="华文仿宋" w:eastAsia="华文仿宋" w:hAnsi="华文仿宋" w:cs="华文仿宋" w:hint="eastAsia"/>
                <w:color w:val="333335"/>
                <w:kern w:val="2"/>
                <w:sz w:val="28"/>
                <w:szCs w:val="28"/>
                <w:shd w:val="clear" w:color="auto" w:fill="FFFFFF"/>
              </w:rPr>
              <w:t>6.50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ind w:firstLine="360"/>
              <w:rPr>
                <w:rFonts w:ascii="华文仿宋" w:eastAsia="华文仿宋" w:hAnsi="华文仿宋" w:cs="华文仿宋"/>
                <w:color w:val="333335"/>
                <w:sz w:val="28"/>
                <w:szCs w:val="28"/>
                <w:shd w:val="clear" w:color="auto" w:fill="FFFFFF"/>
              </w:rPr>
            </w:pPr>
            <w:r w:rsidRPr="001E7C8C">
              <w:rPr>
                <w:rFonts w:ascii="华文仿宋" w:eastAsia="华文仿宋" w:hAnsi="华文仿宋" w:cs="华文仿宋" w:hint="eastAsia"/>
                <w:color w:val="333335"/>
                <w:sz w:val="28"/>
                <w:szCs w:val="28"/>
                <w:shd w:val="clear" w:color="auto" w:fill="FFFFFF"/>
              </w:rPr>
              <w:t>144.385-144.519</w:t>
            </w:r>
          </w:p>
        </w:tc>
      </w:tr>
      <w:tr w:rsidR="001E7C8C">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E7C8C">
              <w:rPr>
                <w:rFonts w:ascii="华文仿宋" w:eastAsia="华文仿宋" w:hAnsi="华文仿宋" w:cs="华文仿宋" w:hint="eastAsia"/>
                <w:color w:val="333335"/>
                <w:kern w:val="2"/>
                <w:sz w:val="28"/>
                <w:szCs w:val="28"/>
                <w:shd w:val="clear" w:color="auto" w:fill="FFFFFF"/>
              </w:rPr>
              <w:t>鹿特丹船货价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E7C8C">
              <w:rPr>
                <w:rFonts w:ascii="华文仿宋" w:eastAsia="华文仿宋" w:hAnsi="华文仿宋" w:cs="华文仿宋" w:hint="eastAsia"/>
                <w:color w:val="333335"/>
                <w:kern w:val="2"/>
                <w:sz w:val="28"/>
                <w:szCs w:val="28"/>
                <w:shd w:val="clear" w:color="auto" w:fill="FFFFFF"/>
              </w:rPr>
              <w:t>536.00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E7C8C">
              <w:rPr>
                <w:rFonts w:ascii="华文仿宋" w:eastAsia="华文仿宋" w:hAnsi="华文仿宋" w:cs="华文仿宋" w:hint="eastAsia"/>
                <w:color w:val="333335"/>
                <w:kern w:val="2"/>
                <w:sz w:val="28"/>
                <w:szCs w:val="28"/>
                <w:shd w:val="clear" w:color="auto" w:fill="FFFFFF"/>
              </w:rPr>
              <w:t>536.50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E7C8C">
              <w:rPr>
                <w:rFonts w:ascii="华文仿宋" w:eastAsia="华文仿宋" w:hAnsi="华文仿宋" w:cs="华文仿宋" w:hint="eastAsia"/>
                <w:color w:val="333335"/>
                <w:kern w:val="2"/>
                <w:sz w:val="28"/>
                <w:szCs w:val="28"/>
                <w:shd w:val="clear" w:color="auto" w:fill="FFFFFF"/>
              </w:rPr>
              <w:t>6.50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E7C8C">
              <w:rPr>
                <w:rFonts w:ascii="华文仿宋" w:eastAsia="华文仿宋" w:hAnsi="华文仿宋" w:cs="华文仿宋" w:hint="eastAsia"/>
                <w:color w:val="333335"/>
                <w:kern w:val="2"/>
                <w:sz w:val="28"/>
                <w:szCs w:val="28"/>
                <w:shd w:val="clear" w:color="auto" w:fill="FFFFFF"/>
              </w:rPr>
              <w:t>143.316-143.449</w:t>
            </w:r>
          </w:p>
        </w:tc>
      </w:tr>
      <w:tr w:rsidR="001E7C8C">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E7C8C">
              <w:rPr>
                <w:rFonts w:ascii="华文仿宋" w:eastAsia="华文仿宋" w:hAnsi="华文仿宋" w:cs="华文仿宋" w:hint="eastAsia"/>
                <w:color w:val="333335"/>
                <w:kern w:val="2"/>
                <w:sz w:val="28"/>
                <w:szCs w:val="28"/>
                <w:shd w:val="clear" w:color="auto" w:fill="FFFFFF"/>
              </w:rPr>
              <w:t>地中海离岸价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E7C8C">
              <w:rPr>
                <w:rFonts w:ascii="华文仿宋" w:eastAsia="华文仿宋" w:hAnsi="华文仿宋" w:cs="华文仿宋" w:hint="eastAsia"/>
                <w:color w:val="333335"/>
                <w:kern w:val="2"/>
                <w:sz w:val="28"/>
                <w:szCs w:val="28"/>
                <w:shd w:val="clear" w:color="auto" w:fill="FFFFFF"/>
              </w:rPr>
              <w:t>501.25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E7C8C">
              <w:rPr>
                <w:rFonts w:ascii="华文仿宋" w:eastAsia="华文仿宋" w:hAnsi="华文仿宋" w:cs="华文仿宋" w:hint="eastAsia"/>
                <w:color w:val="333335"/>
                <w:kern w:val="2"/>
                <w:sz w:val="28"/>
                <w:szCs w:val="28"/>
                <w:shd w:val="clear" w:color="auto" w:fill="FFFFFF"/>
              </w:rPr>
              <w:t>501.75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E7C8C">
              <w:rPr>
                <w:rFonts w:ascii="华文仿宋" w:eastAsia="华文仿宋" w:hAnsi="华文仿宋" w:cs="华文仿宋" w:hint="eastAsia"/>
                <w:color w:val="333335"/>
                <w:kern w:val="2"/>
                <w:sz w:val="28"/>
                <w:szCs w:val="28"/>
                <w:shd w:val="clear" w:color="auto" w:fill="FFFFFF"/>
              </w:rPr>
              <w:t>0.25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E7C8C">
              <w:rPr>
                <w:rFonts w:ascii="华文仿宋" w:eastAsia="华文仿宋" w:hAnsi="华文仿宋" w:cs="华文仿宋" w:hint="eastAsia"/>
                <w:color w:val="333335"/>
                <w:kern w:val="2"/>
                <w:sz w:val="28"/>
                <w:szCs w:val="28"/>
                <w:shd w:val="clear" w:color="auto" w:fill="FFFFFF"/>
              </w:rPr>
              <w:t>134.024-134.158</w:t>
            </w:r>
          </w:p>
        </w:tc>
      </w:tr>
      <w:tr w:rsidR="001E7C8C">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E7C8C">
              <w:rPr>
                <w:rFonts w:ascii="华文仿宋" w:eastAsia="华文仿宋" w:hAnsi="华文仿宋" w:cs="华文仿宋" w:hint="eastAsia"/>
                <w:color w:val="333335"/>
                <w:kern w:val="2"/>
                <w:sz w:val="28"/>
                <w:szCs w:val="28"/>
                <w:shd w:val="clear" w:color="auto" w:fill="FFFFFF"/>
              </w:rPr>
              <w:t>热那亚到岸价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E7C8C">
              <w:rPr>
                <w:rFonts w:ascii="华文仿宋" w:eastAsia="华文仿宋" w:hAnsi="华文仿宋" w:cs="华文仿宋" w:hint="eastAsia"/>
                <w:color w:val="333335"/>
                <w:kern w:val="2"/>
                <w:sz w:val="28"/>
                <w:szCs w:val="28"/>
                <w:shd w:val="clear" w:color="auto" w:fill="FFFFFF"/>
              </w:rPr>
              <w:t>524.00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E7C8C">
              <w:rPr>
                <w:rFonts w:ascii="华文仿宋" w:eastAsia="华文仿宋" w:hAnsi="华文仿宋" w:cs="华文仿宋" w:hint="eastAsia"/>
                <w:color w:val="333335"/>
                <w:kern w:val="2"/>
                <w:sz w:val="28"/>
                <w:szCs w:val="28"/>
                <w:shd w:val="clear" w:color="auto" w:fill="FFFFFF"/>
              </w:rPr>
              <w:t>524.50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E7C8C">
              <w:rPr>
                <w:rFonts w:ascii="华文仿宋" w:eastAsia="华文仿宋" w:hAnsi="华文仿宋" w:cs="华文仿宋" w:hint="eastAsia"/>
                <w:color w:val="333335"/>
                <w:kern w:val="2"/>
                <w:sz w:val="28"/>
                <w:szCs w:val="28"/>
                <w:shd w:val="clear" w:color="auto" w:fill="FFFFFF"/>
              </w:rPr>
              <w:t>4.00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E7C8C">
              <w:rPr>
                <w:rFonts w:ascii="华文仿宋" w:eastAsia="华文仿宋" w:hAnsi="华文仿宋" w:cs="华文仿宋" w:hint="eastAsia"/>
                <w:color w:val="333335"/>
                <w:kern w:val="2"/>
                <w:sz w:val="28"/>
                <w:szCs w:val="28"/>
                <w:shd w:val="clear" w:color="auto" w:fill="FFFFFF"/>
              </w:rPr>
              <w:t>140.107-140.241</w:t>
            </w:r>
          </w:p>
        </w:tc>
      </w:tr>
      <w:tr w:rsidR="001E7C8C">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E7C8C">
              <w:rPr>
                <w:rFonts w:ascii="华文仿宋" w:eastAsia="华文仿宋" w:hAnsi="华文仿宋" w:cs="华文仿宋" w:hint="eastAsia"/>
                <w:color w:val="333335"/>
                <w:kern w:val="2"/>
                <w:sz w:val="28"/>
                <w:szCs w:val="28"/>
                <w:shd w:val="clear" w:color="auto" w:fill="FFFFFF"/>
              </w:rPr>
              <w:t>美国墨西哥湾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E7C8C">
              <w:rPr>
                <w:rFonts w:ascii="华文仿宋" w:eastAsia="华文仿宋" w:hAnsi="华文仿宋" w:cs="华文仿宋" w:hint="eastAsia"/>
                <w:color w:val="333335"/>
                <w:kern w:val="2"/>
                <w:sz w:val="28"/>
                <w:szCs w:val="28"/>
                <w:shd w:val="clear" w:color="auto" w:fill="FFFFFF"/>
              </w:rPr>
              <w:t>513.18</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E7C8C">
              <w:rPr>
                <w:rFonts w:ascii="华文仿宋" w:eastAsia="华文仿宋" w:hAnsi="华文仿宋" w:cs="华文仿宋" w:hint="eastAsia"/>
                <w:color w:val="333335"/>
                <w:kern w:val="2"/>
                <w:sz w:val="28"/>
                <w:szCs w:val="28"/>
                <w:shd w:val="clear" w:color="auto" w:fill="FFFFFF"/>
              </w:rPr>
              <w:t>513.28</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E7C8C">
              <w:rPr>
                <w:rFonts w:ascii="华文仿宋" w:eastAsia="华文仿宋" w:hAnsi="华文仿宋" w:cs="华文仿宋" w:hint="eastAsia"/>
                <w:color w:val="333335"/>
                <w:kern w:val="2"/>
                <w:sz w:val="28"/>
                <w:szCs w:val="28"/>
                <w:shd w:val="clear" w:color="auto" w:fill="FFFFFF"/>
              </w:rPr>
              <w:t>-美分/加仑</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ind w:firstLine="360"/>
              <w:rPr>
                <w:rFonts w:ascii="华文仿宋" w:eastAsia="华文仿宋" w:hAnsi="华文仿宋" w:cs="华文仿宋"/>
                <w:color w:val="333335"/>
                <w:sz w:val="28"/>
                <w:szCs w:val="28"/>
                <w:shd w:val="clear" w:color="auto" w:fill="FFFFFF"/>
              </w:rPr>
            </w:pPr>
            <w:r w:rsidRPr="001E7C8C">
              <w:rPr>
                <w:rFonts w:ascii="华文仿宋" w:eastAsia="华文仿宋" w:hAnsi="华文仿宋" w:cs="华文仿宋" w:hint="eastAsia"/>
                <w:color w:val="333335"/>
                <w:sz w:val="28"/>
                <w:szCs w:val="28"/>
                <w:shd w:val="clear" w:color="auto" w:fill="FFFFFF"/>
              </w:rPr>
              <w:t>-</w:t>
            </w:r>
          </w:p>
        </w:tc>
      </w:tr>
      <w:tr w:rsidR="001E7C8C">
        <w:trPr>
          <w:trHeight w:val="74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E7C8C">
              <w:rPr>
                <w:rFonts w:ascii="华文仿宋" w:eastAsia="华文仿宋" w:hAnsi="华文仿宋" w:cs="华文仿宋" w:hint="eastAsia"/>
                <w:color w:val="333335"/>
                <w:kern w:val="2"/>
                <w:sz w:val="28"/>
                <w:szCs w:val="28"/>
                <w:shd w:val="clear" w:color="auto" w:fill="FFFFFF"/>
              </w:rPr>
              <w:t>加勒比海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E7C8C">
              <w:rPr>
                <w:rFonts w:ascii="华文仿宋" w:eastAsia="华文仿宋" w:hAnsi="华文仿宋" w:cs="华文仿宋" w:hint="eastAsia"/>
                <w:color w:val="333335"/>
                <w:kern w:val="2"/>
                <w:sz w:val="28"/>
                <w:szCs w:val="28"/>
                <w:shd w:val="clear" w:color="auto" w:fill="FFFFFF"/>
              </w:rPr>
              <w:t>-</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E7C8C">
              <w:rPr>
                <w:rFonts w:ascii="华文仿宋" w:eastAsia="华文仿宋" w:hAnsi="华文仿宋" w:cs="华文仿宋" w:hint="eastAsia"/>
                <w:color w:val="333335"/>
                <w:kern w:val="2"/>
                <w:sz w:val="28"/>
                <w:szCs w:val="28"/>
                <w:shd w:val="clear" w:color="auto" w:fill="FFFFFF"/>
              </w:rPr>
              <w:t>-</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1E7C8C" w:rsidRPr="001E7C8C" w:rsidRDefault="001E7C8C">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1E7C8C">
              <w:rPr>
                <w:rFonts w:ascii="华文仿宋" w:eastAsia="华文仿宋" w:hAnsi="华文仿宋" w:cs="华文仿宋" w:hint="eastAsia"/>
                <w:color w:val="333335"/>
                <w:kern w:val="2"/>
                <w:sz w:val="28"/>
                <w:szCs w:val="28"/>
                <w:shd w:val="clear" w:color="auto" w:fill="FFFFFF"/>
              </w:rPr>
              <w:t> </w:t>
            </w:r>
          </w:p>
        </w:tc>
      </w:tr>
    </w:tbl>
    <w:p w:rsidR="002F12E4" w:rsidRDefault="002F12E4">
      <w:pPr>
        <w:rPr>
          <w:rFonts w:ascii="华文仿宋" w:eastAsia="华文仿宋" w:hAnsi="华文仿宋" w:cs="宋体"/>
          <w:kern w:val="0"/>
          <w:szCs w:val="28"/>
        </w:rPr>
      </w:pPr>
    </w:p>
    <w:p w:rsidR="002F12E4" w:rsidRDefault="004F4F55">
      <w:pPr>
        <w:pStyle w:val="2"/>
        <w:spacing w:line="240" w:lineRule="auto"/>
        <w:rPr>
          <w:rFonts w:asciiTheme="minorEastAsia" w:eastAsiaTheme="minorEastAsia" w:hAnsiTheme="minorEastAsia"/>
          <w:bCs w:val="0"/>
          <w:color w:val="000000" w:themeColor="text1"/>
          <w:szCs w:val="28"/>
        </w:rPr>
      </w:pPr>
      <w:bookmarkStart w:id="292" w:name="_Toc5976980"/>
      <w:bookmarkStart w:id="293" w:name="_Toc4768358"/>
      <w:bookmarkStart w:id="294" w:name="_Toc5976960"/>
      <w:bookmarkStart w:id="295" w:name="_Toc5281985"/>
      <w:bookmarkStart w:id="296" w:name="_Toc4768338"/>
      <w:bookmarkStart w:id="297" w:name="_Toc4160088"/>
      <w:bookmarkStart w:id="298" w:name="_Toc1736585"/>
      <w:bookmarkStart w:id="299" w:name="_Toc2934027"/>
      <w:bookmarkStart w:id="300" w:name="_Toc536797014"/>
      <w:bookmarkStart w:id="301" w:name="_Toc2934048"/>
      <w:bookmarkStart w:id="302" w:name="_Toc10211769"/>
      <w:bookmarkStart w:id="303" w:name="_Toc10731581"/>
      <w:bookmarkStart w:id="304" w:name="_Toc12625693"/>
      <w:bookmarkStart w:id="305" w:name="_Toc12625783"/>
      <w:bookmarkStart w:id="306" w:name="_Toc15022884"/>
      <w:bookmarkStart w:id="307" w:name="_Toc15049641"/>
      <w:bookmarkStart w:id="308" w:name="_Toc15654583"/>
      <w:bookmarkStart w:id="309" w:name="_Toc16257706"/>
      <w:bookmarkStart w:id="310" w:name="_Toc16861058"/>
      <w:bookmarkStart w:id="311" w:name="_Toc17467216"/>
      <w:bookmarkStart w:id="312" w:name="_Toc18072995"/>
      <w:bookmarkStart w:id="313" w:name="_Toc18680414"/>
      <w:bookmarkStart w:id="314" w:name="_Toc19195117"/>
      <w:bookmarkStart w:id="315" w:name="_Toc19887439"/>
      <w:bookmarkStart w:id="316" w:name="_Toc20494334"/>
      <w:bookmarkStart w:id="317" w:name="_Toc21702288"/>
      <w:bookmarkStart w:id="318" w:name="_Toc22307207"/>
      <w:bookmarkStart w:id="319" w:name="_Toc22911765"/>
      <w:bookmarkStart w:id="320" w:name="_Toc23513680"/>
      <w:bookmarkStart w:id="321" w:name="_Toc24117027"/>
      <w:bookmarkStart w:id="322" w:name="_Toc24722681"/>
      <w:bookmarkStart w:id="323" w:name="_Toc25325029"/>
      <w:r>
        <w:rPr>
          <w:rFonts w:asciiTheme="minorEastAsia" w:eastAsiaTheme="minorEastAsia" w:hAnsiTheme="minorEastAsia" w:hint="eastAsia"/>
          <w:bCs w:val="0"/>
          <w:color w:val="000000" w:themeColor="text1"/>
          <w:szCs w:val="28"/>
        </w:rPr>
        <w:t>2.2地炼石脑油市场</w:t>
      </w:r>
      <w:bookmarkEnd w:id="37"/>
      <w:bookmarkEnd w:id="38"/>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rsidR="001B45E6" w:rsidRPr="001B45E6" w:rsidRDefault="001D1868" w:rsidP="001B45E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D1868">
        <w:rPr>
          <w:rFonts w:ascii="华文仿宋" w:eastAsia="华文仿宋" w:hAnsi="华文仿宋" w:cs="华文仿宋"/>
          <w:color w:val="333335"/>
          <w:kern w:val="2"/>
          <w:sz w:val="28"/>
          <w:szCs w:val="28"/>
          <w:shd w:val="clear" w:color="auto" w:fill="FFFFFF"/>
        </w:rPr>
        <w:t>石脑油：</w:t>
      </w:r>
      <w:r w:rsidR="001B45E6" w:rsidRPr="001B45E6">
        <w:rPr>
          <w:rFonts w:ascii="华文仿宋" w:eastAsia="华文仿宋" w:hAnsi="华文仿宋" w:cs="华文仿宋"/>
          <w:color w:val="333335"/>
          <w:kern w:val="2"/>
          <w:sz w:val="28"/>
          <w:szCs w:val="28"/>
          <w:shd w:val="clear" w:color="auto" w:fill="FFFFFF"/>
        </w:rPr>
        <w:t>亚洲石脑油市供应紧张状况可能进一步缩窄，因欧洲市场石脑油需求坚挺。阿联酋的阿布扎比国家石油公司已经与客户达成了2020年1月至12月的合约石脑油船货供应。该合约涉及的低硫石脑油成交在升水FOB计价公式23美元/吨;裂解石脑油成交在升水计价公式25美元/吨;低硫石脑油成交在升水25美元/吨;而芳烃石脑油成交在升水27美元/吨。韩国的YNCC以升水日本C&amp;F</w:t>
      </w:r>
      <w:r w:rsidR="001B45E6" w:rsidRPr="001B45E6">
        <w:rPr>
          <w:rFonts w:ascii="华文仿宋" w:eastAsia="华文仿宋" w:hAnsi="华文仿宋" w:cs="华文仿宋"/>
          <w:color w:val="333335"/>
          <w:kern w:val="2"/>
          <w:sz w:val="28"/>
          <w:szCs w:val="28"/>
          <w:shd w:val="clear" w:color="auto" w:fill="FFFFFF"/>
        </w:rPr>
        <w:lastRenderedPageBreak/>
        <w:t>估价20美分/吨低至中线水平购入1月上半月交付至丽水的石脑油船货。之前该公司曾以升水27美元/吨的价格购入12月上半月交付船货。新加坡企业发展局公布的数据显示，截止11月20日当周新加坡岸上轻质馏份油库存增加16.9万桶，达到两周高点的1080万桶，环比上周增加1.6%，同比去年同期下降19%。新加坡轻质馏份油现货市场，无石脑油交易达成。</w:t>
      </w:r>
    </w:p>
    <w:p w:rsidR="007D72AD" w:rsidRPr="001B45E6" w:rsidRDefault="007D72AD" w:rsidP="001B45E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E63712" w:rsidRPr="00E63712" w:rsidRDefault="00E63712" w:rsidP="001D119C">
      <w:pPr>
        <w:pStyle w:val="aa"/>
        <w:ind w:firstLineChars="200" w:firstLine="560"/>
        <w:rPr>
          <w:rFonts w:ascii="华文仿宋" w:eastAsia="华文仿宋" w:hAnsi="华文仿宋" w:cs="华文仿宋"/>
          <w:sz w:val="28"/>
          <w:szCs w:val="28"/>
        </w:rPr>
      </w:pPr>
    </w:p>
    <w:p w:rsidR="002F12E4" w:rsidRDefault="004F4F55">
      <w:pPr>
        <w:outlineLvl w:val="1"/>
        <w:rPr>
          <w:rFonts w:asciiTheme="minorEastAsia" w:eastAsiaTheme="minorEastAsia" w:hAnsiTheme="minorEastAsia"/>
          <w:b/>
          <w:sz w:val="28"/>
          <w:szCs w:val="28"/>
        </w:rPr>
      </w:pPr>
      <w:bookmarkStart w:id="324" w:name="_Toc296600813"/>
      <w:bookmarkStart w:id="325" w:name="_Toc460250406"/>
      <w:bookmarkStart w:id="326" w:name="_Toc505350010"/>
      <w:bookmarkStart w:id="327" w:name="_Toc536797015"/>
      <w:bookmarkStart w:id="328" w:name="_Toc1736586"/>
      <w:bookmarkStart w:id="329" w:name="_Toc281568203"/>
      <w:bookmarkStart w:id="330" w:name="_Toc2934028"/>
      <w:bookmarkStart w:id="331" w:name="_Toc2934049"/>
      <w:bookmarkStart w:id="332" w:name="_Toc4160089"/>
      <w:bookmarkStart w:id="333" w:name="_Toc4768339"/>
      <w:bookmarkStart w:id="334" w:name="_Toc5281986"/>
      <w:bookmarkStart w:id="335" w:name="_Toc4768359"/>
      <w:bookmarkStart w:id="336" w:name="_Toc5976981"/>
      <w:bookmarkStart w:id="337" w:name="_Toc5976961"/>
      <w:bookmarkStart w:id="338" w:name="_Toc10211770"/>
      <w:bookmarkStart w:id="339" w:name="_Toc10731582"/>
      <w:bookmarkStart w:id="340" w:name="_Toc12625694"/>
      <w:bookmarkStart w:id="341" w:name="_Toc12625784"/>
      <w:bookmarkStart w:id="342" w:name="_Toc15022885"/>
      <w:bookmarkStart w:id="343" w:name="_Toc15049642"/>
      <w:bookmarkStart w:id="344" w:name="_Toc15654584"/>
      <w:bookmarkStart w:id="345" w:name="_Toc16257707"/>
      <w:bookmarkStart w:id="346" w:name="_Toc16861059"/>
      <w:bookmarkStart w:id="347" w:name="_Toc17467217"/>
      <w:bookmarkStart w:id="348" w:name="_Toc18072996"/>
      <w:bookmarkStart w:id="349" w:name="_Toc18680415"/>
      <w:bookmarkStart w:id="350" w:name="_Toc19195118"/>
      <w:bookmarkStart w:id="351" w:name="_Toc19887440"/>
      <w:bookmarkStart w:id="352" w:name="_Toc20494335"/>
      <w:bookmarkStart w:id="353" w:name="_Toc21702289"/>
      <w:bookmarkStart w:id="354" w:name="_Toc22307208"/>
      <w:bookmarkStart w:id="355" w:name="_Toc22911766"/>
      <w:bookmarkStart w:id="356" w:name="_Toc23513681"/>
      <w:bookmarkStart w:id="357" w:name="_Toc24117028"/>
      <w:bookmarkStart w:id="358" w:name="_Toc24722682"/>
      <w:bookmarkStart w:id="359" w:name="_Toc25325030"/>
      <w:r>
        <w:rPr>
          <w:rFonts w:asciiTheme="minorEastAsia" w:eastAsiaTheme="minorEastAsia" w:hAnsiTheme="minorEastAsia" w:hint="eastAsia"/>
          <w:b/>
          <w:sz w:val="28"/>
          <w:szCs w:val="28"/>
        </w:rPr>
        <w:t>2.3本周国内石脑油价格汇总</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2F12E4" w:rsidRDefault="002F12E4">
      <w:pPr>
        <w:rPr>
          <w:rFonts w:ascii="宋体" w:hAnsi="宋体" w:cs="Arial"/>
          <w:kern w:val="0"/>
          <w:sz w:val="20"/>
          <w:szCs w:val="20"/>
        </w:rPr>
      </w:pPr>
    </w:p>
    <w:p w:rsidR="002F12E4" w:rsidRDefault="002F12E4">
      <w:pPr>
        <w:rPr>
          <w:rFonts w:ascii="宋体" w:hAnsi="宋体" w:cs="Arial"/>
          <w:kern w:val="0"/>
          <w:sz w:val="20"/>
          <w:szCs w:val="20"/>
        </w:rPr>
      </w:pPr>
    </w:p>
    <w:p w:rsidR="002F12E4" w:rsidRDefault="004F4F55">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4F4F55">
      <w:pPr>
        <w:rPr>
          <w:rFonts w:ascii="宋体" w:hAnsi="宋体" w:cs="Arial"/>
          <w:kern w:val="0"/>
          <w:sz w:val="20"/>
          <w:szCs w:val="20"/>
        </w:rPr>
      </w:pPr>
      <w:r>
        <w:rPr>
          <w:rFonts w:ascii="宋体" w:hAnsi="宋体" w:cs="Arial" w:hint="eastAsia"/>
          <w:kern w:val="0"/>
          <w:sz w:val="20"/>
          <w:szCs w:val="20"/>
        </w:rPr>
        <w:t xml:space="preserve"> 单位：元/吨</w:t>
      </w:r>
    </w:p>
    <w:p w:rsidR="002F12E4" w:rsidRDefault="002F12E4">
      <w:pPr>
        <w:rPr>
          <w:rFonts w:ascii="宋体" w:hAnsi="宋体" w:cs="Arial"/>
          <w:kern w:val="0"/>
          <w:sz w:val="20"/>
          <w:szCs w:val="20"/>
        </w:rPr>
      </w:pPr>
    </w:p>
    <w:tbl>
      <w:tblPr>
        <w:tblW w:w="10340" w:type="dxa"/>
        <w:jc w:val="center"/>
        <w:tblInd w:w="93" w:type="dxa"/>
        <w:tblLook w:val="04A0"/>
      </w:tblPr>
      <w:tblGrid>
        <w:gridCol w:w="1079"/>
        <w:gridCol w:w="1518"/>
        <w:gridCol w:w="1538"/>
        <w:gridCol w:w="1399"/>
        <w:gridCol w:w="1539"/>
        <w:gridCol w:w="1547"/>
        <w:gridCol w:w="1720"/>
      </w:tblGrid>
      <w:tr w:rsidR="00CC7F7E" w:rsidRPr="00E63712" w:rsidTr="008C237C">
        <w:trPr>
          <w:trHeight w:val="405"/>
          <w:jc w:val="center"/>
        </w:trPr>
        <w:tc>
          <w:tcPr>
            <w:tcW w:w="1079"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CC7F7E" w:rsidRPr="00E63712" w:rsidRDefault="00CC7F7E"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地区</w:t>
            </w:r>
          </w:p>
        </w:tc>
        <w:tc>
          <w:tcPr>
            <w:tcW w:w="1518" w:type="dxa"/>
            <w:tcBorders>
              <w:top w:val="single" w:sz="4" w:space="0" w:color="auto"/>
              <w:left w:val="nil"/>
              <w:bottom w:val="single" w:sz="4" w:space="0" w:color="auto"/>
              <w:right w:val="single" w:sz="4" w:space="0" w:color="auto"/>
            </w:tcBorders>
            <w:shd w:val="clear" w:color="000000" w:fill="99CCFF"/>
            <w:vAlign w:val="center"/>
            <w:hideMark/>
          </w:tcPr>
          <w:p w:rsidR="00CC7F7E" w:rsidRPr="00E63712" w:rsidRDefault="00CC7F7E"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生产厂家</w:t>
            </w:r>
          </w:p>
        </w:tc>
        <w:tc>
          <w:tcPr>
            <w:tcW w:w="1538" w:type="dxa"/>
            <w:tcBorders>
              <w:top w:val="single" w:sz="4" w:space="0" w:color="auto"/>
              <w:left w:val="nil"/>
              <w:bottom w:val="single" w:sz="4" w:space="0" w:color="auto"/>
              <w:right w:val="single" w:sz="4" w:space="0" w:color="auto"/>
            </w:tcBorders>
            <w:shd w:val="clear" w:color="000000" w:fill="99CCFF"/>
            <w:vAlign w:val="center"/>
            <w:hideMark/>
          </w:tcPr>
          <w:p w:rsidR="00CC7F7E" w:rsidRPr="00E63712" w:rsidRDefault="00CC7F7E"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产品名称</w:t>
            </w:r>
          </w:p>
        </w:tc>
        <w:tc>
          <w:tcPr>
            <w:tcW w:w="1399" w:type="dxa"/>
            <w:tcBorders>
              <w:top w:val="single" w:sz="4" w:space="0" w:color="auto"/>
              <w:left w:val="nil"/>
              <w:bottom w:val="single" w:sz="4" w:space="0" w:color="auto"/>
              <w:right w:val="single" w:sz="4" w:space="0" w:color="auto"/>
            </w:tcBorders>
            <w:shd w:val="clear" w:color="000000" w:fill="99CCFF"/>
            <w:vAlign w:val="center"/>
            <w:hideMark/>
          </w:tcPr>
          <w:p w:rsidR="00CC7F7E" w:rsidRPr="00E63712" w:rsidRDefault="00CC7F7E"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价格类型</w:t>
            </w:r>
          </w:p>
        </w:tc>
        <w:tc>
          <w:tcPr>
            <w:tcW w:w="1539" w:type="dxa"/>
            <w:tcBorders>
              <w:top w:val="single" w:sz="4" w:space="0" w:color="auto"/>
              <w:left w:val="nil"/>
              <w:bottom w:val="single" w:sz="4" w:space="0" w:color="auto"/>
              <w:right w:val="single" w:sz="4" w:space="0" w:color="auto"/>
            </w:tcBorders>
            <w:shd w:val="clear" w:color="000000" w:fill="99CC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2019/11/22</w:t>
            </w:r>
          </w:p>
        </w:tc>
        <w:tc>
          <w:tcPr>
            <w:tcW w:w="1720" w:type="dxa"/>
            <w:tcBorders>
              <w:top w:val="single" w:sz="4" w:space="0" w:color="auto"/>
              <w:left w:val="nil"/>
              <w:bottom w:val="single" w:sz="4" w:space="0" w:color="auto"/>
              <w:right w:val="single" w:sz="4" w:space="0" w:color="auto"/>
            </w:tcBorders>
            <w:shd w:val="clear" w:color="000000" w:fill="99CC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2019/11/15</w:t>
            </w:r>
          </w:p>
        </w:tc>
      </w:tr>
      <w:tr w:rsidR="00CC7F7E"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金城石化</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CC7F7E"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恒源石化</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CC7F7E"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东明石化</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CC7F7E"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中海石化</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CC7F7E"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弘润石化</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CC7F7E"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华星石化</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CC7F7E"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海科石化</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CC7F7E"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广饶石化</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CC7F7E"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lastRenderedPageBreak/>
              <w:t>华北</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鑫泰石化</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5950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5950</w:t>
            </w:r>
          </w:p>
        </w:tc>
      </w:tr>
      <w:tr w:rsidR="00CC7F7E"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利津石化</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CC7F7E"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胜华石化</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CC7F7E"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长城石化</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CC7F7E"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安邦石化</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CC7F7E"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日照源丰</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CC7F7E"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富海石化</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CC7F7E"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京博石化</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CC7F7E"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昌邑石化</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100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6050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5950</w:t>
            </w:r>
          </w:p>
        </w:tc>
      </w:tr>
      <w:tr w:rsidR="00CC7F7E"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垦利石化</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CC7F7E"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寿光石化</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CC7F7E"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神驰石化</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CC7F7E"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汇丰石化</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CC7F7E"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宝塔石化</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CC7F7E"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滨化石化</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CC7F7E"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高青宏远石化</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CC7F7E"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河口实业</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CC7F7E"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科力达石化</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6100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6100</w:t>
            </w:r>
          </w:p>
        </w:tc>
      </w:tr>
      <w:tr w:rsidR="00CC7F7E"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东方华龙</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6050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6050</w:t>
            </w:r>
          </w:p>
        </w:tc>
      </w:tr>
      <w:tr w:rsidR="00CC7F7E"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lastRenderedPageBreak/>
              <w:t>山东</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齐成工贸</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6130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6130</w:t>
            </w:r>
          </w:p>
        </w:tc>
      </w:tr>
      <w:tr w:rsidR="00CC7F7E"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广悦化工</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r>
      <w:tr w:rsidR="00CC7F7E"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石大昌盛能源</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r>
      <w:tr w:rsidR="00CC7F7E"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永鑫化工</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5920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5920</w:t>
            </w:r>
          </w:p>
        </w:tc>
      </w:tr>
      <w:tr w:rsidR="00CC7F7E"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日照岚桥港口石化</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6500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6500</w:t>
            </w:r>
          </w:p>
        </w:tc>
      </w:tr>
      <w:tr w:rsidR="00CC7F7E"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无棣鑫岳石化</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CC7F7E"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尚能石化</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6520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6520</w:t>
            </w:r>
          </w:p>
        </w:tc>
      </w:tr>
      <w:tr w:rsidR="00CC7F7E"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海右石化</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5950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5950</w:t>
            </w:r>
          </w:p>
        </w:tc>
      </w:tr>
      <w:tr w:rsidR="00CC7F7E"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亚通石化</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CC7F7E"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鑫泉焦化</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CC7F7E"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盘锦北沥</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CC7F7E"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盘锦宏业</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4356</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4356</w:t>
            </w:r>
          </w:p>
        </w:tc>
      </w:tr>
      <w:tr w:rsidR="00CC7F7E"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中天浩业</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4956</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4956</w:t>
            </w:r>
          </w:p>
        </w:tc>
      </w:tr>
      <w:tr w:rsidR="00CC7F7E"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陕西华航</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4500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4500</w:t>
            </w:r>
          </w:p>
        </w:tc>
      </w:tr>
      <w:tr w:rsidR="00CC7F7E"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神木天元</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4350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4350</w:t>
            </w:r>
          </w:p>
        </w:tc>
      </w:tr>
      <w:tr w:rsidR="00CC7F7E"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神木富油</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4600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4600</w:t>
            </w:r>
          </w:p>
        </w:tc>
      </w:tr>
      <w:tr w:rsidR="00CC7F7E"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内蒙古庆华</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CC7F7E"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陕西未来</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CC7F7E"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lastRenderedPageBreak/>
              <w:t>华东</w:t>
            </w:r>
          </w:p>
        </w:tc>
        <w:tc>
          <w:tcPr>
            <w:tcW w:w="151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江苏新海</w:t>
            </w:r>
          </w:p>
        </w:tc>
        <w:tc>
          <w:tcPr>
            <w:tcW w:w="1538"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CC7F7E" w:rsidRPr="00E63712" w:rsidRDefault="00CC7F7E"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CC7F7E" w:rsidRDefault="00CC7F7E">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bl>
    <w:p w:rsidR="002F12E4" w:rsidRDefault="002F12E4">
      <w:pPr>
        <w:rPr>
          <w:rFonts w:ascii="宋体" w:hAnsi="宋体" w:cs="Arial"/>
          <w:kern w:val="0"/>
          <w:sz w:val="20"/>
          <w:szCs w:val="20"/>
        </w:rPr>
      </w:pPr>
    </w:p>
    <w:p w:rsidR="002F12E4" w:rsidRDefault="004F4F55" w:rsidP="00284E04">
      <w:pPr>
        <w:pStyle w:val="2"/>
        <w:spacing w:line="240" w:lineRule="auto"/>
        <w:jc w:val="left"/>
        <w:rPr>
          <w:rFonts w:ascii="宋体" w:hAnsi="宋体" w:cs="宋体"/>
          <w:kern w:val="0"/>
          <w:sz w:val="24"/>
          <w:szCs w:val="24"/>
        </w:rPr>
      </w:pPr>
      <w:bookmarkStart w:id="360" w:name="_Toc5281987"/>
      <w:bookmarkStart w:id="361" w:name="_Toc4160090"/>
      <w:bookmarkStart w:id="362" w:name="_Toc4768340"/>
      <w:bookmarkStart w:id="363" w:name="_Toc5976982"/>
      <w:bookmarkStart w:id="364" w:name="_Toc4768360"/>
      <w:bookmarkStart w:id="365" w:name="_Toc5976962"/>
      <w:bookmarkStart w:id="366" w:name="_Toc2934050"/>
      <w:bookmarkStart w:id="367" w:name="_Toc2934029"/>
      <w:bookmarkStart w:id="368" w:name="_Toc281568204"/>
      <w:bookmarkStart w:id="369" w:name="_Toc505350011"/>
      <w:bookmarkStart w:id="370" w:name="_Toc1736587"/>
      <w:bookmarkStart w:id="371" w:name="_Toc536797016"/>
      <w:bookmarkStart w:id="372" w:name="_Toc460250407"/>
      <w:bookmarkStart w:id="373" w:name="_Toc296600814"/>
      <w:bookmarkStart w:id="374" w:name="_Toc10211771"/>
      <w:bookmarkStart w:id="375" w:name="_Toc10731583"/>
      <w:bookmarkStart w:id="376" w:name="_Toc12625695"/>
      <w:bookmarkStart w:id="377" w:name="_Toc12625785"/>
      <w:bookmarkStart w:id="378" w:name="_Toc15022886"/>
      <w:bookmarkStart w:id="379" w:name="_Toc15049643"/>
      <w:bookmarkStart w:id="380" w:name="_Toc15654585"/>
      <w:bookmarkStart w:id="381" w:name="_Toc16257708"/>
      <w:bookmarkStart w:id="382" w:name="_Toc16861060"/>
      <w:bookmarkStart w:id="383" w:name="_Toc17467218"/>
      <w:bookmarkStart w:id="384" w:name="_Toc18072997"/>
      <w:bookmarkStart w:id="385" w:name="_Toc18680416"/>
      <w:bookmarkStart w:id="386" w:name="_Toc19195119"/>
      <w:bookmarkStart w:id="387" w:name="_Toc19887441"/>
      <w:bookmarkStart w:id="388" w:name="_Toc20494336"/>
      <w:bookmarkStart w:id="389" w:name="_Toc21702290"/>
      <w:bookmarkStart w:id="390" w:name="_Toc22307209"/>
      <w:bookmarkStart w:id="391" w:name="_Toc22911767"/>
      <w:bookmarkStart w:id="392" w:name="_Toc23513682"/>
      <w:bookmarkStart w:id="393" w:name="_Toc24117029"/>
      <w:bookmarkStart w:id="394" w:name="_Toc24722683"/>
      <w:bookmarkStart w:id="395" w:name="_Toc239847719"/>
      <w:bookmarkStart w:id="396" w:name="_Toc158203132"/>
      <w:bookmarkStart w:id="397" w:name="_Toc25325031"/>
      <w:r>
        <w:rPr>
          <w:rFonts w:asciiTheme="minorEastAsia" w:eastAsiaTheme="minorEastAsia" w:hAnsiTheme="minorEastAsia" w:hint="eastAsia"/>
          <w:szCs w:val="28"/>
        </w:rPr>
        <w:t>2.4山东地炼石脑油价格走势图</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7"/>
    </w:p>
    <w:p w:rsidR="002F12E4" w:rsidRDefault="002F12E4">
      <w:pPr>
        <w:rPr>
          <w:sz w:val="20"/>
          <w:szCs w:val="20"/>
        </w:rPr>
      </w:pPr>
    </w:p>
    <w:p w:rsidR="003135BD" w:rsidRDefault="00CC7F7E">
      <w:pPr>
        <w:rPr>
          <w:sz w:val="20"/>
          <w:szCs w:val="20"/>
        </w:rPr>
      </w:pPr>
      <w:r>
        <w:rPr>
          <w:noProof/>
          <w:sz w:val="20"/>
          <w:szCs w:val="20"/>
        </w:rPr>
        <w:drawing>
          <wp:inline distT="0" distB="0" distL="0" distR="0">
            <wp:extent cx="5086350" cy="31337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086350" cy="3133725"/>
                    </a:xfrm>
                    <a:prstGeom prst="rect">
                      <a:avLst/>
                    </a:prstGeom>
                    <a:noFill/>
                    <a:ln w="9525">
                      <a:noFill/>
                      <a:miter lim="800000"/>
                      <a:headEnd/>
                      <a:tailEnd/>
                    </a:ln>
                  </pic:spPr>
                </pic:pic>
              </a:graphicData>
            </a:graphic>
          </wp:inline>
        </w:drawing>
      </w:r>
    </w:p>
    <w:p w:rsidR="003135BD" w:rsidRDefault="003135BD">
      <w:pPr>
        <w:rPr>
          <w:sz w:val="20"/>
          <w:szCs w:val="20"/>
        </w:rPr>
      </w:pPr>
    </w:p>
    <w:p w:rsidR="00156DA8" w:rsidRDefault="00156DA8">
      <w:pPr>
        <w:rPr>
          <w:sz w:val="20"/>
          <w:szCs w:val="20"/>
        </w:rPr>
      </w:pPr>
    </w:p>
    <w:p w:rsidR="002F12E4" w:rsidRDefault="002F12E4" w:rsidP="00A43F9E">
      <w:pPr>
        <w:jc w:val="center"/>
        <w:rPr>
          <w:sz w:val="20"/>
          <w:szCs w:val="20"/>
        </w:rPr>
      </w:pPr>
    </w:p>
    <w:p w:rsidR="002F12E4" w:rsidRDefault="004F4F55">
      <w:pPr>
        <w:outlineLvl w:val="0"/>
        <w:rPr>
          <w:rFonts w:ascii="黑体" w:eastAsia="黑体"/>
          <w:b/>
          <w:sz w:val="28"/>
          <w:szCs w:val="28"/>
        </w:rPr>
      </w:pPr>
      <w:bookmarkStart w:id="398" w:name="_Toc237428455"/>
      <w:bookmarkStart w:id="399" w:name="_Toc460250408"/>
      <w:bookmarkStart w:id="400" w:name="_Toc5976963"/>
      <w:bookmarkStart w:id="401" w:name="_Toc296600816"/>
      <w:bookmarkStart w:id="402" w:name="_Toc2934030"/>
      <w:bookmarkStart w:id="403" w:name="_Toc536797017"/>
      <w:bookmarkStart w:id="404" w:name="_Toc5976983"/>
      <w:bookmarkStart w:id="405" w:name="_Toc1736588"/>
      <w:bookmarkStart w:id="406" w:name="_Toc4768361"/>
      <w:bookmarkStart w:id="407" w:name="_Toc281568206"/>
      <w:bookmarkStart w:id="408" w:name="_Toc5281988"/>
      <w:bookmarkStart w:id="409" w:name="_Toc4160091"/>
      <w:bookmarkStart w:id="410" w:name="_Toc4768341"/>
      <w:bookmarkStart w:id="411" w:name="_Toc505350012"/>
      <w:bookmarkStart w:id="412" w:name="_Toc2934051"/>
      <w:bookmarkStart w:id="413" w:name="_Toc10211772"/>
      <w:bookmarkStart w:id="414" w:name="_Toc10731584"/>
      <w:bookmarkStart w:id="415" w:name="_Toc12625696"/>
      <w:bookmarkStart w:id="416" w:name="_Toc12625786"/>
      <w:bookmarkStart w:id="417" w:name="_Toc15022887"/>
      <w:bookmarkStart w:id="418" w:name="_Toc15049644"/>
      <w:bookmarkStart w:id="419" w:name="_Toc15654586"/>
      <w:bookmarkStart w:id="420" w:name="_Toc16257709"/>
      <w:bookmarkStart w:id="421" w:name="_Toc16861061"/>
      <w:bookmarkStart w:id="422" w:name="_Toc17467219"/>
      <w:bookmarkStart w:id="423" w:name="_Toc18072998"/>
      <w:bookmarkStart w:id="424" w:name="_Toc18680417"/>
      <w:bookmarkStart w:id="425" w:name="_Toc19195120"/>
      <w:bookmarkStart w:id="426" w:name="_Toc19887442"/>
      <w:bookmarkStart w:id="427" w:name="_Toc20494337"/>
      <w:bookmarkStart w:id="428" w:name="_Toc21702291"/>
      <w:bookmarkStart w:id="429" w:name="_Toc22307210"/>
      <w:bookmarkStart w:id="430" w:name="_Toc22911768"/>
      <w:bookmarkStart w:id="431" w:name="_Toc23513683"/>
      <w:bookmarkStart w:id="432" w:name="_Toc24117030"/>
      <w:bookmarkStart w:id="433" w:name="_Toc24722684"/>
      <w:bookmarkStart w:id="434" w:name="_Toc25325032"/>
      <w:bookmarkEnd w:id="395"/>
      <w:bookmarkEnd w:id="396"/>
      <w:r>
        <w:rPr>
          <w:rFonts w:ascii="黑体" w:eastAsia="黑体" w:hint="eastAsia"/>
          <w:b/>
          <w:sz w:val="28"/>
          <w:szCs w:val="28"/>
        </w:rPr>
        <w:t>三、本周国内油品市场分析及预测</w:t>
      </w:r>
      <w:bookmarkStart w:id="435" w:name="_Toc460250409"/>
      <w:bookmarkStart w:id="436" w:name="_Toc281568207"/>
      <w:bookmarkStart w:id="437" w:name="_Toc296600817"/>
      <w:bookmarkStart w:id="438" w:name="_Toc237428456"/>
      <w:bookmarkStart w:id="439" w:name="_Toc176571903"/>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rsidR="002F12E4" w:rsidRDefault="004F4F55">
      <w:pPr>
        <w:pStyle w:val="1"/>
        <w:spacing w:line="360" w:lineRule="auto"/>
        <w:rPr>
          <w:rFonts w:asciiTheme="minorEastAsia" w:eastAsiaTheme="minorEastAsia" w:hAnsiTheme="minorEastAsia"/>
          <w:kern w:val="2"/>
          <w:sz w:val="28"/>
          <w:szCs w:val="28"/>
        </w:rPr>
      </w:pPr>
      <w:bookmarkStart w:id="440" w:name="_Toc505350013"/>
      <w:bookmarkStart w:id="441" w:name="_Toc536797018"/>
      <w:bookmarkStart w:id="442" w:name="_Toc2934031"/>
      <w:bookmarkStart w:id="443" w:name="_Toc4160092"/>
      <w:bookmarkStart w:id="444" w:name="_Toc4768342"/>
      <w:bookmarkStart w:id="445" w:name="_Toc1736589"/>
      <w:bookmarkStart w:id="446" w:name="_Toc4768362"/>
      <w:bookmarkStart w:id="447" w:name="_Toc2934052"/>
      <w:bookmarkStart w:id="448" w:name="_Toc5281989"/>
      <w:bookmarkStart w:id="449" w:name="_Toc5976984"/>
      <w:bookmarkStart w:id="450" w:name="_Toc5976964"/>
      <w:bookmarkStart w:id="451" w:name="_Toc10211773"/>
      <w:bookmarkStart w:id="452" w:name="_Toc10731585"/>
      <w:bookmarkStart w:id="453" w:name="_Toc12625697"/>
      <w:bookmarkStart w:id="454" w:name="_Toc12625787"/>
      <w:bookmarkStart w:id="455" w:name="_Toc15022888"/>
      <w:bookmarkStart w:id="456" w:name="_Toc15049645"/>
      <w:bookmarkStart w:id="457" w:name="_Toc15654587"/>
      <w:bookmarkStart w:id="458" w:name="_Toc16257710"/>
      <w:bookmarkStart w:id="459" w:name="_Toc16861062"/>
      <w:bookmarkStart w:id="460" w:name="_Toc17467220"/>
      <w:bookmarkStart w:id="461" w:name="_Toc18072999"/>
      <w:bookmarkStart w:id="462" w:name="_Toc18680418"/>
      <w:bookmarkStart w:id="463" w:name="_Toc19195121"/>
      <w:bookmarkStart w:id="464" w:name="_Toc19887443"/>
      <w:bookmarkStart w:id="465" w:name="_Toc20494338"/>
      <w:bookmarkStart w:id="466" w:name="_Toc21702292"/>
      <w:bookmarkStart w:id="467" w:name="_Toc22307211"/>
      <w:bookmarkStart w:id="468" w:name="_Toc22911769"/>
      <w:bookmarkStart w:id="469" w:name="_Toc23513684"/>
      <w:bookmarkStart w:id="470" w:name="_Toc24117031"/>
      <w:bookmarkStart w:id="471" w:name="_Toc24722685"/>
      <w:bookmarkStart w:id="472" w:name="_Toc25325033"/>
      <w:r>
        <w:rPr>
          <w:rFonts w:asciiTheme="minorEastAsia" w:eastAsiaTheme="minorEastAsia" w:hAnsiTheme="minorEastAsia" w:hint="eastAsia"/>
          <w:kern w:val="2"/>
          <w:sz w:val="28"/>
          <w:szCs w:val="28"/>
        </w:rPr>
        <w:t>3．1  成品油市场动态</w:t>
      </w:r>
      <w:bookmarkEnd w:id="435"/>
      <w:bookmarkEnd w:id="436"/>
      <w:bookmarkEnd w:id="437"/>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rsidR="00A87672" w:rsidRPr="00A87672" w:rsidRDefault="00A87672" w:rsidP="00A8767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87672">
        <w:rPr>
          <w:rFonts w:ascii="华文仿宋" w:eastAsia="华文仿宋" w:hAnsi="华文仿宋" w:cs="华文仿宋"/>
          <w:color w:val="333335"/>
          <w:kern w:val="2"/>
          <w:sz w:val="28"/>
          <w:szCs w:val="28"/>
          <w:shd w:val="clear" w:color="auto" w:fill="FFFFFF"/>
        </w:rPr>
        <w:t>本周，国际原油期货震荡上行，第三个工作日参考原油变化率为-0.27%。受此影响，国内成品油市场购销氛围持淡，各地主营单位汽柴油销售执行优惠政策。与此同时，山东地炼汽柴油行情先扬后抑，其中各炼厂在跌价之时多以柴油为主，其主流成交保持100元/吨左右优惠。具体来看出货方面：周初，在原油上涨以及零售价上调利好提振下，中下游商家购进操作频繁，市场整体成交表现尚可。然而随着外盘油价续跌，区内油市观望气氛渐起，买卖双方操作较为谨慎。临近</w:t>
      </w:r>
      <w:r w:rsidRPr="00A87672">
        <w:rPr>
          <w:rFonts w:ascii="华文仿宋" w:eastAsia="华文仿宋" w:hAnsi="华文仿宋" w:cs="华文仿宋"/>
          <w:color w:val="333335"/>
          <w:kern w:val="2"/>
          <w:sz w:val="28"/>
          <w:szCs w:val="28"/>
          <w:shd w:val="clear" w:color="auto" w:fill="FFFFFF"/>
        </w:rPr>
        <w:lastRenderedPageBreak/>
        <w:t>周末，原油大涨再次利好油市，中下游用户入市补货操作增加，使得地炼整体出货量较此前有所提升，故各炼厂推价意向再起。</w:t>
      </w:r>
    </w:p>
    <w:p w:rsidR="00A87672" w:rsidRPr="00A87672" w:rsidRDefault="00A87672" w:rsidP="00A8767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87672">
        <w:rPr>
          <w:rFonts w:ascii="华文仿宋" w:eastAsia="华文仿宋" w:hAnsi="华文仿宋" w:cs="华文仿宋"/>
          <w:color w:val="333335"/>
          <w:kern w:val="2"/>
          <w:sz w:val="28"/>
          <w:szCs w:val="28"/>
          <w:shd w:val="clear" w:color="auto" w:fill="FFFFFF"/>
        </w:rPr>
        <w:t>后市前瞻：进入下周，国际原油期价仍处于震荡阶段，以WTI为例，主流运行区间在555-58(均值56.5)美元/桶。在缺少基本面需求有力支撑下，山东地炼成品油行情涨势难起，区内各炼厂多根据原油走势以及自身产销库存情况时刻调整自身销售策略。综上所述，预计山东地炼汽柴油价格稳中涨跌调整。</w:t>
      </w:r>
    </w:p>
    <w:p w:rsidR="00A87672" w:rsidRPr="00A87672" w:rsidRDefault="00A87672" w:rsidP="00A8767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87672">
        <w:rPr>
          <w:rFonts w:ascii="华文仿宋" w:eastAsia="华文仿宋" w:hAnsi="华文仿宋" w:cs="华文仿宋"/>
          <w:color w:val="333335"/>
          <w:kern w:val="2"/>
          <w:sz w:val="28"/>
          <w:szCs w:val="28"/>
          <w:shd w:val="clear" w:color="auto" w:fill="FFFFFF"/>
        </w:rPr>
        <w:t>本周(11月15日-11月21日)，华中地区内油价止跌反弹，市场交投维持清淡。具体分析如下，本周，国际油价走势震荡，零售价于周一兑现窄幅上调，新一轮变化率0附近小幅波动，消息面对市场指引有限。前期主营侧重赶量，加上地炼价格趋弱整理，主营外采成本持低，故各主营单位价格维持弱势运行，且时有降价促销活动。不过随着主营陆续赶上销售进度，且部分地区资源供应仍不宽裕，随价格逐步止跌反弹，本周四原油大幅收涨，区内油价涨势随之扩大。下游用户入市心态谨慎，多维持刚需小单操作，市场成交气氛平平。后市来看，国际原油或将维持区间震荡走势，本轮零售价调整方向尚不明朗，消息面难寻支撑。故预计短期内华中地区汽柴油油价格或根据各单位销售情况涨跌调整。</w:t>
      </w:r>
    </w:p>
    <w:p w:rsidR="00A87672" w:rsidRPr="00A87672" w:rsidRDefault="00A87672" w:rsidP="00A8767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87672">
        <w:rPr>
          <w:rFonts w:ascii="华文仿宋" w:eastAsia="华文仿宋" w:hAnsi="华文仿宋" w:cs="华文仿宋"/>
          <w:color w:val="333335"/>
          <w:kern w:val="2"/>
          <w:sz w:val="28"/>
          <w:szCs w:val="28"/>
          <w:shd w:val="clear" w:color="auto" w:fill="FFFFFF"/>
        </w:rPr>
        <w:t>本周(11月15日-21日)，华东地区成品油行情涨跌不一，市场购销气氛平平。具体来看，周内国际原油期价走势持续震荡，变化率窄幅波动，消息面对市场指引有限，区内主营根据自身销售情况及政策进行调整。其中，江苏地区部分主营柴油资源供应暂不充裕，另因执行保利润政策，故江苏省主营成品油价格整体上行50-100元/吨。上海地区汽柴油价格亦上推50-100元/吨。另外，浙江省主营成品油报价以稳为主，不过部分欠量单位销售积极，适度放宽优惠政策。然业者</w:t>
      </w:r>
      <w:r w:rsidRPr="00A87672">
        <w:rPr>
          <w:rFonts w:ascii="华文仿宋" w:eastAsia="华文仿宋" w:hAnsi="华文仿宋" w:cs="华文仿宋"/>
          <w:color w:val="333335"/>
          <w:kern w:val="2"/>
          <w:sz w:val="28"/>
          <w:szCs w:val="28"/>
          <w:shd w:val="clear" w:color="auto" w:fill="FFFFFF"/>
        </w:rPr>
        <w:lastRenderedPageBreak/>
        <w:t>对市场保持谨慎情绪，多按需小单购进，整体成交氛围淡稳。后市而言，国际油价或难离震荡走势，消息面缺乏有效指引，加之成交未见明显好转，故预计下周华东汽柴行情盘整为主。</w:t>
      </w:r>
    </w:p>
    <w:p w:rsidR="00A87672" w:rsidRPr="00A87672" w:rsidRDefault="00A87672" w:rsidP="00A8767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87672">
        <w:rPr>
          <w:rFonts w:ascii="华文仿宋" w:eastAsia="华文仿宋" w:hAnsi="华文仿宋" w:cs="华文仿宋"/>
          <w:color w:val="333335"/>
          <w:kern w:val="2"/>
          <w:sz w:val="28"/>
          <w:szCs w:val="28"/>
          <w:shd w:val="clear" w:color="auto" w:fill="FFFFFF"/>
        </w:rPr>
        <w:t>本周(11月15日-11月21日)，华南地区成品油行情走高，市场购销气氛平平。具体来看，原油期货价格宽幅震荡，消息面对油市指引不稳。山东地炼汽柴油价格跌后小涨，主营单位外采成本变化不大，汽柴油价格多以稳待市，业者消库之余按需小单购进，市场交投气氛略显清淡。随着最后一日原油收盘大涨，且部分主营销售进度良好，汽柴油价格顺势推涨。业者入市跟进有限，市场交投平平。后市来看，国际原油期货震荡下跌为主，消息面指引偏空。与此同时，下游需求疲软，业者入市操作热情有限。预计下周华南地区汽柴油行情窄幅整理为主。</w:t>
      </w:r>
    </w:p>
    <w:p w:rsidR="00A87672" w:rsidRPr="00A87672" w:rsidRDefault="00A87672" w:rsidP="00A8767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87672">
        <w:rPr>
          <w:rFonts w:ascii="华文仿宋" w:eastAsia="华文仿宋" w:hAnsi="华文仿宋" w:cs="华文仿宋"/>
          <w:color w:val="333335"/>
          <w:kern w:val="2"/>
          <w:sz w:val="28"/>
          <w:szCs w:val="28"/>
          <w:shd w:val="clear" w:color="auto" w:fill="FFFFFF"/>
        </w:rPr>
        <w:t>本周(11月15日-11月21日)，华北地区主营汽柴油弱势震荡，市场交投气氛平淡。分析来看，周初零售价如时兑现上调，但国际油价连续收跌，新一轮变化率正向开端并连续收窄运行，消息面对市场指引有限。区内主营汽柴油行情维持弱势，部分单位下调报价，下游业者心态谨慎，交投气氛清淡。而后国际油价大幅反弹，消息面支撑增强，与此同时山东地炼汽柴油行情窄幅推涨，给予市场一定提振，区内主营汽柴油温和调涨，但实际成交仍维持宽松优惠政策。下游业者入市按需适量补仓，市场成交提升有限。后市来看，国际原油或弱势震荡，零售价仍存搁浅预期，消息面难寻有力支撑。预计下周华北地区主营汽柴油或窄幅波动，部分主营成交重心不乏继续走低可能，成交难有较大提升。</w:t>
      </w:r>
    </w:p>
    <w:p w:rsidR="00A87672" w:rsidRPr="00A87672" w:rsidRDefault="00A87672" w:rsidP="00A8767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87672">
        <w:rPr>
          <w:rFonts w:ascii="华文仿宋" w:eastAsia="华文仿宋" w:hAnsi="华文仿宋" w:cs="华文仿宋"/>
          <w:color w:val="333335"/>
          <w:kern w:val="2"/>
          <w:sz w:val="28"/>
          <w:szCs w:val="28"/>
          <w:shd w:val="clear" w:color="auto" w:fill="FFFFFF"/>
        </w:rPr>
        <w:t>本周(11月15日-11月21日)，西南地区汽柴行情跌后反弹，市场成交难有起色。分析来看：本周一成品油零售价上调兑现，主营柴油价格有所跟涨，部分单</w:t>
      </w:r>
      <w:r w:rsidRPr="00A87672">
        <w:rPr>
          <w:rFonts w:ascii="华文仿宋" w:eastAsia="华文仿宋" w:hAnsi="华文仿宋" w:cs="华文仿宋"/>
          <w:color w:val="333335"/>
          <w:kern w:val="2"/>
          <w:sz w:val="28"/>
          <w:szCs w:val="28"/>
          <w:shd w:val="clear" w:color="auto" w:fill="FFFFFF"/>
        </w:rPr>
        <w:lastRenderedPageBreak/>
        <w:t>位汽油价格略有松动。进入新一轮计价周期，国际油价走势颇为震荡，变化率0附近波动，后市行情变数较大，消息面对市场难有明确指引。不过，受西南成品油管道检修影响，广东入西南地区资源供应量受到影响。此外，西南地区工矿基建等行业仍处于积极赶工阶段，柴油消耗量较大，因此局部地区资源有所收紧，部分单位价格推高。汽油方面，近期暂无节假日提振，需求面仍显平淡，虽然部分单位价格反弹，但涨幅较为有限。下游业者操作心态维持谨慎，消库之余按需采购为主，市场成交气氛平平。就后市而言，国际油价或维持弱势震荡，消息面对市场难有提振。月底主营单位销售政策不一，预计短线西南地区汽柴行情窄幅震荡。业者按需采购，市场成交难见活跃。</w:t>
      </w:r>
    </w:p>
    <w:p w:rsidR="00A87672" w:rsidRPr="00A87672" w:rsidRDefault="00A87672" w:rsidP="00A8767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87672">
        <w:rPr>
          <w:rFonts w:ascii="华文仿宋" w:eastAsia="华文仿宋" w:hAnsi="华文仿宋" w:cs="华文仿宋"/>
          <w:color w:val="333335"/>
          <w:kern w:val="2"/>
          <w:sz w:val="28"/>
          <w:szCs w:val="28"/>
          <w:shd w:val="clear" w:color="auto" w:fill="FFFFFF"/>
        </w:rPr>
        <w:t>本周(11月15日-11月21日)，西北地炼汽油行情走势平稳，柴油行情涨后回落。分析来看：上周六延长集团柴油价格提前上调100元/吨，汽油缺乏需求面支撑，价格保持稳定。周内国际油价走势震荡，新一轮变化率0附近运行，消息面对市场难有明确指引。此外，随着天气转冷，工矿基建等行业开工受限，柴油需求面将逐步转弱，汽油需求面则继续维持平淡。业者操作意向持低，消库之余谨慎观望为主，市场成交气氛清淡。销售公司出货不畅，柴油价格再度下调。就后市而言，国际油价或维持弱势震荡，本轮调价方向暂不明朗，消息面对市场难有提振。业者操作心态谨慎，市场成交难有起色。预计短线西北地炼汽柴行情淡稳运行为主。</w:t>
      </w:r>
    </w:p>
    <w:p w:rsidR="00E63712" w:rsidRPr="00A87672" w:rsidRDefault="00E63712" w:rsidP="00EC3FC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E4247F" w:rsidRDefault="00E4247F" w:rsidP="00E4247F">
      <w:pPr>
        <w:pStyle w:val="aa"/>
        <w:spacing w:line="360" w:lineRule="auto"/>
        <w:ind w:firstLineChars="200" w:firstLine="560"/>
        <w:rPr>
          <w:rFonts w:ascii="华文仿宋" w:eastAsia="华文仿宋" w:hAnsi="华文仿宋" w:cs="华文仿宋"/>
          <w:sz w:val="28"/>
          <w:szCs w:val="28"/>
        </w:rPr>
      </w:pPr>
    </w:p>
    <w:p w:rsidR="008015EA" w:rsidRPr="00E4247F" w:rsidRDefault="008015EA" w:rsidP="00E4247F">
      <w:pPr>
        <w:pStyle w:val="aa"/>
        <w:spacing w:line="360" w:lineRule="auto"/>
        <w:ind w:firstLineChars="200" w:firstLine="560"/>
        <w:rPr>
          <w:rFonts w:ascii="华文仿宋" w:eastAsia="华文仿宋" w:hAnsi="华文仿宋" w:cs="华文仿宋"/>
          <w:sz w:val="28"/>
          <w:szCs w:val="28"/>
        </w:rPr>
      </w:pPr>
    </w:p>
    <w:p w:rsidR="002F12E4" w:rsidRDefault="004F4F55" w:rsidP="00266404">
      <w:pPr>
        <w:outlineLvl w:val="0"/>
        <w:rPr>
          <w:rFonts w:ascii="黑体" w:eastAsia="黑体"/>
          <w:b/>
          <w:sz w:val="28"/>
          <w:szCs w:val="28"/>
        </w:rPr>
      </w:pPr>
      <w:bookmarkStart w:id="473" w:name="_Toc1736590"/>
      <w:bookmarkStart w:id="474" w:name="_Toc505350014"/>
      <w:bookmarkStart w:id="475" w:name="_Toc2934053"/>
      <w:bookmarkStart w:id="476" w:name="_Toc2934032"/>
      <w:bookmarkStart w:id="477" w:name="_Toc536797019"/>
      <w:bookmarkStart w:id="478" w:name="_Toc10211774"/>
      <w:bookmarkStart w:id="479" w:name="_Toc10731586"/>
      <w:bookmarkStart w:id="480" w:name="_Toc12625698"/>
      <w:bookmarkStart w:id="481" w:name="_Toc12625788"/>
      <w:bookmarkStart w:id="482" w:name="_Toc15022889"/>
      <w:bookmarkStart w:id="483" w:name="_Toc15049646"/>
      <w:bookmarkStart w:id="484" w:name="_Toc15654588"/>
      <w:bookmarkStart w:id="485" w:name="_Toc16257711"/>
      <w:bookmarkStart w:id="486" w:name="_Toc16861063"/>
      <w:bookmarkStart w:id="487" w:name="_Toc17467221"/>
      <w:bookmarkStart w:id="488" w:name="_Toc18073000"/>
      <w:bookmarkStart w:id="489" w:name="_Toc18680419"/>
      <w:bookmarkStart w:id="490" w:name="_Toc19195122"/>
      <w:bookmarkStart w:id="491" w:name="_Toc19887444"/>
      <w:bookmarkStart w:id="492" w:name="_Toc20494339"/>
      <w:bookmarkStart w:id="493" w:name="_Toc21702293"/>
      <w:bookmarkStart w:id="494" w:name="_Toc22307212"/>
      <w:bookmarkStart w:id="495" w:name="_Toc22911770"/>
      <w:bookmarkStart w:id="496" w:name="_Toc23513685"/>
      <w:bookmarkStart w:id="497" w:name="_Toc24117032"/>
      <w:bookmarkStart w:id="498" w:name="_Toc24722686"/>
      <w:bookmarkStart w:id="499" w:name="_Toc460250410"/>
      <w:bookmarkStart w:id="500" w:name="_Toc180485827"/>
      <w:bookmarkStart w:id="501" w:name="_Toc281568208"/>
      <w:bookmarkStart w:id="502" w:name="_Toc296600818"/>
      <w:bookmarkStart w:id="503" w:name="_Toc369858747"/>
      <w:bookmarkStart w:id="504" w:name="_Toc296600819"/>
      <w:bookmarkStart w:id="505" w:name="_Toc281568211"/>
      <w:bookmarkStart w:id="506" w:name="_Toc25325034"/>
      <w:bookmarkEnd w:id="438"/>
      <w:bookmarkEnd w:id="439"/>
      <w:r>
        <w:rPr>
          <w:rFonts w:ascii="黑体" w:eastAsia="黑体" w:hint="eastAsia"/>
          <w:b/>
          <w:sz w:val="28"/>
          <w:szCs w:val="28"/>
        </w:rPr>
        <w:t>四、国内溶剂油市场综述</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506"/>
    </w:p>
    <w:p w:rsidR="008A64CC" w:rsidRPr="008A64CC" w:rsidRDefault="00DF7CAA" w:rsidP="008A64CC">
      <w:pPr>
        <w:widowControl/>
        <w:ind w:firstLineChars="200" w:firstLine="560"/>
        <w:jc w:val="left"/>
        <w:rPr>
          <w:rFonts w:ascii="华文仿宋" w:eastAsia="华文仿宋" w:hAnsi="华文仿宋" w:cs="宋体"/>
          <w:kern w:val="0"/>
          <w:sz w:val="28"/>
          <w:szCs w:val="28"/>
        </w:rPr>
      </w:pPr>
      <w:bookmarkStart w:id="507" w:name="_Toc505350015"/>
      <w:bookmarkStart w:id="508" w:name="_Toc460250411"/>
      <w:bookmarkEnd w:id="499"/>
      <w:bookmarkEnd w:id="500"/>
      <w:bookmarkEnd w:id="501"/>
      <w:bookmarkEnd w:id="502"/>
      <w:bookmarkEnd w:id="503"/>
      <w:r>
        <w:rPr>
          <w:rFonts w:ascii="华文仿宋" w:eastAsia="华文仿宋" w:hAnsi="华文仿宋" w:cs="宋体" w:hint="eastAsia"/>
          <w:kern w:val="0"/>
          <w:sz w:val="28"/>
          <w:szCs w:val="28"/>
        </w:rPr>
        <w:t>本周</w:t>
      </w:r>
      <w:r w:rsidR="008A64CC" w:rsidRPr="008A64CC">
        <w:rPr>
          <w:rFonts w:ascii="华文仿宋" w:eastAsia="华文仿宋" w:hAnsi="华文仿宋" w:cs="宋体"/>
          <w:kern w:val="0"/>
          <w:sz w:val="28"/>
          <w:szCs w:val="28"/>
        </w:rPr>
        <w:t>11月21日国际原油收盘：WTI：58.58涨1.57;布伦特：63.97涨1.57 。石油输出国组织(OPEC)有望进一步延长减产的消息令油价获得强劲支撑，即使扩大减产的概率下降。本轮第4个工作日，原油估价63.588较基准价涨0.192或0.3%，对应幅度上调20元/吨，暂预计12月2日24时成品油零限价不调整。此前EIA数据解读为利好，国际原油快速反弹，溶剂油收复部分失地。预计借原油再度上行之机，国标200#补涨心态增强，己烷、庚烷偏向挺市;非标溶剂油涨幅扩大至百元以内，或有惜售现象。但部分地炼供需不均，汽油消化缓慢，这可能会在周末尾声回吐非标型号涨幅。截至11月22日，监测数据显示，两大集团国标6#溶剂油均价5475跌55元/吨，国标120#溶剂油均价6290涨100元/吨。山东地区国标6#溶剂油均价5010元/吨，国标120#溶剂油均价4938元/吨，国标200#溶剂油均价5780涨5元/吨。非标120#溶剂油均价4350涨15元/吨;非标200#溶剂油均价5150涨25元/吨。周四国际原油再现飙涨，同时华中长岭昨晚补涨，华南、华中跨区贸易心态活络，6#、120#区内有50-100元左右的试探上行，目前接单情况一般。东北地区未见冒进现象，大庆继续执行前期订单，守价意图明显。山东非标溶剂油跟进力度较足，柴油原料多数跟涨，促使商谈推至485-535附近。汽油买涨动能牵强，非标120#等汽油原料操作偏向谨慎。国标溶剂仍以横盘为主，零星上调幅度≤50，主流型号相较昨日变动不大。预期周末地炼底盘可稳，但周日无原油指向，物价可能有阴跌现象。</w:t>
      </w:r>
    </w:p>
    <w:p w:rsidR="00A342A9" w:rsidRPr="00A342A9" w:rsidRDefault="00A342A9" w:rsidP="00A342A9">
      <w:pPr>
        <w:widowControl/>
        <w:ind w:firstLineChars="200" w:firstLine="560"/>
        <w:jc w:val="left"/>
        <w:rPr>
          <w:rFonts w:ascii="华文仿宋" w:eastAsia="华文仿宋" w:hAnsi="华文仿宋" w:cs="宋体"/>
          <w:kern w:val="0"/>
          <w:sz w:val="28"/>
          <w:szCs w:val="28"/>
        </w:rPr>
      </w:pPr>
    </w:p>
    <w:p w:rsidR="00F90A7E" w:rsidRPr="00F90A7E" w:rsidRDefault="00F90A7E" w:rsidP="00F90A7E">
      <w:pPr>
        <w:widowControl/>
        <w:ind w:firstLineChars="200" w:firstLine="560"/>
        <w:jc w:val="left"/>
        <w:rPr>
          <w:rFonts w:ascii="华文仿宋" w:eastAsia="华文仿宋" w:hAnsi="华文仿宋" w:cs="宋体"/>
          <w:kern w:val="0"/>
          <w:sz w:val="28"/>
          <w:szCs w:val="28"/>
        </w:rPr>
      </w:pPr>
    </w:p>
    <w:p w:rsidR="00F90A7E" w:rsidRPr="00F90A7E" w:rsidRDefault="00F90A7E" w:rsidP="00F90A7E">
      <w:pPr>
        <w:widowControl/>
        <w:ind w:firstLineChars="200" w:firstLine="560"/>
        <w:jc w:val="left"/>
        <w:rPr>
          <w:rFonts w:ascii="华文仿宋" w:eastAsia="华文仿宋" w:hAnsi="华文仿宋" w:cs="宋体"/>
          <w:kern w:val="0"/>
          <w:sz w:val="28"/>
          <w:szCs w:val="28"/>
        </w:rPr>
      </w:pPr>
    </w:p>
    <w:p w:rsidR="002300C3" w:rsidRPr="002300C3" w:rsidRDefault="002300C3" w:rsidP="00F90A7E">
      <w:pPr>
        <w:widowControl/>
        <w:jc w:val="left"/>
        <w:rPr>
          <w:rFonts w:ascii="华文仿宋" w:eastAsia="华文仿宋" w:hAnsi="华文仿宋" w:cs="宋体"/>
          <w:kern w:val="0"/>
          <w:sz w:val="28"/>
          <w:szCs w:val="28"/>
        </w:rPr>
      </w:pPr>
    </w:p>
    <w:p w:rsidR="002F12E4" w:rsidRDefault="004F4F55" w:rsidP="00266404">
      <w:pPr>
        <w:pStyle w:val="aa"/>
        <w:outlineLvl w:val="0"/>
        <w:rPr>
          <w:rFonts w:ascii="黑体"/>
          <w:b/>
          <w:bCs/>
          <w:sz w:val="28"/>
          <w:szCs w:val="28"/>
        </w:rPr>
      </w:pPr>
      <w:bookmarkStart w:id="509" w:name="_Toc10211775"/>
      <w:bookmarkStart w:id="510" w:name="_Toc10731587"/>
      <w:bookmarkStart w:id="511" w:name="_Toc12625699"/>
      <w:bookmarkStart w:id="512" w:name="_Toc12625789"/>
      <w:bookmarkStart w:id="513" w:name="_Toc15022890"/>
      <w:bookmarkStart w:id="514" w:name="_Toc15049647"/>
      <w:bookmarkStart w:id="515" w:name="_Toc15654589"/>
      <w:bookmarkStart w:id="516" w:name="_Toc16257712"/>
      <w:bookmarkStart w:id="517" w:name="_Toc16861064"/>
      <w:bookmarkStart w:id="518" w:name="_Toc17467222"/>
      <w:bookmarkStart w:id="519" w:name="_Toc18073001"/>
      <w:bookmarkStart w:id="520" w:name="_Toc18680420"/>
      <w:bookmarkStart w:id="521" w:name="_Toc19195123"/>
      <w:bookmarkStart w:id="522" w:name="_Toc19887445"/>
      <w:bookmarkStart w:id="523" w:name="_Toc20494340"/>
      <w:bookmarkStart w:id="524" w:name="_Toc21702294"/>
      <w:bookmarkStart w:id="525" w:name="_Toc22307213"/>
      <w:bookmarkStart w:id="526" w:name="_Toc22911771"/>
      <w:bookmarkStart w:id="527" w:name="_Toc23513686"/>
      <w:bookmarkStart w:id="528" w:name="_Toc24117033"/>
      <w:bookmarkStart w:id="529" w:name="_Toc24722687"/>
      <w:bookmarkStart w:id="530" w:name="_Toc25325035"/>
      <w:r>
        <w:rPr>
          <w:rFonts w:ascii="黑体" w:hint="eastAsia"/>
          <w:b/>
          <w:bCs/>
          <w:sz w:val="28"/>
          <w:szCs w:val="28"/>
        </w:rPr>
        <w:t>五、本周国内炼厂溶剂油产品价格对比</w:t>
      </w:r>
      <w:bookmarkEnd w:id="504"/>
      <w:bookmarkEnd w:id="505"/>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rsidR="002F12E4" w:rsidRDefault="004F4F55">
      <w:pPr>
        <w:rPr>
          <w:rFonts w:ascii="宋体" w:hAnsi="宋体"/>
          <w:sz w:val="20"/>
          <w:szCs w:val="20"/>
        </w:rPr>
      </w:pPr>
      <w:r>
        <w:rPr>
          <w:rFonts w:ascii="宋体" w:hAnsi="宋体" w:hint="eastAsia"/>
          <w:sz w:val="20"/>
          <w:szCs w:val="20"/>
        </w:rPr>
        <w:t>单位：元/吨</w:t>
      </w:r>
    </w:p>
    <w:p w:rsidR="002F12E4" w:rsidRDefault="002F12E4">
      <w:pPr>
        <w:rPr>
          <w:rFonts w:ascii="宋体" w:hAnsi="宋体"/>
          <w:sz w:val="20"/>
          <w:szCs w:val="20"/>
        </w:rPr>
      </w:pPr>
    </w:p>
    <w:tbl>
      <w:tblPr>
        <w:tblW w:w="10221" w:type="dxa"/>
        <w:tblInd w:w="93" w:type="dxa"/>
        <w:tblLook w:val="04A0"/>
      </w:tblPr>
      <w:tblGrid>
        <w:gridCol w:w="1033"/>
        <w:gridCol w:w="1353"/>
        <w:gridCol w:w="1310"/>
        <w:gridCol w:w="983"/>
        <w:gridCol w:w="1329"/>
        <w:gridCol w:w="1119"/>
        <w:gridCol w:w="1547"/>
        <w:gridCol w:w="1547"/>
      </w:tblGrid>
      <w:tr w:rsidR="00CC7F7E" w:rsidRPr="002300C3" w:rsidTr="009254A2">
        <w:trPr>
          <w:trHeight w:val="405"/>
        </w:trPr>
        <w:tc>
          <w:tcPr>
            <w:tcW w:w="1033"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地区</w:t>
            </w:r>
          </w:p>
        </w:tc>
        <w:tc>
          <w:tcPr>
            <w:tcW w:w="1353" w:type="dxa"/>
            <w:tcBorders>
              <w:top w:val="single" w:sz="4" w:space="0" w:color="auto"/>
              <w:left w:val="nil"/>
              <w:bottom w:val="single" w:sz="4" w:space="0" w:color="auto"/>
              <w:right w:val="single" w:sz="4" w:space="0" w:color="auto"/>
            </w:tcBorders>
            <w:shd w:val="clear" w:color="000000" w:fill="99CC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生产厂家</w:t>
            </w:r>
          </w:p>
        </w:tc>
        <w:tc>
          <w:tcPr>
            <w:tcW w:w="1310" w:type="dxa"/>
            <w:tcBorders>
              <w:top w:val="single" w:sz="4" w:space="0" w:color="auto"/>
              <w:left w:val="nil"/>
              <w:bottom w:val="single" w:sz="4" w:space="0" w:color="auto"/>
              <w:right w:val="single" w:sz="4" w:space="0" w:color="auto"/>
            </w:tcBorders>
            <w:shd w:val="clear" w:color="000000" w:fill="99CC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产品名称</w:t>
            </w:r>
          </w:p>
        </w:tc>
        <w:tc>
          <w:tcPr>
            <w:tcW w:w="983" w:type="dxa"/>
            <w:tcBorders>
              <w:top w:val="single" w:sz="4" w:space="0" w:color="auto"/>
              <w:left w:val="nil"/>
              <w:bottom w:val="single" w:sz="4" w:space="0" w:color="auto"/>
              <w:right w:val="single" w:sz="4" w:space="0" w:color="auto"/>
            </w:tcBorders>
            <w:shd w:val="clear" w:color="000000" w:fill="99CC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型号</w:t>
            </w:r>
          </w:p>
        </w:tc>
        <w:tc>
          <w:tcPr>
            <w:tcW w:w="1329" w:type="dxa"/>
            <w:tcBorders>
              <w:top w:val="single" w:sz="4" w:space="0" w:color="auto"/>
              <w:left w:val="nil"/>
              <w:bottom w:val="single" w:sz="4" w:space="0" w:color="auto"/>
              <w:right w:val="single" w:sz="4" w:space="0" w:color="auto"/>
            </w:tcBorders>
            <w:shd w:val="clear" w:color="000000" w:fill="99CC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价格类型</w:t>
            </w:r>
          </w:p>
        </w:tc>
        <w:tc>
          <w:tcPr>
            <w:tcW w:w="1119" w:type="dxa"/>
            <w:tcBorders>
              <w:top w:val="single" w:sz="4" w:space="0" w:color="auto"/>
              <w:left w:val="nil"/>
              <w:bottom w:val="single" w:sz="4" w:space="0" w:color="auto"/>
              <w:right w:val="single" w:sz="4" w:space="0" w:color="auto"/>
            </w:tcBorders>
            <w:shd w:val="clear" w:color="000000" w:fill="99CC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2019/11/22</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2019/11/15</w:t>
            </w:r>
          </w:p>
        </w:tc>
      </w:tr>
      <w:tr w:rsidR="00CC7F7E"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4500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4700</w:t>
            </w:r>
          </w:p>
        </w:tc>
      </w:tr>
      <w:tr w:rsidR="00CC7F7E"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5050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5150</w:t>
            </w:r>
          </w:p>
        </w:tc>
      </w:tr>
      <w:tr w:rsidR="00CC7F7E"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-300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4900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5200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东北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西北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南充炼厂</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沧州炼厂</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140#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280#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150#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-50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4700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4750</w:t>
            </w:r>
          </w:p>
        </w:tc>
      </w:tr>
      <w:tr w:rsidR="00CC7F7E"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CC7F7E"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5950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5850</w:t>
            </w:r>
          </w:p>
        </w:tc>
      </w:tr>
      <w:tr w:rsidR="00CC7F7E"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CC7F7E"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CC7F7E"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青岛石化</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济南炼厂</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东明石化</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华东</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6300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6300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5700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5700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7300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7300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90#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清江石化</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杭州炼厂</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泰州石化</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金陵烷基苯厂</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扬州石化</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福建联合</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5360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5360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5180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5180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110#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南阳石化</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华中</w:t>
            </w:r>
          </w:p>
        </w:tc>
        <w:tc>
          <w:tcPr>
            <w:tcW w:w="135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CC7F7E" w:rsidRPr="002300C3" w:rsidRDefault="00CC7F7E"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6124EF">
      <w:pPr>
        <w:widowControl/>
        <w:jc w:val="center"/>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531" w:name="_Toc281568213"/>
      <w:bookmarkStart w:id="532" w:name="_Toc505350016"/>
      <w:bookmarkStart w:id="533" w:name="_Toc460250412"/>
      <w:bookmarkStart w:id="534" w:name="_Toc2934054"/>
      <w:bookmarkStart w:id="535" w:name="_Toc536797020"/>
      <w:bookmarkStart w:id="536" w:name="_Toc296600821"/>
      <w:bookmarkStart w:id="537" w:name="_Toc1736591"/>
      <w:bookmarkStart w:id="538" w:name="_Toc2934033"/>
      <w:bookmarkStart w:id="539" w:name="_Toc4768343"/>
      <w:bookmarkStart w:id="540" w:name="_Toc5281990"/>
      <w:bookmarkStart w:id="541" w:name="_Toc4160093"/>
      <w:bookmarkStart w:id="542" w:name="_Toc5976985"/>
      <w:bookmarkStart w:id="543" w:name="_Toc5976965"/>
      <w:bookmarkStart w:id="544" w:name="_Toc4768363"/>
      <w:bookmarkStart w:id="545" w:name="_Toc10211776"/>
      <w:bookmarkStart w:id="546" w:name="_Toc10731588"/>
      <w:bookmarkStart w:id="547" w:name="_Toc12625700"/>
      <w:bookmarkStart w:id="548" w:name="_Toc12625790"/>
      <w:bookmarkStart w:id="549" w:name="_Toc15022891"/>
      <w:bookmarkStart w:id="550" w:name="_Toc15049648"/>
      <w:bookmarkStart w:id="551" w:name="_Toc15654590"/>
      <w:bookmarkStart w:id="552" w:name="_Toc16257713"/>
      <w:bookmarkStart w:id="553" w:name="_Toc16861065"/>
      <w:bookmarkStart w:id="554" w:name="_Toc17467223"/>
      <w:bookmarkStart w:id="555" w:name="_Toc18073002"/>
      <w:bookmarkStart w:id="556" w:name="_Toc18680421"/>
      <w:bookmarkStart w:id="557" w:name="_Toc19195124"/>
      <w:bookmarkStart w:id="558" w:name="_Toc19887446"/>
      <w:bookmarkStart w:id="559" w:name="_Toc20494341"/>
      <w:bookmarkStart w:id="560" w:name="_Toc21702295"/>
      <w:bookmarkStart w:id="561" w:name="_Toc22307214"/>
      <w:bookmarkStart w:id="562" w:name="_Toc22911772"/>
      <w:bookmarkStart w:id="563" w:name="_Toc23513687"/>
      <w:bookmarkStart w:id="564" w:name="_Toc24117034"/>
      <w:bookmarkStart w:id="565" w:name="_Toc24722688"/>
      <w:bookmarkStart w:id="566" w:name="_Toc25325036"/>
      <w:r>
        <w:rPr>
          <w:rFonts w:ascii="黑体" w:hAnsi="宋体" w:hint="eastAsia"/>
          <w:sz w:val="28"/>
          <w:szCs w:val="28"/>
        </w:rPr>
        <w:t>六、D系列特种溶剂油</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本周国内D系列溶剂油价格汇总</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单位：元/吨</w:t>
      </w:r>
    </w:p>
    <w:tbl>
      <w:tblPr>
        <w:tblW w:w="9513" w:type="dxa"/>
        <w:jc w:val="center"/>
        <w:tblInd w:w="93" w:type="dxa"/>
        <w:tblLook w:val="04A0"/>
      </w:tblPr>
      <w:tblGrid>
        <w:gridCol w:w="1035"/>
        <w:gridCol w:w="1220"/>
        <w:gridCol w:w="1035"/>
        <w:gridCol w:w="1060"/>
        <w:gridCol w:w="1035"/>
        <w:gridCol w:w="1034"/>
        <w:gridCol w:w="1547"/>
        <w:gridCol w:w="1547"/>
      </w:tblGrid>
      <w:tr w:rsidR="00CC7F7E" w:rsidRPr="00F93674" w:rsidTr="009254A2">
        <w:trPr>
          <w:trHeight w:val="825"/>
          <w:jc w:val="center"/>
        </w:trPr>
        <w:tc>
          <w:tcPr>
            <w:tcW w:w="1035" w:type="dxa"/>
            <w:tcBorders>
              <w:top w:val="single" w:sz="8" w:space="0" w:color="auto"/>
              <w:left w:val="single" w:sz="8" w:space="0" w:color="auto"/>
              <w:bottom w:val="single" w:sz="8" w:space="0" w:color="auto"/>
              <w:right w:val="single" w:sz="8" w:space="0" w:color="auto"/>
            </w:tcBorders>
            <w:shd w:val="clear" w:color="000000" w:fill="99CC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地区</w:t>
            </w:r>
          </w:p>
        </w:tc>
        <w:tc>
          <w:tcPr>
            <w:tcW w:w="1220" w:type="dxa"/>
            <w:tcBorders>
              <w:top w:val="single" w:sz="8" w:space="0" w:color="auto"/>
              <w:left w:val="nil"/>
              <w:bottom w:val="single" w:sz="8" w:space="0" w:color="auto"/>
              <w:right w:val="single" w:sz="8" w:space="0" w:color="auto"/>
            </w:tcBorders>
            <w:shd w:val="clear" w:color="000000" w:fill="99CC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生产厂家</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产品名称</w:t>
            </w:r>
          </w:p>
        </w:tc>
        <w:tc>
          <w:tcPr>
            <w:tcW w:w="1060" w:type="dxa"/>
            <w:tcBorders>
              <w:top w:val="single" w:sz="8" w:space="0" w:color="auto"/>
              <w:left w:val="nil"/>
              <w:bottom w:val="single" w:sz="8" w:space="0" w:color="auto"/>
              <w:right w:val="single" w:sz="8" w:space="0" w:color="auto"/>
            </w:tcBorders>
            <w:shd w:val="clear" w:color="000000" w:fill="99CC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型号</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价格类型</w:t>
            </w:r>
          </w:p>
        </w:tc>
        <w:tc>
          <w:tcPr>
            <w:tcW w:w="1034"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2019/11/22</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2019/11/15</w:t>
            </w:r>
          </w:p>
        </w:tc>
      </w:tr>
      <w:tr w:rsidR="00CC7F7E"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D20</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6185</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6185</w:t>
            </w:r>
          </w:p>
        </w:tc>
      </w:tr>
      <w:tr w:rsidR="00CC7F7E"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6885</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6885</w:t>
            </w:r>
          </w:p>
        </w:tc>
      </w:tr>
      <w:tr w:rsidR="00CC7F7E"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D75</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7985</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7985</w:t>
            </w:r>
          </w:p>
        </w:tc>
      </w:tr>
      <w:tr w:rsidR="00CC7F7E"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7985</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7985</w:t>
            </w:r>
          </w:p>
        </w:tc>
      </w:tr>
      <w:tr w:rsidR="00CC7F7E"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w:t>
            </w:r>
            <w:r w:rsidRPr="00F93674">
              <w:rPr>
                <w:rFonts w:ascii="华文仿宋" w:eastAsia="华文仿宋" w:hAnsi="华文仿宋" w:cs="宋体" w:hint="eastAsia"/>
                <w:kern w:val="0"/>
                <w:sz w:val="28"/>
                <w:szCs w:val="28"/>
              </w:rPr>
              <w:lastRenderedPageBreak/>
              <w:t>厂</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D105</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华北</w:t>
            </w:r>
          </w:p>
        </w:tc>
        <w:tc>
          <w:tcPr>
            <w:tcW w:w="1220" w:type="dxa"/>
            <w:tcBorders>
              <w:top w:val="nil"/>
              <w:left w:val="nil"/>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6685</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6685</w:t>
            </w:r>
          </w:p>
        </w:tc>
      </w:tr>
      <w:tr w:rsidR="00CC7F7E"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6785</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6785</w:t>
            </w:r>
          </w:p>
        </w:tc>
      </w:tr>
      <w:tr w:rsidR="00CC7F7E"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D120</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6685</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6685</w:t>
            </w:r>
          </w:p>
        </w:tc>
      </w:tr>
      <w:tr w:rsidR="00CC7F7E"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6700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6700</w:t>
            </w:r>
          </w:p>
        </w:tc>
      </w:tr>
      <w:tr w:rsidR="00CC7F7E"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7000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7000</w:t>
            </w:r>
          </w:p>
        </w:tc>
      </w:tr>
      <w:tr w:rsidR="00CC7F7E"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7200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7200</w:t>
            </w:r>
          </w:p>
        </w:tc>
      </w:tr>
      <w:tr w:rsidR="00CC7F7E"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7000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7000</w:t>
            </w:r>
          </w:p>
        </w:tc>
      </w:tr>
      <w:tr w:rsidR="00CC7F7E"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w:t>
            </w:r>
            <w:r w:rsidRPr="00F93674">
              <w:rPr>
                <w:rFonts w:ascii="华文仿宋" w:eastAsia="华文仿宋" w:hAnsi="华文仿宋" w:cs="宋体" w:hint="eastAsia"/>
                <w:kern w:val="0"/>
                <w:sz w:val="28"/>
                <w:szCs w:val="28"/>
              </w:rPr>
              <w:lastRenderedPageBreak/>
              <w:t>化</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D140</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6500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6500</w:t>
            </w:r>
          </w:p>
        </w:tc>
      </w:tr>
      <w:tr w:rsidR="00CC7F7E"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D65</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6300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6300</w:t>
            </w:r>
          </w:p>
        </w:tc>
      </w:tr>
      <w:tr w:rsidR="00CC7F7E"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6500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6500</w:t>
            </w:r>
          </w:p>
        </w:tc>
      </w:tr>
      <w:tr w:rsidR="00CC7F7E"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东北</w:t>
            </w:r>
          </w:p>
        </w:tc>
        <w:tc>
          <w:tcPr>
            <w:tcW w:w="1220" w:type="dxa"/>
            <w:tcBorders>
              <w:top w:val="nil"/>
              <w:left w:val="nil"/>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D70</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CC7F7E" w:rsidRPr="00F93674" w:rsidRDefault="00CC7F7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567" w:name="_Toc460250413"/>
      <w:bookmarkStart w:id="568" w:name="_Toc296600822"/>
      <w:bookmarkStart w:id="569" w:name="_Toc281568214"/>
      <w:bookmarkStart w:id="570" w:name="_Toc505350017"/>
      <w:bookmarkStart w:id="571" w:name="_Toc1736592"/>
      <w:bookmarkStart w:id="572" w:name="_Toc536797021"/>
      <w:bookmarkStart w:id="573" w:name="_Toc4160094"/>
      <w:bookmarkStart w:id="574" w:name="_Toc4768364"/>
      <w:bookmarkStart w:id="575" w:name="_Toc5281991"/>
      <w:bookmarkStart w:id="576" w:name="_Toc2934034"/>
      <w:bookmarkStart w:id="577" w:name="_Toc4768344"/>
      <w:bookmarkStart w:id="578" w:name="_Toc2934055"/>
      <w:bookmarkStart w:id="579" w:name="_Toc5976966"/>
      <w:bookmarkStart w:id="580" w:name="_Toc5976986"/>
      <w:bookmarkStart w:id="581" w:name="_Toc10211777"/>
      <w:bookmarkStart w:id="582" w:name="_Toc10731589"/>
      <w:bookmarkStart w:id="583" w:name="_Toc12625701"/>
      <w:bookmarkStart w:id="584" w:name="_Toc12625791"/>
      <w:bookmarkStart w:id="585" w:name="_Toc15022892"/>
      <w:bookmarkStart w:id="586" w:name="_Toc15049649"/>
      <w:bookmarkStart w:id="587" w:name="_Toc15654591"/>
      <w:bookmarkStart w:id="588" w:name="_Toc16257714"/>
      <w:bookmarkStart w:id="589" w:name="_Toc16861066"/>
      <w:bookmarkStart w:id="590" w:name="_Toc17467224"/>
      <w:bookmarkStart w:id="591" w:name="_Toc18073003"/>
      <w:bookmarkStart w:id="592" w:name="_Toc18680422"/>
      <w:bookmarkStart w:id="593" w:name="_Toc19195125"/>
      <w:bookmarkStart w:id="594" w:name="_Toc19887447"/>
      <w:bookmarkStart w:id="595" w:name="_Toc20494342"/>
      <w:bookmarkStart w:id="596" w:name="_Toc21702296"/>
      <w:bookmarkStart w:id="597" w:name="_Toc22307215"/>
      <w:bookmarkStart w:id="598" w:name="_Toc22911773"/>
      <w:bookmarkStart w:id="599" w:name="_Toc23513688"/>
      <w:bookmarkStart w:id="600" w:name="_Toc24117035"/>
      <w:bookmarkStart w:id="601" w:name="_Toc24722689"/>
      <w:bookmarkStart w:id="602" w:name="_Toc25325037"/>
      <w:r>
        <w:rPr>
          <w:rFonts w:ascii="华文仿宋" w:eastAsia="华文仿宋" w:hAnsi="华文仿宋" w:hint="eastAsia"/>
          <w:bCs w:val="0"/>
          <w:kern w:val="2"/>
          <w:sz w:val="28"/>
          <w:szCs w:val="28"/>
        </w:rPr>
        <w:t>七、重芳烃溶剂油</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rsidR="002F12E4" w:rsidRDefault="004F4F55">
      <w:pPr>
        <w:autoSpaceDE w:val="0"/>
        <w:autoSpaceDN w:val="0"/>
        <w:adjustRightInd w:val="0"/>
        <w:ind w:firstLineChars="50" w:firstLine="140"/>
        <w:rPr>
          <w:rFonts w:ascii="华文仿宋" w:eastAsia="华文仿宋" w:hAnsi="华文仿宋"/>
          <w:sz w:val="28"/>
          <w:szCs w:val="28"/>
        </w:rPr>
      </w:pPr>
      <w:r>
        <w:rPr>
          <w:rFonts w:ascii="华文仿宋" w:eastAsia="华文仿宋" w:hAnsi="华文仿宋" w:hint="eastAsia"/>
          <w:sz w:val="28"/>
          <w:szCs w:val="28"/>
        </w:rPr>
        <w:t>单位：元/吨</w:t>
      </w:r>
    </w:p>
    <w:tbl>
      <w:tblPr>
        <w:tblW w:w="9160" w:type="dxa"/>
        <w:jc w:val="center"/>
        <w:tblInd w:w="93" w:type="dxa"/>
        <w:tblLook w:val="04A0"/>
      </w:tblPr>
      <w:tblGrid>
        <w:gridCol w:w="825"/>
        <w:gridCol w:w="998"/>
        <w:gridCol w:w="999"/>
        <w:gridCol w:w="1150"/>
        <w:gridCol w:w="999"/>
        <w:gridCol w:w="1095"/>
        <w:gridCol w:w="1547"/>
        <w:gridCol w:w="1547"/>
      </w:tblGrid>
      <w:tr w:rsidR="00CC7F7E" w:rsidRPr="00B14058" w:rsidTr="009254A2">
        <w:trPr>
          <w:trHeight w:val="825"/>
          <w:jc w:val="center"/>
        </w:trPr>
        <w:tc>
          <w:tcPr>
            <w:tcW w:w="825"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998" w:type="dxa"/>
            <w:tcBorders>
              <w:top w:val="single" w:sz="8" w:space="0" w:color="auto"/>
              <w:left w:val="nil"/>
              <w:bottom w:val="single" w:sz="8" w:space="0" w:color="auto"/>
              <w:right w:val="single" w:sz="8" w:space="0" w:color="auto"/>
            </w:tcBorders>
            <w:shd w:val="clear" w:color="000000" w:fill="99CC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150" w:type="dxa"/>
            <w:tcBorders>
              <w:top w:val="single" w:sz="8" w:space="0" w:color="auto"/>
              <w:left w:val="nil"/>
              <w:bottom w:val="single" w:sz="8" w:space="0" w:color="auto"/>
              <w:right w:val="single" w:sz="8" w:space="0" w:color="auto"/>
            </w:tcBorders>
            <w:shd w:val="clear" w:color="000000" w:fill="99CC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型号</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095"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2019/11/22</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2019/11/15</w:t>
            </w:r>
          </w:p>
        </w:tc>
      </w:tr>
      <w:tr w:rsidR="00CC7F7E"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混三甲苯-1</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混三甲苯-3</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混四甲苯</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S-2300#</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6600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6600</w:t>
            </w:r>
          </w:p>
        </w:tc>
      </w:tr>
      <w:tr w:rsidR="00CC7F7E"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6600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6600</w:t>
            </w:r>
          </w:p>
        </w:tc>
      </w:tr>
      <w:tr w:rsidR="00CC7F7E"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S100#C</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6600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6600</w:t>
            </w:r>
          </w:p>
        </w:tc>
      </w:tr>
      <w:tr w:rsidR="00CC7F7E"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6850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6850</w:t>
            </w:r>
          </w:p>
        </w:tc>
      </w:tr>
      <w:tr w:rsidR="00CC7F7E"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6800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6800</w:t>
            </w:r>
          </w:p>
        </w:tc>
      </w:tr>
      <w:tr w:rsidR="00CC7F7E"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800#</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1800#</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5800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5800</w:t>
            </w:r>
          </w:p>
        </w:tc>
      </w:tr>
      <w:tr w:rsidR="00CC7F7E"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6800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6800</w:t>
            </w:r>
          </w:p>
        </w:tc>
      </w:tr>
      <w:tr w:rsidR="00CC7F7E"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S1001#</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S1501#</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S1800A</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S1800B</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CC7F7E"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5400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5400</w:t>
            </w:r>
          </w:p>
        </w:tc>
      </w:tr>
      <w:tr w:rsidR="00CC7F7E"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w:t>
            </w:r>
            <w:r w:rsidRPr="00B14058">
              <w:rPr>
                <w:rFonts w:ascii="华文仿宋" w:eastAsia="华文仿宋" w:hAnsi="华文仿宋" w:cs="宋体" w:hint="eastAsia"/>
                <w:kern w:val="0"/>
                <w:sz w:val="28"/>
                <w:szCs w:val="28"/>
              </w:rPr>
              <w:lastRenderedPageBreak/>
              <w:t>有限公司</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CC7F7E"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6050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6050</w:t>
            </w:r>
          </w:p>
        </w:tc>
      </w:tr>
      <w:tr w:rsidR="00CC7F7E"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130#</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250#</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加氢白C9</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C9馏分</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C5</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混合甲乙苯</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混合三甲苯</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华中</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东北</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C10</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中海油惠州</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3F29A5">
      <w:pPr>
        <w:widowControl/>
        <w:rPr>
          <w:rFonts w:ascii="华文仿宋" w:eastAsia="华文仿宋" w:hAnsi="华文仿宋"/>
          <w:sz w:val="28"/>
          <w:szCs w:val="28"/>
        </w:rPr>
      </w:pPr>
    </w:p>
    <w:p w:rsidR="00DD26B0" w:rsidRDefault="00DD26B0" w:rsidP="003F29A5">
      <w:pPr>
        <w:widowControl/>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603" w:name="_Toc4768345"/>
      <w:bookmarkStart w:id="604" w:name="_Toc2934056"/>
      <w:bookmarkStart w:id="605" w:name="_Toc505350018"/>
      <w:bookmarkStart w:id="606" w:name="_Toc5976987"/>
      <w:bookmarkStart w:id="607" w:name="_Toc4768365"/>
      <w:bookmarkStart w:id="608" w:name="_Toc4160095"/>
      <w:bookmarkStart w:id="609" w:name="_Toc5281992"/>
      <w:bookmarkStart w:id="610" w:name="_Toc5976967"/>
      <w:bookmarkStart w:id="611" w:name="_Toc296600823"/>
      <w:bookmarkStart w:id="612" w:name="_Toc460250414"/>
      <w:bookmarkStart w:id="613" w:name="_Toc281568215"/>
      <w:bookmarkStart w:id="614" w:name="_Toc1736593"/>
      <w:bookmarkStart w:id="615" w:name="_Toc536797022"/>
      <w:bookmarkStart w:id="616" w:name="_Toc180485835"/>
      <w:bookmarkStart w:id="617" w:name="_Toc2934035"/>
      <w:bookmarkStart w:id="618" w:name="_Toc10211778"/>
      <w:bookmarkStart w:id="619" w:name="_Toc10731590"/>
      <w:bookmarkStart w:id="620" w:name="_Toc12625702"/>
      <w:bookmarkStart w:id="621" w:name="_Toc12625792"/>
      <w:bookmarkStart w:id="622" w:name="_Toc15022893"/>
      <w:bookmarkStart w:id="623" w:name="_Toc15049650"/>
      <w:bookmarkStart w:id="624" w:name="_Toc15654592"/>
      <w:bookmarkStart w:id="625" w:name="_Toc16257715"/>
      <w:bookmarkStart w:id="626" w:name="_Toc16861067"/>
      <w:bookmarkStart w:id="627" w:name="_Toc17467225"/>
      <w:bookmarkStart w:id="628" w:name="_Toc18073004"/>
      <w:bookmarkStart w:id="629" w:name="_Toc18680423"/>
      <w:bookmarkStart w:id="630" w:name="_Toc19195126"/>
      <w:bookmarkStart w:id="631" w:name="_Toc19887448"/>
      <w:bookmarkStart w:id="632" w:name="_Toc20494343"/>
      <w:bookmarkStart w:id="633" w:name="_Toc21702297"/>
      <w:bookmarkStart w:id="634" w:name="_Toc22307216"/>
      <w:bookmarkStart w:id="635" w:name="_Toc22911774"/>
      <w:bookmarkStart w:id="636" w:name="_Toc23513689"/>
      <w:bookmarkStart w:id="637" w:name="_Toc24117036"/>
      <w:bookmarkStart w:id="638" w:name="_Toc24722690"/>
      <w:bookmarkStart w:id="639" w:name="_Toc25325038"/>
      <w:r>
        <w:rPr>
          <w:rFonts w:ascii="华文仿宋" w:eastAsia="华文仿宋" w:hAnsi="华文仿宋" w:hint="eastAsia"/>
          <w:bCs w:val="0"/>
          <w:kern w:val="2"/>
          <w:sz w:val="28"/>
          <w:szCs w:val="28"/>
        </w:rPr>
        <w:t>八、正己烷</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eastAsia="华文仿宋" w:hAnsi="华文仿宋"/>
          <w:sz w:val="28"/>
          <w:szCs w:val="28"/>
        </w:rPr>
      </w:pPr>
      <w:r>
        <w:rPr>
          <w:rFonts w:ascii="华文仿宋" w:eastAsia="华文仿宋" w:hAnsi="华文仿宋" w:hint="eastAsia"/>
          <w:sz w:val="28"/>
          <w:szCs w:val="28"/>
        </w:rPr>
        <w:t>本周国内正己烷价格汇总</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 xml:space="preserve">单位：元/吨 </w:t>
      </w:r>
    </w:p>
    <w:tbl>
      <w:tblPr>
        <w:tblW w:w="8940" w:type="dxa"/>
        <w:jc w:val="center"/>
        <w:tblInd w:w="93" w:type="dxa"/>
        <w:tblLook w:val="04A0"/>
      </w:tblPr>
      <w:tblGrid>
        <w:gridCol w:w="1054"/>
        <w:gridCol w:w="1264"/>
        <w:gridCol w:w="1053"/>
        <w:gridCol w:w="1053"/>
        <w:gridCol w:w="1422"/>
        <w:gridCol w:w="1547"/>
        <w:gridCol w:w="1547"/>
      </w:tblGrid>
      <w:tr w:rsidR="00CC7F7E" w:rsidRPr="00B14058" w:rsidTr="009254A2">
        <w:trPr>
          <w:trHeight w:val="825"/>
          <w:jc w:val="center"/>
        </w:trPr>
        <w:tc>
          <w:tcPr>
            <w:tcW w:w="1054"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1264" w:type="dxa"/>
            <w:tcBorders>
              <w:top w:val="single" w:sz="8" w:space="0" w:color="auto"/>
              <w:left w:val="nil"/>
              <w:bottom w:val="single" w:sz="8" w:space="0" w:color="auto"/>
              <w:right w:val="single" w:sz="8" w:space="0" w:color="auto"/>
            </w:tcBorders>
            <w:shd w:val="clear" w:color="000000" w:fill="99CC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422"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2019/11/22</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2019/11/15</w:t>
            </w:r>
          </w:p>
        </w:tc>
      </w:tr>
      <w:tr w:rsidR="00CC7F7E"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燕山石</w:t>
            </w:r>
            <w:r w:rsidRPr="00B14058">
              <w:rPr>
                <w:rFonts w:ascii="华文仿宋" w:eastAsia="华文仿宋" w:hAnsi="华文仿宋" w:cs="宋体" w:hint="eastAsia"/>
                <w:kern w:val="0"/>
                <w:sz w:val="28"/>
                <w:szCs w:val="28"/>
              </w:rPr>
              <w:lastRenderedPageBreak/>
              <w:t>化</w:t>
            </w:r>
          </w:p>
        </w:tc>
        <w:tc>
          <w:tcPr>
            <w:tcW w:w="1053" w:type="dxa"/>
            <w:tcBorders>
              <w:top w:val="nil"/>
              <w:left w:val="nil"/>
              <w:bottom w:val="single" w:sz="8" w:space="0" w:color="auto"/>
              <w:right w:val="single" w:sz="8" w:space="0" w:color="auto"/>
            </w:tcBorders>
            <w:shd w:val="clear" w:color="auto" w:fill="auto"/>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正己</w:t>
            </w:r>
            <w:r w:rsidRPr="00B14058">
              <w:rPr>
                <w:rFonts w:ascii="华文仿宋" w:eastAsia="华文仿宋" w:hAnsi="华文仿宋" w:cs="宋体" w:hint="eastAsia"/>
                <w:kern w:val="0"/>
                <w:sz w:val="28"/>
                <w:szCs w:val="28"/>
              </w:rPr>
              <w:lastRenderedPageBreak/>
              <w:t>烷</w:t>
            </w:r>
          </w:p>
        </w:tc>
        <w:tc>
          <w:tcPr>
            <w:tcW w:w="1053" w:type="dxa"/>
            <w:tcBorders>
              <w:top w:val="nil"/>
              <w:left w:val="nil"/>
              <w:bottom w:val="single" w:sz="8" w:space="0" w:color="auto"/>
              <w:right w:val="single" w:sz="8" w:space="0" w:color="auto"/>
            </w:tcBorders>
            <w:shd w:val="clear" w:color="auto" w:fill="auto"/>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出厂</w:t>
            </w:r>
            <w:r w:rsidRPr="00B14058">
              <w:rPr>
                <w:rFonts w:ascii="华文仿宋" w:eastAsia="华文仿宋" w:hAnsi="华文仿宋" w:cs="宋体" w:hint="eastAsia"/>
                <w:kern w:val="0"/>
                <w:sz w:val="28"/>
                <w:szCs w:val="28"/>
              </w:rPr>
              <w:lastRenderedPageBreak/>
              <w:t>价</w:t>
            </w:r>
          </w:p>
        </w:tc>
        <w:tc>
          <w:tcPr>
            <w:tcW w:w="1422" w:type="dxa"/>
            <w:tcBorders>
              <w:top w:val="nil"/>
              <w:left w:val="nil"/>
              <w:bottom w:val="single" w:sz="8" w:space="0" w:color="auto"/>
              <w:right w:val="single" w:sz="8" w:space="0" w:color="auto"/>
            </w:tcBorders>
            <w:shd w:val="clear" w:color="auto" w:fill="auto"/>
            <w:vAlign w:val="bottom"/>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bottom"/>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1264"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燕山集联</w:t>
            </w:r>
          </w:p>
        </w:tc>
        <w:tc>
          <w:tcPr>
            <w:tcW w:w="1053" w:type="dxa"/>
            <w:tcBorders>
              <w:top w:val="nil"/>
              <w:left w:val="nil"/>
              <w:bottom w:val="single" w:sz="8" w:space="0" w:color="auto"/>
              <w:right w:val="single" w:sz="8" w:space="0" w:color="auto"/>
            </w:tcBorders>
            <w:shd w:val="clear" w:color="auto" w:fill="auto"/>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8" w:space="0" w:color="auto"/>
              <w:right w:val="single" w:sz="8" w:space="0" w:color="auto"/>
            </w:tcBorders>
            <w:shd w:val="clear" w:color="auto" w:fill="auto"/>
            <w:vAlign w:val="bottom"/>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CC7F7E"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大连石化</w:t>
            </w:r>
          </w:p>
        </w:tc>
        <w:tc>
          <w:tcPr>
            <w:tcW w:w="1053" w:type="dxa"/>
            <w:tcBorders>
              <w:top w:val="nil"/>
              <w:left w:val="nil"/>
              <w:bottom w:val="single" w:sz="8" w:space="0" w:color="auto"/>
              <w:right w:val="single" w:sz="8" w:space="0" w:color="auto"/>
            </w:tcBorders>
            <w:shd w:val="clear" w:color="auto" w:fill="auto"/>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辽阳石化</w:t>
            </w:r>
          </w:p>
        </w:tc>
        <w:tc>
          <w:tcPr>
            <w:tcW w:w="1053" w:type="dxa"/>
            <w:tcBorders>
              <w:top w:val="nil"/>
              <w:left w:val="nil"/>
              <w:bottom w:val="single" w:sz="8" w:space="0" w:color="auto"/>
              <w:right w:val="single" w:sz="8" w:space="0" w:color="auto"/>
            </w:tcBorders>
            <w:shd w:val="clear" w:color="auto" w:fill="auto"/>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辽阳裕丰</w:t>
            </w:r>
          </w:p>
        </w:tc>
        <w:tc>
          <w:tcPr>
            <w:tcW w:w="1053" w:type="dxa"/>
            <w:tcBorders>
              <w:top w:val="nil"/>
              <w:left w:val="nil"/>
              <w:bottom w:val="single" w:sz="8" w:space="0" w:color="auto"/>
              <w:right w:val="single" w:sz="8" w:space="0" w:color="auto"/>
            </w:tcBorders>
            <w:shd w:val="clear" w:color="auto" w:fill="auto"/>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辽阳亿鑫</w:t>
            </w:r>
          </w:p>
        </w:tc>
        <w:tc>
          <w:tcPr>
            <w:tcW w:w="1053" w:type="dxa"/>
            <w:tcBorders>
              <w:top w:val="nil"/>
              <w:left w:val="nil"/>
              <w:bottom w:val="single" w:sz="8" w:space="0" w:color="auto"/>
              <w:right w:val="single" w:sz="8" w:space="0" w:color="auto"/>
            </w:tcBorders>
            <w:shd w:val="clear" w:color="auto" w:fill="auto"/>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C7F7E"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264"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岳阳金瀚</w:t>
            </w:r>
          </w:p>
        </w:tc>
        <w:tc>
          <w:tcPr>
            <w:tcW w:w="1053" w:type="dxa"/>
            <w:tcBorders>
              <w:top w:val="nil"/>
              <w:left w:val="nil"/>
              <w:bottom w:val="single" w:sz="8" w:space="0" w:color="auto"/>
              <w:right w:val="single" w:sz="8" w:space="0" w:color="auto"/>
            </w:tcBorders>
            <w:shd w:val="clear" w:color="auto" w:fill="auto"/>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8" w:space="0" w:color="auto"/>
              <w:right w:val="single" w:sz="8" w:space="0" w:color="auto"/>
            </w:tcBorders>
            <w:shd w:val="clear" w:color="auto" w:fill="auto"/>
            <w:vAlign w:val="bottom"/>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CC7F7E"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264"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扬子石化</w:t>
            </w:r>
          </w:p>
        </w:tc>
        <w:tc>
          <w:tcPr>
            <w:tcW w:w="1053" w:type="dxa"/>
            <w:tcBorders>
              <w:top w:val="nil"/>
              <w:left w:val="nil"/>
              <w:bottom w:val="single" w:sz="8" w:space="0" w:color="auto"/>
              <w:right w:val="single" w:sz="8" w:space="0" w:color="auto"/>
            </w:tcBorders>
            <w:shd w:val="clear" w:color="auto" w:fill="auto"/>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6500</w:t>
            </w:r>
          </w:p>
        </w:tc>
        <w:tc>
          <w:tcPr>
            <w:tcW w:w="1547" w:type="dxa"/>
            <w:tcBorders>
              <w:top w:val="nil"/>
              <w:left w:val="nil"/>
              <w:bottom w:val="single" w:sz="8" w:space="0" w:color="auto"/>
              <w:right w:val="single" w:sz="8" w:space="0" w:color="auto"/>
            </w:tcBorders>
            <w:shd w:val="clear" w:color="auto" w:fill="auto"/>
            <w:vAlign w:val="bottom"/>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6500</w:t>
            </w:r>
          </w:p>
        </w:tc>
      </w:tr>
      <w:tr w:rsidR="00CC7F7E" w:rsidRPr="00B14058" w:rsidTr="009254A2">
        <w:trPr>
          <w:trHeight w:val="825"/>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264"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广州赫尔普</w:t>
            </w:r>
          </w:p>
        </w:tc>
        <w:tc>
          <w:tcPr>
            <w:tcW w:w="1053" w:type="dxa"/>
            <w:tcBorders>
              <w:top w:val="nil"/>
              <w:left w:val="nil"/>
              <w:bottom w:val="single" w:sz="8" w:space="0" w:color="auto"/>
              <w:right w:val="single" w:sz="8" w:space="0" w:color="auto"/>
            </w:tcBorders>
            <w:shd w:val="clear" w:color="auto" w:fill="auto"/>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7500</w:t>
            </w:r>
          </w:p>
        </w:tc>
        <w:tc>
          <w:tcPr>
            <w:tcW w:w="1547" w:type="dxa"/>
            <w:tcBorders>
              <w:top w:val="nil"/>
              <w:left w:val="nil"/>
              <w:bottom w:val="single" w:sz="8" w:space="0" w:color="auto"/>
              <w:right w:val="single" w:sz="8" w:space="0" w:color="auto"/>
            </w:tcBorders>
            <w:shd w:val="clear" w:color="auto" w:fill="auto"/>
            <w:vAlign w:val="bottom"/>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7500</w:t>
            </w:r>
          </w:p>
        </w:tc>
      </w:tr>
      <w:tr w:rsidR="00CC7F7E"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兰州石化</w:t>
            </w:r>
          </w:p>
        </w:tc>
        <w:tc>
          <w:tcPr>
            <w:tcW w:w="1053" w:type="dxa"/>
            <w:tcBorders>
              <w:top w:val="nil"/>
              <w:left w:val="nil"/>
              <w:bottom w:val="single" w:sz="8" w:space="0" w:color="auto"/>
              <w:right w:val="single" w:sz="8" w:space="0" w:color="auto"/>
            </w:tcBorders>
            <w:shd w:val="clear" w:color="auto" w:fill="auto"/>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7400</w:t>
            </w:r>
          </w:p>
        </w:tc>
        <w:tc>
          <w:tcPr>
            <w:tcW w:w="1547" w:type="dxa"/>
            <w:tcBorders>
              <w:top w:val="nil"/>
              <w:left w:val="nil"/>
              <w:bottom w:val="single" w:sz="8" w:space="0" w:color="auto"/>
              <w:right w:val="single" w:sz="8" w:space="0" w:color="auto"/>
            </w:tcBorders>
            <w:shd w:val="clear" w:color="auto" w:fill="auto"/>
            <w:vAlign w:val="bottom"/>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7400</w:t>
            </w:r>
          </w:p>
        </w:tc>
      </w:tr>
      <w:tr w:rsidR="00CC7F7E" w:rsidRPr="00B14058" w:rsidTr="001C705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克拉玛依</w:t>
            </w:r>
          </w:p>
        </w:tc>
        <w:tc>
          <w:tcPr>
            <w:tcW w:w="1053" w:type="dxa"/>
            <w:tcBorders>
              <w:top w:val="nil"/>
              <w:left w:val="nil"/>
              <w:bottom w:val="single" w:sz="8" w:space="0" w:color="auto"/>
              <w:right w:val="single" w:sz="8" w:space="0" w:color="auto"/>
            </w:tcBorders>
            <w:shd w:val="clear" w:color="auto" w:fill="auto"/>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CC7F7E" w:rsidRPr="00B14058" w:rsidRDefault="00CC7F7E"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CC7F7E" w:rsidRDefault="00CC7F7E">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640" w:name="_Toc281568216"/>
      <w:bookmarkStart w:id="641" w:name="_Toc2934036"/>
      <w:bookmarkStart w:id="642" w:name="_Toc1736594"/>
      <w:bookmarkStart w:id="643" w:name="_Toc5976968"/>
      <w:bookmarkStart w:id="644" w:name="_Toc5976988"/>
      <w:bookmarkStart w:id="645" w:name="_Toc4160096"/>
      <w:bookmarkStart w:id="646" w:name="_Toc4768366"/>
      <w:bookmarkStart w:id="647" w:name="_Toc2934057"/>
      <w:bookmarkStart w:id="648" w:name="_Toc4768346"/>
      <w:bookmarkStart w:id="649" w:name="_Toc296600824"/>
      <w:bookmarkStart w:id="650" w:name="_Toc536797023"/>
      <w:bookmarkStart w:id="651" w:name="_Toc505350019"/>
      <w:bookmarkStart w:id="652" w:name="_Toc5281993"/>
      <w:bookmarkStart w:id="653" w:name="_Toc460250415"/>
      <w:bookmarkStart w:id="654" w:name="_Toc10211779"/>
      <w:bookmarkStart w:id="655" w:name="_Toc10731591"/>
      <w:bookmarkStart w:id="656" w:name="_Toc12625703"/>
      <w:bookmarkStart w:id="657" w:name="_Toc12625793"/>
      <w:bookmarkStart w:id="658" w:name="_Toc15022894"/>
      <w:bookmarkStart w:id="659" w:name="_Toc15049651"/>
      <w:bookmarkStart w:id="660" w:name="_Toc15654593"/>
      <w:bookmarkStart w:id="661" w:name="_Toc16257716"/>
      <w:bookmarkStart w:id="662" w:name="_Toc16861068"/>
      <w:bookmarkStart w:id="663" w:name="_Toc17467226"/>
      <w:bookmarkStart w:id="664" w:name="_Toc18073005"/>
      <w:bookmarkStart w:id="665" w:name="_Toc18680424"/>
      <w:bookmarkStart w:id="666" w:name="_Toc19195127"/>
      <w:bookmarkStart w:id="667" w:name="_Toc19887449"/>
      <w:bookmarkStart w:id="668" w:name="_Toc20494344"/>
      <w:bookmarkStart w:id="669" w:name="_Toc21702298"/>
      <w:bookmarkStart w:id="670" w:name="_Toc22307217"/>
      <w:bookmarkStart w:id="671" w:name="_Toc22911775"/>
      <w:bookmarkStart w:id="672" w:name="_Toc23513690"/>
      <w:bookmarkStart w:id="673" w:name="_Toc24117037"/>
      <w:bookmarkStart w:id="674" w:name="_Toc24722691"/>
      <w:bookmarkStart w:id="675" w:name="_Toc25325039"/>
      <w:r>
        <w:rPr>
          <w:rFonts w:ascii="华文仿宋" w:eastAsia="华文仿宋" w:hAnsi="华文仿宋" w:hint="eastAsia"/>
          <w:bCs w:val="0"/>
          <w:kern w:val="2"/>
          <w:sz w:val="28"/>
          <w:szCs w:val="28"/>
        </w:rPr>
        <w:lastRenderedPageBreak/>
        <w:t>九、2018年11月中国溶剂油进出口数据统计</w:t>
      </w:r>
      <w:bookmarkEnd w:id="39"/>
      <w:bookmarkEnd w:id="40"/>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rsidR="002F12E4" w:rsidRDefault="002F12E4"/>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b/>
          <w:sz w:val="28"/>
          <w:szCs w:val="28"/>
        </w:rPr>
      </w:pPr>
      <w:r>
        <w:rPr>
          <w:rFonts w:ascii="华文仿宋" w:eastAsia="华文仿宋" w:hAnsi="华文仿宋" w:hint="eastAsia"/>
          <w:b/>
          <w:sz w:val="28"/>
          <w:szCs w:val="28"/>
        </w:rPr>
        <w:t>2018年11月份中国溶剂油进出口统计数据（按产销国分）</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color w:val="333333"/>
          <w:sz w:val="28"/>
          <w:szCs w:val="28"/>
          <w:shd w:val="clear" w:color="auto" w:fill="FFFFFF"/>
        </w:rPr>
        <w:t>单位：吨；美元</w:t>
      </w:r>
      <w:r>
        <w:rPr>
          <w:rFonts w:ascii="华文仿宋" w:eastAsia="华文仿宋" w:hAnsi="华文仿宋" w:cs="华文仿宋" w:hint="eastAsia"/>
          <w:sz w:val="28"/>
          <w:szCs w:val="28"/>
        </w:rPr>
        <w:t>)</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tbl>
      <w:tblPr>
        <w:tblW w:w="9766" w:type="dxa"/>
        <w:tblInd w:w="-10" w:type="dxa"/>
        <w:tblLayout w:type="fixed"/>
        <w:tblCellMar>
          <w:left w:w="0" w:type="dxa"/>
          <w:right w:w="0" w:type="dxa"/>
        </w:tblCellMar>
        <w:tblLook w:val="04A0"/>
      </w:tblPr>
      <w:tblGrid>
        <w:gridCol w:w="1065"/>
        <w:gridCol w:w="1066"/>
        <w:gridCol w:w="1065"/>
        <w:gridCol w:w="1480"/>
        <w:gridCol w:w="1361"/>
        <w:gridCol w:w="1401"/>
        <w:gridCol w:w="1263"/>
        <w:gridCol w:w="1065"/>
      </w:tblGrid>
      <w:tr w:rsidR="002F12E4">
        <w:trPr>
          <w:trHeight w:val="270"/>
        </w:trPr>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产品</w:t>
            </w:r>
          </w:p>
        </w:tc>
        <w:tc>
          <w:tcPr>
            <w:tcW w:w="1066"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年度</w:t>
            </w:r>
          </w:p>
        </w:tc>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月度</w:t>
            </w:r>
          </w:p>
        </w:tc>
        <w:tc>
          <w:tcPr>
            <w:tcW w:w="148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产销国及地区</w:t>
            </w:r>
          </w:p>
        </w:tc>
        <w:tc>
          <w:tcPr>
            <w:tcW w:w="13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进口数量</w:t>
            </w:r>
          </w:p>
        </w:tc>
        <w:tc>
          <w:tcPr>
            <w:tcW w:w="140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进口金额</w:t>
            </w:r>
          </w:p>
        </w:tc>
        <w:tc>
          <w:tcPr>
            <w:tcW w:w="1263"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出口数量</w:t>
            </w:r>
          </w:p>
        </w:tc>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出口金额</w:t>
            </w:r>
          </w:p>
        </w:tc>
      </w:tr>
      <w:tr w:rsidR="002F12E4">
        <w:trPr>
          <w:trHeight w:val="270"/>
        </w:trPr>
        <w:tc>
          <w:tcPr>
            <w:tcW w:w="106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橡胶溶剂油、油漆溶剂油、抽提溶剂油、不含有生物柴油</w:t>
            </w: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新加坡</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584</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676,913</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德国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470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525,861</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日本</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289</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389,957</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韩国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188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225,910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台湾</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59,916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美国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17</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24,848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泰国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17,038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1,564</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西班牙</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829</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以色列</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502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柬埔寨</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13,051</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香港</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124</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93,560</w:t>
            </w:r>
          </w:p>
        </w:tc>
      </w:tr>
      <w:tr w:rsidR="002F12E4">
        <w:trPr>
          <w:trHeight w:val="270"/>
        </w:trPr>
        <w:tc>
          <w:tcPr>
            <w:tcW w:w="467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2018年11月</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1,598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1,921,774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133</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108,175</w:t>
            </w:r>
          </w:p>
        </w:tc>
      </w:tr>
    </w:tbl>
    <w:p w:rsidR="002F12E4" w:rsidRDefault="002F12E4" w:rsidP="006229EB">
      <w:pPr>
        <w:widowControl/>
        <w:rPr>
          <w:rFonts w:ascii="华文仿宋" w:eastAsia="华文仿宋" w:hAnsi="华文仿宋"/>
          <w:sz w:val="28"/>
          <w:szCs w:val="28"/>
        </w:rPr>
      </w:pPr>
    </w:p>
    <w:sectPr w:rsidR="002F12E4" w:rsidSect="002F12E4">
      <w:headerReference w:type="default" r:id="rId13"/>
      <w:footerReference w:type="default" r:id="rId14"/>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0B8" w:rsidRDefault="003860B8" w:rsidP="002F12E4">
      <w:r>
        <w:separator/>
      </w:r>
    </w:p>
  </w:endnote>
  <w:endnote w:type="continuationSeparator" w:id="1">
    <w:p w:rsidR="003860B8" w:rsidRDefault="003860B8" w:rsidP="002F1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华文仿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052" w:rsidRDefault="001C7052">
    <w:pPr>
      <w:pStyle w:val="a7"/>
      <w:jc w:val="center"/>
    </w:pP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48</w:t>
    </w:r>
    <w:r>
      <w:rPr>
        <w:b/>
        <w:bCs/>
        <w:sz w:val="24"/>
        <w:szCs w:val="24"/>
      </w:rPr>
      <w:fldChar w:fldCharType="end"/>
    </w:r>
  </w:p>
  <w:p w:rsidR="001C7052" w:rsidRDefault="001C705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0B8" w:rsidRDefault="003860B8" w:rsidP="002F12E4">
      <w:r>
        <w:separator/>
      </w:r>
    </w:p>
  </w:footnote>
  <w:footnote w:type="continuationSeparator" w:id="1">
    <w:p w:rsidR="003860B8" w:rsidRDefault="003860B8" w:rsidP="002F1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052" w:rsidRDefault="001C7052">
    <w:pPr>
      <w:pStyle w:val="a8"/>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rsidR="001C7052" w:rsidRDefault="001C7052">
    <w:pPr>
      <w:pStyle w:val="a8"/>
      <w:pBdr>
        <w:bottom w:val="none" w:sz="0" w:space="0" w:color="auto"/>
      </w:pBdr>
      <w:tabs>
        <w:tab w:val="clear" w:pos="8306"/>
        <w:tab w:val="left" w:pos="4200"/>
        <w:tab w:val="left" w:pos="4620"/>
      </w:tabs>
      <w:jc w:val="left"/>
    </w:pPr>
    <w:r>
      <w:tab/>
    </w:r>
    <w:r>
      <w:tab/>
    </w:r>
    <w:r>
      <w:tab/>
    </w:r>
    <w:r>
      <w:tab/>
    </w:r>
  </w:p>
  <w:p w:rsidR="001C7052" w:rsidRDefault="001C7052">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7F91"/>
    <w:multiLevelType w:val="singleLevel"/>
    <w:tmpl w:val="0B177F91"/>
    <w:lvl w:ilvl="0">
      <w:start w:val="1"/>
      <w:numFmt w:val="decimal"/>
      <w:lvlText w:val="%1."/>
      <w:lvlJc w:val="left"/>
      <w:pPr>
        <w:tabs>
          <w:tab w:val="left" w:pos="312"/>
        </w:tabs>
      </w:pPr>
    </w:lvl>
  </w:abstractNum>
  <w:abstractNum w:abstractNumId="1">
    <w:nsid w:val="422701EE"/>
    <w:multiLevelType w:val="multilevel"/>
    <w:tmpl w:val="422701EE"/>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88418" fillcolor="white" stroke="f">
      <v:fill color="white"/>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01473"/>
    <w:rsid w:val="0000274E"/>
    <w:rsid w:val="0000362D"/>
    <w:rsid w:val="00004CFF"/>
    <w:rsid w:val="000071C7"/>
    <w:rsid w:val="00007808"/>
    <w:rsid w:val="00007BC8"/>
    <w:rsid w:val="000121DE"/>
    <w:rsid w:val="000130B9"/>
    <w:rsid w:val="00013FDF"/>
    <w:rsid w:val="00020192"/>
    <w:rsid w:val="00020B39"/>
    <w:rsid w:val="0003077E"/>
    <w:rsid w:val="0003360D"/>
    <w:rsid w:val="00037E49"/>
    <w:rsid w:val="000408B1"/>
    <w:rsid w:val="0004192E"/>
    <w:rsid w:val="000425F6"/>
    <w:rsid w:val="000436BC"/>
    <w:rsid w:val="00047AD4"/>
    <w:rsid w:val="000516D9"/>
    <w:rsid w:val="00052A4E"/>
    <w:rsid w:val="00054CF7"/>
    <w:rsid w:val="0005567F"/>
    <w:rsid w:val="000570B3"/>
    <w:rsid w:val="00057ECC"/>
    <w:rsid w:val="00060511"/>
    <w:rsid w:val="00061563"/>
    <w:rsid w:val="00062A8E"/>
    <w:rsid w:val="00062E0B"/>
    <w:rsid w:val="00063B35"/>
    <w:rsid w:val="00064D33"/>
    <w:rsid w:val="000654E9"/>
    <w:rsid w:val="000659EB"/>
    <w:rsid w:val="00066E32"/>
    <w:rsid w:val="000672ED"/>
    <w:rsid w:val="0007498D"/>
    <w:rsid w:val="000824CA"/>
    <w:rsid w:val="000828AD"/>
    <w:rsid w:val="00084C53"/>
    <w:rsid w:val="00085917"/>
    <w:rsid w:val="00085ADA"/>
    <w:rsid w:val="000862A0"/>
    <w:rsid w:val="00087B10"/>
    <w:rsid w:val="00090B39"/>
    <w:rsid w:val="0009414D"/>
    <w:rsid w:val="00095AAD"/>
    <w:rsid w:val="00096A95"/>
    <w:rsid w:val="00097DEF"/>
    <w:rsid w:val="000A0D0E"/>
    <w:rsid w:val="000A3783"/>
    <w:rsid w:val="000A3833"/>
    <w:rsid w:val="000A772C"/>
    <w:rsid w:val="000B010E"/>
    <w:rsid w:val="000B03A3"/>
    <w:rsid w:val="000B1002"/>
    <w:rsid w:val="000B1594"/>
    <w:rsid w:val="000B2483"/>
    <w:rsid w:val="000B326F"/>
    <w:rsid w:val="000B4670"/>
    <w:rsid w:val="000B674E"/>
    <w:rsid w:val="000C2905"/>
    <w:rsid w:val="000C3871"/>
    <w:rsid w:val="000C409C"/>
    <w:rsid w:val="000C4C8D"/>
    <w:rsid w:val="000D02E6"/>
    <w:rsid w:val="000D07A4"/>
    <w:rsid w:val="000D3112"/>
    <w:rsid w:val="000D3893"/>
    <w:rsid w:val="000D403C"/>
    <w:rsid w:val="000D6DB7"/>
    <w:rsid w:val="000D7C1F"/>
    <w:rsid w:val="000E12DD"/>
    <w:rsid w:val="000E2789"/>
    <w:rsid w:val="000E2F16"/>
    <w:rsid w:val="000E34FD"/>
    <w:rsid w:val="000E3ED3"/>
    <w:rsid w:val="000E4486"/>
    <w:rsid w:val="000E58ED"/>
    <w:rsid w:val="000F4930"/>
    <w:rsid w:val="000F6AFC"/>
    <w:rsid w:val="000F72F8"/>
    <w:rsid w:val="000F79C7"/>
    <w:rsid w:val="00100B41"/>
    <w:rsid w:val="001028D9"/>
    <w:rsid w:val="00103D77"/>
    <w:rsid w:val="001045A7"/>
    <w:rsid w:val="00111DD8"/>
    <w:rsid w:val="00111F37"/>
    <w:rsid w:val="0011230E"/>
    <w:rsid w:val="00113D3C"/>
    <w:rsid w:val="00114C42"/>
    <w:rsid w:val="00114D13"/>
    <w:rsid w:val="0011778E"/>
    <w:rsid w:val="0012267A"/>
    <w:rsid w:val="00123276"/>
    <w:rsid w:val="00130438"/>
    <w:rsid w:val="001316A0"/>
    <w:rsid w:val="00133CC8"/>
    <w:rsid w:val="00133EB5"/>
    <w:rsid w:val="001346D7"/>
    <w:rsid w:val="001351B0"/>
    <w:rsid w:val="00137FFE"/>
    <w:rsid w:val="0014013A"/>
    <w:rsid w:val="00140710"/>
    <w:rsid w:val="00141FA8"/>
    <w:rsid w:val="001460D5"/>
    <w:rsid w:val="001479D7"/>
    <w:rsid w:val="00147D86"/>
    <w:rsid w:val="001501E5"/>
    <w:rsid w:val="00150B7B"/>
    <w:rsid w:val="001546FC"/>
    <w:rsid w:val="00156DA8"/>
    <w:rsid w:val="00165F76"/>
    <w:rsid w:val="00167025"/>
    <w:rsid w:val="00174197"/>
    <w:rsid w:val="001805D9"/>
    <w:rsid w:val="00183F2A"/>
    <w:rsid w:val="00186802"/>
    <w:rsid w:val="001909B4"/>
    <w:rsid w:val="00190EB4"/>
    <w:rsid w:val="00191D80"/>
    <w:rsid w:val="00194FD7"/>
    <w:rsid w:val="00194FF2"/>
    <w:rsid w:val="00195689"/>
    <w:rsid w:val="001A1504"/>
    <w:rsid w:val="001A2F27"/>
    <w:rsid w:val="001A3318"/>
    <w:rsid w:val="001A3BEB"/>
    <w:rsid w:val="001A58F5"/>
    <w:rsid w:val="001A7ED8"/>
    <w:rsid w:val="001B0F30"/>
    <w:rsid w:val="001B2E5D"/>
    <w:rsid w:val="001B317F"/>
    <w:rsid w:val="001B32BE"/>
    <w:rsid w:val="001B45E6"/>
    <w:rsid w:val="001B4A1F"/>
    <w:rsid w:val="001B7F7D"/>
    <w:rsid w:val="001C077C"/>
    <w:rsid w:val="001C20CD"/>
    <w:rsid w:val="001C2EBD"/>
    <w:rsid w:val="001C37E2"/>
    <w:rsid w:val="001C5CC6"/>
    <w:rsid w:val="001C6F15"/>
    <w:rsid w:val="001C7052"/>
    <w:rsid w:val="001C7707"/>
    <w:rsid w:val="001D119C"/>
    <w:rsid w:val="001D1279"/>
    <w:rsid w:val="001D1660"/>
    <w:rsid w:val="001D1868"/>
    <w:rsid w:val="001D2FA8"/>
    <w:rsid w:val="001D35A4"/>
    <w:rsid w:val="001D3943"/>
    <w:rsid w:val="001D408B"/>
    <w:rsid w:val="001D48F1"/>
    <w:rsid w:val="001D4DC7"/>
    <w:rsid w:val="001E014B"/>
    <w:rsid w:val="001E2FF2"/>
    <w:rsid w:val="001E7175"/>
    <w:rsid w:val="001E7C8C"/>
    <w:rsid w:val="001F0235"/>
    <w:rsid w:val="001F24AD"/>
    <w:rsid w:val="001F325D"/>
    <w:rsid w:val="001F3557"/>
    <w:rsid w:val="001F4A29"/>
    <w:rsid w:val="00200758"/>
    <w:rsid w:val="002020F1"/>
    <w:rsid w:val="00203C88"/>
    <w:rsid w:val="00210717"/>
    <w:rsid w:val="002115F5"/>
    <w:rsid w:val="00212A13"/>
    <w:rsid w:val="00214955"/>
    <w:rsid w:val="0021517F"/>
    <w:rsid w:val="00216D04"/>
    <w:rsid w:val="00216E11"/>
    <w:rsid w:val="00223AF9"/>
    <w:rsid w:val="00224DAB"/>
    <w:rsid w:val="00225CE6"/>
    <w:rsid w:val="00227F5A"/>
    <w:rsid w:val="002300C3"/>
    <w:rsid w:val="00231BFF"/>
    <w:rsid w:val="00231D5F"/>
    <w:rsid w:val="00234D42"/>
    <w:rsid w:val="0023608D"/>
    <w:rsid w:val="002366DE"/>
    <w:rsid w:val="00237B6C"/>
    <w:rsid w:val="00240DF6"/>
    <w:rsid w:val="00243B32"/>
    <w:rsid w:val="002447EA"/>
    <w:rsid w:val="00244F15"/>
    <w:rsid w:val="002451B5"/>
    <w:rsid w:val="002477D4"/>
    <w:rsid w:val="002502CA"/>
    <w:rsid w:val="002517C0"/>
    <w:rsid w:val="00251F8B"/>
    <w:rsid w:val="00260853"/>
    <w:rsid w:val="00260BDE"/>
    <w:rsid w:val="002614B0"/>
    <w:rsid w:val="00261884"/>
    <w:rsid w:val="00262F32"/>
    <w:rsid w:val="002642C1"/>
    <w:rsid w:val="00266404"/>
    <w:rsid w:val="0026715F"/>
    <w:rsid w:val="00274D99"/>
    <w:rsid w:val="0027542A"/>
    <w:rsid w:val="00277A2E"/>
    <w:rsid w:val="00277D2C"/>
    <w:rsid w:val="002828E1"/>
    <w:rsid w:val="00284E04"/>
    <w:rsid w:val="002868C1"/>
    <w:rsid w:val="0028779B"/>
    <w:rsid w:val="00287A7F"/>
    <w:rsid w:val="00290A13"/>
    <w:rsid w:val="0029167F"/>
    <w:rsid w:val="002918B5"/>
    <w:rsid w:val="00292507"/>
    <w:rsid w:val="00294A26"/>
    <w:rsid w:val="00294EAC"/>
    <w:rsid w:val="0029581D"/>
    <w:rsid w:val="00296032"/>
    <w:rsid w:val="0029698F"/>
    <w:rsid w:val="002A0B34"/>
    <w:rsid w:val="002A1698"/>
    <w:rsid w:val="002A4F6D"/>
    <w:rsid w:val="002B018D"/>
    <w:rsid w:val="002B3AF4"/>
    <w:rsid w:val="002B4781"/>
    <w:rsid w:val="002B52B0"/>
    <w:rsid w:val="002B62D9"/>
    <w:rsid w:val="002C1452"/>
    <w:rsid w:val="002C3203"/>
    <w:rsid w:val="002C5EDB"/>
    <w:rsid w:val="002C6CDA"/>
    <w:rsid w:val="002C7B93"/>
    <w:rsid w:val="002D0CDE"/>
    <w:rsid w:val="002D1062"/>
    <w:rsid w:val="002D12FA"/>
    <w:rsid w:val="002D67FA"/>
    <w:rsid w:val="002E1DC1"/>
    <w:rsid w:val="002E38DB"/>
    <w:rsid w:val="002F12E4"/>
    <w:rsid w:val="002F33D8"/>
    <w:rsid w:val="002F4F0E"/>
    <w:rsid w:val="002F5234"/>
    <w:rsid w:val="002F54D8"/>
    <w:rsid w:val="00300609"/>
    <w:rsid w:val="00305C4B"/>
    <w:rsid w:val="00307354"/>
    <w:rsid w:val="003135BD"/>
    <w:rsid w:val="0031365E"/>
    <w:rsid w:val="00315174"/>
    <w:rsid w:val="0032110B"/>
    <w:rsid w:val="003240B9"/>
    <w:rsid w:val="00324F27"/>
    <w:rsid w:val="00326F50"/>
    <w:rsid w:val="00327FC0"/>
    <w:rsid w:val="00334BA1"/>
    <w:rsid w:val="00335FD6"/>
    <w:rsid w:val="00337A4C"/>
    <w:rsid w:val="00337ABE"/>
    <w:rsid w:val="00341C36"/>
    <w:rsid w:val="00344452"/>
    <w:rsid w:val="00351DA0"/>
    <w:rsid w:val="003530D9"/>
    <w:rsid w:val="00355C68"/>
    <w:rsid w:val="00356436"/>
    <w:rsid w:val="003572B9"/>
    <w:rsid w:val="0035738C"/>
    <w:rsid w:val="0036061A"/>
    <w:rsid w:val="00361079"/>
    <w:rsid w:val="00365DE0"/>
    <w:rsid w:val="0036649D"/>
    <w:rsid w:val="003677FB"/>
    <w:rsid w:val="00370336"/>
    <w:rsid w:val="00370DF6"/>
    <w:rsid w:val="0037465B"/>
    <w:rsid w:val="0037670E"/>
    <w:rsid w:val="00376D68"/>
    <w:rsid w:val="00377F89"/>
    <w:rsid w:val="00380D44"/>
    <w:rsid w:val="00381DF6"/>
    <w:rsid w:val="00384C31"/>
    <w:rsid w:val="003860B8"/>
    <w:rsid w:val="00387771"/>
    <w:rsid w:val="00391FCD"/>
    <w:rsid w:val="00392FCD"/>
    <w:rsid w:val="00393702"/>
    <w:rsid w:val="003945A0"/>
    <w:rsid w:val="00394660"/>
    <w:rsid w:val="00394B51"/>
    <w:rsid w:val="00396825"/>
    <w:rsid w:val="00396ACE"/>
    <w:rsid w:val="00397D27"/>
    <w:rsid w:val="003A05B5"/>
    <w:rsid w:val="003A177D"/>
    <w:rsid w:val="003A1B34"/>
    <w:rsid w:val="003A1FEC"/>
    <w:rsid w:val="003A236C"/>
    <w:rsid w:val="003A354F"/>
    <w:rsid w:val="003A4492"/>
    <w:rsid w:val="003A5975"/>
    <w:rsid w:val="003B2552"/>
    <w:rsid w:val="003B4A54"/>
    <w:rsid w:val="003B70E4"/>
    <w:rsid w:val="003C090A"/>
    <w:rsid w:val="003C09DA"/>
    <w:rsid w:val="003C393A"/>
    <w:rsid w:val="003D18AF"/>
    <w:rsid w:val="003D6166"/>
    <w:rsid w:val="003D632C"/>
    <w:rsid w:val="003D6751"/>
    <w:rsid w:val="003E2A66"/>
    <w:rsid w:val="003E3F79"/>
    <w:rsid w:val="003E6C5C"/>
    <w:rsid w:val="003F0853"/>
    <w:rsid w:val="003F15E2"/>
    <w:rsid w:val="003F22DF"/>
    <w:rsid w:val="003F26E1"/>
    <w:rsid w:val="003F29A5"/>
    <w:rsid w:val="003F30FD"/>
    <w:rsid w:val="003F4C7B"/>
    <w:rsid w:val="003F5F7C"/>
    <w:rsid w:val="003F6DCC"/>
    <w:rsid w:val="003F76C3"/>
    <w:rsid w:val="0040092A"/>
    <w:rsid w:val="004012D2"/>
    <w:rsid w:val="00402A04"/>
    <w:rsid w:val="0040554A"/>
    <w:rsid w:val="00405A2D"/>
    <w:rsid w:val="00405CEB"/>
    <w:rsid w:val="00407D07"/>
    <w:rsid w:val="0041068E"/>
    <w:rsid w:val="004120E8"/>
    <w:rsid w:val="0041230B"/>
    <w:rsid w:val="00412C3D"/>
    <w:rsid w:val="00417CA3"/>
    <w:rsid w:val="00420769"/>
    <w:rsid w:val="00421410"/>
    <w:rsid w:val="004220B2"/>
    <w:rsid w:val="004228A8"/>
    <w:rsid w:val="00424E11"/>
    <w:rsid w:val="00425D79"/>
    <w:rsid w:val="004326DA"/>
    <w:rsid w:val="00432A38"/>
    <w:rsid w:val="00433478"/>
    <w:rsid w:val="004371A4"/>
    <w:rsid w:val="00437B9F"/>
    <w:rsid w:val="00445837"/>
    <w:rsid w:val="00447890"/>
    <w:rsid w:val="00452199"/>
    <w:rsid w:val="00452E7F"/>
    <w:rsid w:val="004535CF"/>
    <w:rsid w:val="0045387A"/>
    <w:rsid w:val="00455FD1"/>
    <w:rsid w:val="00461576"/>
    <w:rsid w:val="00465A63"/>
    <w:rsid w:val="004663E4"/>
    <w:rsid w:val="00466F56"/>
    <w:rsid w:val="0047082D"/>
    <w:rsid w:val="004727F6"/>
    <w:rsid w:val="00474BA0"/>
    <w:rsid w:val="00475BC4"/>
    <w:rsid w:val="00476DE0"/>
    <w:rsid w:val="00476F38"/>
    <w:rsid w:val="004774BB"/>
    <w:rsid w:val="00485005"/>
    <w:rsid w:val="0049171C"/>
    <w:rsid w:val="00491A4E"/>
    <w:rsid w:val="00494524"/>
    <w:rsid w:val="004A2527"/>
    <w:rsid w:val="004A2995"/>
    <w:rsid w:val="004A6E28"/>
    <w:rsid w:val="004A7473"/>
    <w:rsid w:val="004A7B5F"/>
    <w:rsid w:val="004B02A7"/>
    <w:rsid w:val="004B078A"/>
    <w:rsid w:val="004B2762"/>
    <w:rsid w:val="004B37AA"/>
    <w:rsid w:val="004B4629"/>
    <w:rsid w:val="004B5ABD"/>
    <w:rsid w:val="004B6D0B"/>
    <w:rsid w:val="004B72B2"/>
    <w:rsid w:val="004C0320"/>
    <w:rsid w:val="004C1F94"/>
    <w:rsid w:val="004C2578"/>
    <w:rsid w:val="004C4B2D"/>
    <w:rsid w:val="004C515D"/>
    <w:rsid w:val="004D1EB5"/>
    <w:rsid w:val="004D25B2"/>
    <w:rsid w:val="004D38A0"/>
    <w:rsid w:val="004D3C9D"/>
    <w:rsid w:val="004D6F1B"/>
    <w:rsid w:val="004E0D9B"/>
    <w:rsid w:val="004E117F"/>
    <w:rsid w:val="004E2F19"/>
    <w:rsid w:val="004E54AD"/>
    <w:rsid w:val="004E7263"/>
    <w:rsid w:val="004F05F4"/>
    <w:rsid w:val="004F1799"/>
    <w:rsid w:val="004F3817"/>
    <w:rsid w:val="004F491D"/>
    <w:rsid w:val="004F4DFF"/>
    <w:rsid w:val="004F4F55"/>
    <w:rsid w:val="004F57CD"/>
    <w:rsid w:val="004F7B37"/>
    <w:rsid w:val="0050120B"/>
    <w:rsid w:val="00501686"/>
    <w:rsid w:val="00501DD8"/>
    <w:rsid w:val="0050387D"/>
    <w:rsid w:val="00504E0E"/>
    <w:rsid w:val="00505881"/>
    <w:rsid w:val="00510901"/>
    <w:rsid w:val="0051359C"/>
    <w:rsid w:val="0051526E"/>
    <w:rsid w:val="005153F9"/>
    <w:rsid w:val="00515CF7"/>
    <w:rsid w:val="00516CDB"/>
    <w:rsid w:val="00517918"/>
    <w:rsid w:val="00520AEF"/>
    <w:rsid w:val="0052375A"/>
    <w:rsid w:val="00524DE5"/>
    <w:rsid w:val="00527E80"/>
    <w:rsid w:val="00530810"/>
    <w:rsid w:val="00530A70"/>
    <w:rsid w:val="0053224A"/>
    <w:rsid w:val="00533757"/>
    <w:rsid w:val="005351E4"/>
    <w:rsid w:val="00536E37"/>
    <w:rsid w:val="00541C07"/>
    <w:rsid w:val="005429EE"/>
    <w:rsid w:val="00542C07"/>
    <w:rsid w:val="0054523B"/>
    <w:rsid w:val="00547632"/>
    <w:rsid w:val="00547B9C"/>
    <w:rsid w:val="005579EC"/>
    <w:rsid w:val="00565438"/>
    <w:rsid w:val="00565506"/>
    <w:rsid w:val="00565F85"/>
    <w:rsid w:val="005666EC"/>
    <w:rsid w:val="00566E0F"/>
    <w:rsid w:val="005670E7"/>
    <w:rsid w:val="005673DC"/>
    <w:rsid w:val="00570216"/>
    <w:rsid w:val="00572BA7"/>
    <w:rsid w:val="005734C8"/>
    <w:rsid w:val="00581114"/>
    <w:rsid w:val="00581F9C"/>
    <w:rsid w:val="00585C56"/>
    <w:rsid w:val="00586698"/>
    <w:rsid w:val="00587D98"/>
    <w:rsid w:val="00595764"/>
    <w:rsid w:val="00595E1A"/>
    <w:rsid w:val="005963B5"/>
    <w:rsid w:val="0059652E"/>
    <w:rsid w:val="005965F5"/>
    <w:rsid w:val="00597091"/>
    <w:rsid w:val="00597232"/>
    <w:rsid w:val="00597C09"/>
    <w:rsid w:val="005A244F"/>
    <w:rsid w:val="005A4118"/>
    <w:rsid w:val="005A4B85"/>
    <w:rsid w:val="005B0F38"/>
    <w:rsid w:val="005B12A5"/>
    <w:rsid w:val="005B18CF"/>
    <w:rsid w:val="005B36D7"/>
    <w:rsid w:val="005B40A1"/>
    <w:rsid w:val="005B4843"/>
    <w:rsid w:val="005B5D5F"/>
    <w:rsid w:val="005B67FC"/>
    <w:rsid w:val="005C1130"/>
    <w:rsid w:val="005C1227"/>
    <w:rsid w:val="005C2613"/>
    <w:rsid w:val="005C4C2D"/>
    <w:rsid w:val="005C5518"/>
    <w:rsid w:val="005C6091"/>
    <w:rsid w:val="005D1871"/>
    <w:rsid w:val="005D3683"/>
    <w:rsid w:val="005D7C50"/>
    <w:rsid w:val="005E01E3"/>
    <w:rsid w:val="005E1F2A"/>
    <w:rsid w:val="005E2512"/>
    <w:rsid w:val="005E5619"/>
    <w:rsid w:val="005F3DC7"/>
    <w:rsid w:val="005F4FD4"/>
    <w:rsid w:val="00600CD1"/>
    <w:rsid w:val="00603412"/>
    <w:rsid w:val="006074F5"/>
    <w:rsid w:val="006124EF"/>
    <w:rsid w:val="00612D28"/>
    <w:rsid w:val="00612F43"/>
    <w:rsid w:val="006145D2"/>
    <w:rsid w:val="00616239"/>
    <w:rsid w:val="006229EB"/>
    <w:rsid w:val="00623915"/>
    <w:rsid w:val="00623E59"/>
    <w:rsid w:val="0062574B"/>
    <w:rsid w:val="00626279"/>
    <w:rsid w:val="00627BE6"/>
    <w:rsid w:val="00630ED3"/>
    <w:rsid w:val="00632B23"/>
    <w:rsid w:val="00634572"/>
    <w:rsid w:val="0063461D"/>
    <w:rsid w:val="00635578"/>
    <w:rsid w:val="006409F2"/>
    <w:rsid w:val="00640ACF"/>
    <w:rsid w:val="00646B93"/>
    <w:rsid w:val="00650197"/>
    <w:rsid w:val="00650D2E"/>
    <w:rsid w:val="00652624"/>
    <w:rsid w:val="00654D32"/>
    <w:rsid w:val="00657E9F"/>
    <w:rsid w:val="00660BE8"/>
    <w:rsid w:val="00660FA3"/>
    <w:rsid w:val="00661E23"/>
    <w:rsid w:val="006667CE"/>
    <w:rsid w:val="00670DCC"/>
    <w:rsid w:val="00672B6D"/>
    <w:rsid w:val="00673BF4"/>
    <w:rsid w:val="00674F58"/>
    <w:rsid w:val="00677703"/>
    <w:rsid w:val="00677A2A"/>
    <w:rsid w:val="00680293"/>
    <w:rsid w:val="006805C3"/>
    <w:rsid w:val="006813E0"/>
    <w:rsid w:val="00685EB7"/>
    <w:rsid w:val="00685F6D"/>
    <w:rsid w:val="00687EAA"/>
    <w:rsid w:val="00690BA2"/>
    <w:rsid w:val="00690DD2"/>
    <w:rsid w:val="006918BC"/>
    <w:rsid w:val="00693C56"/>
    <w:rsid w:val="00695E69"/>
    <w:rsid w:val="00697E63"/>
    <w:rsid w:val="006A3863"/>
    <w:rsid w:val="006A3B86"/>
    <w:rsid w:val="006B315F"/>
    <w:rsid w:val="006B389F"/>
    <w:rsid w:val="006B4454"/>
    <w:rsid w:val="006B4EFD"/>
    <w:rsid w:val="006B4F5F"/>
    <w:rsid w:val="006B5B77"/>
    <w:rsid w:val="006B6761"/>
    <w:rsid w:val="006C00D9"/>
    <w:rsid w:val="006C0BE2"/>
    <w:rsid w:val="006C1AEF"/>
    <w:rsid w:val="006C37A4"/>
    <w:rsid w:val="006C55E2"/>
    <w:rsid w:val="006C57F5"/>
    <w:rsid w:val="006C745D"/>
    <w:rsid w:val="006C7D15"/>
    <w:rsid w:val="006D0372"/>
    <w:rsid w:val="006D0B7F"/>
    <w:rsid w:val="006D0C94"/>
    <w:rsid w:val="006D1B6F"/>
    <w:rsid w:val="006D23A3"/>
    <w:rsid w:val="006D4053"/>
    <w:rsid w:val="006D5471"/>
    <w:rsid w:val="006D6ABD"/>
    <w:rsid w:val="006E172C"/>
    <w:rsid w:val="006E195D"/>
    <w:rsid w:val="006E58D9"/>
    <w:rsid w:val="006E7999"/>
    <w:rsid w:val="006F2697"/>
    <w:rsid w:val="006F7170"/>
    <w:rsid w:val="00700A36"/>
    <w:rsid w:val="00700E6B"/>
    <w:rsid w:val="00702F77"/>
    <w:rsid w:val="007056A7"/>
    <w:rsid w:val="00707175"/>
    <w:rsid w:val="00707732"/>
    <w:rsid w:val="0070783A"/>
    <w:rsid w:val="00713586"/>
    <w:rsid w:val="00713A74"/>
    <w:rsid w:val="007146B7"/>
    <w:rsid w:val="00715AEB"/>
    <w:rsid w:val="00720A30"/>
    <w:rsid w:val="00721AE4"/>
    <w:rsid w:val="00723454"/>
    <w:rsid w:val="007271CA"/>
    <w:rsid w:val="007271DC"/>
    <w:rsid w:val="00730BB5"/>
    <w:rsid w:val="007314A0"/>
    <w:rsid w:val="00731F5F"/>
    <w:rsid w:val="007324AB"/>
    <w:rsid w:val="007326DF"/>
    <w:rsid w:val="0073688D"/>
    <w:rsid w:val="00737AF5"/>
    <w:rsid w:val="00742A37"/>
    <w:rsid w:val="00743C14"/>
    <w:rsid w:val="00744555"/>
    <w:rsid w:val="00754B00"/>
    <w:rsid w:val="0075685A"/>
    <w:rsid w:val="00763F6F"/>
    <w:rsid w:val="00765F8B"/>
    <w:rsid w:val="00767C71"/>
    <w:rsid w:val="007734E2"/>
    <w:rsid w:val="00773D99"/>
    <w:rsid w:val="00774217"/>
    <w:rsid w:val="007752FF"/>
    <w:rsid w:val="00776D2B"/>
    <w:rsid w:val="007812FC"/>
    <w:rsid w:val="007815C0"/>
    <w:rsid w:val="00782BC6"/>
    <w:rsid w:val="00783A4E"/>
    <w:rsid w:val="007849B1"/>
    <w:rsid w:val="00785313"/>
    <w:rsid w:val="00785EE7"/>
    <w:rsid w:val="00786646"/>
    <w:rsid w:val="00786E8E"/>
    <w:rsid w:val="007873C3"/>
    <w:rsid w:val="007900E0"/>
    <w:rsid w:val="00791D07"/>
    <w:rsid w:val="007928D6"/>
    <w:rsid w:val="00793DD7"/>
    <w:rsid w:val="00797A26"/>
    <w:rsid w:val="007A3B57"/>
    <w:rsid w:val="007A73BE"/>
    <w:rsid w:val="007A78BE"/>
    <w:rsid w:val="007B067C"/>
    <w:rsid w:val="007B0E9B"/>
    <w:rsid w:val="007B0EA0"/>
    <w:rsid w:val="007B2431"/>
    <w:rsid w:val="007B38A5"/>
    <w:rsid w:val="007B3E0D"/>
    <w:rsid w:val="007B400E"/>
    <w:rsid w:val="007B4C66"/>
    <w:rsid w:val="007C001C"/>
    <w:rsid w:val="007C0E95"/>
    <w:rsid w:val="007C32F6"/>
    <w:rsid w:val="007C748B"/>
    <w:rsid w:val="007D2157"/>
    <w:rsid w:val="007D28DE"/>
    <w:rsid w:val="007D375F"/>
    <w:rsid w:val="007D442A"/>
    <w:rsid w:val="007D70EC"/>
    <w:rsid w:val="007D72AD"/>
    <w:rsid w:val="007D78B8"/>
    <w:rsid w:val="007E012D"/>
    <w:rsid w:val="007E0262"/>
    <w:rsid w:val="007E177D"/>
    <w:rsid w:val="007E52C7"/>
    <w:rsid w:val="007E621D"/>
    <w:rsid w:val="007E6808"/>
    <w:rsid w:val="007E6FF7"/>
    <w:rsid w:val="007F0394"/>
    <w:rsid w:val="007F1029"/>
    <w:rsid w:val="007F4AE2"/>
    <w:rsid w:val="007F4B19"/>
    <w:rsid w:val="008015EA"/>
    <w:rsid w:val="0080356F"/>
    <w:rsid w:val="00806040"/>
    <w:rsid w:val="008156F9"/>
    <w:rsid w:val="008161B2"/>
    <w:rsid w:val="00820E03"/>
    <w:rsid w:val="00821F3D"/>
    <w:rsid w:val="00823808"/>
    <w:rsid w:val="00825E46"/>
    <w:rsid w:val="00831BDD"/>
    <w:rsid w:val="00832565"/>
    <w:rsid w:val="008336D0"/>
    <w:rsid w:val="00835D26"/>
    <w:rsid w:val="00836111"/>
    <w:rsid w:val="008370FE"/>
    <w:rsid w:val="00837F73"/>
    <w:rsid w:val="00837FE5"/>
    <w:rsid w:val="008400E1"/>
    <w:rsid w:val="00844D40"/>
    <w:rsid w:val="00847F03"/>
    <w:rsid w:val="0085080D"/>
    <w:rsid w:val="00851423"/>
    <w:rsid w:val="00851ABE"/>
    <w:rsid w:val="00851B6D"/>
    <w:rsid w:val="00851E9E"/>
    <w:rsid w:val="008526E8"/>
    <w:rsid w:val="00853A64"/>
    <w:rsid w:val="00853E97"/>
    <w:rsid w:val="00854715"/>
    <w:rsid w:val="00856FC8"/>
    <w:rsid w:val="00857CFE"/>
    <w:rsid w:val="00860184"/>
    <w:rsid w:val="00863076"/>
    <w:rsid w:val="00863887"/>
    <w:rsid w:val="00863FA6"/>
    <w:rsid w:val="00867B6F"/>
    <w:rsid w:val="00871AD9"/>
    <w:rsid w:val="00872119"/>
    <w:rsid w:val="00872609"/>
    <w:rsid w:val="008767CF"/>
    <w:rsid w:val="00880326"/>
    <w:rsid w:val="00881178"/>
    <w:rsid w:val="00881E5D"/>
    <w:rsid w:val="00884F2A"/>
    <w:rsid w:val="00885369"/>
    <w:rsid w:val="00885420"/>
    <w:rsid w:val="0088710F"/>
    <w:rsid w:val="00887728"/>
    <w:rsid w:val="00887BB7"/>
    <w:rsid w:val="00890FEA"/>
    <w:rsid w:val="00892EAB"/>
    <w:rsid w:val="00894685"/>
    <w:rsid w:val="00897839"/>
    <w:rsid w:val="008A0EA8"/>
    <w:rsid w:val="008A470C"/>
    <w:rsid w:val="008A4B61"/>
    <w:rsid w:val="008A551C"/>
    <w:rsid w:val="008A64CC"/>
    <w:rsid w:val="008A71DE"/>
    <w:rsid w:val="008C237C"/>
    <w:rsid w:val="008C599F"/>
    <w:rsid w:val="008D3798"/>
    <w:rsid w:val="008D3C02"/>
    <w:rsid w:val="008D4C33"/>
    <w:rsid w:val="008D6398"/>
    <w:rsid w:val="008E2155"/>
    <w:rsid w:val="008E2C6F"/>
    <w:rsid w:val="008E6CAE"/>
    <w:rsid w:val="008F047D"/>
    <w:rsid w:val="008F309D"/>
    <w:rsid w:val="008F4D12"/>
    <w:rsid w:val="008F6EB4"/>
    <w:rsid w:val="009136FA"/>
    <w:rsid w:val="00913FB0"/>
    <w:rsid w:val="00914B70"/>
    <w:rsid w:val="009166B6"/>
    <w:rsid w:val="00916884"/>
    <w:rsid w:val="00917A6A"/>
    <w:rsid w:val="00920F2D"/>
    <w:rsid w:val="00921A1B"/>
    <w:rsid w:val="00922FF4"/>
    <w:rsid w:val="009254A2"/>
    <w:rsid w:val="009347F0"/>
    <w:rsid w:val="00935F33"/>
    <w:rsid w:val="0093638A"/>
    <w:rsid w:val="00936436"/>
    <w:rsid w:val="00936550"/>
    <w:rsid w:val="009378FF"/>
    <w:rsid w:val="00940506"/>
    <w:rsid w:val="00940754"/>
    <w:rsid w:val="00944A63"/>
    <w:rsid w:val="00945B4E"/>
    <w:rsid w:val="00947B06"/>
    <w:rsid w:val="00947B15"/>
    <w:rsid w:val="00950328"/>
    <w:rsid w:val="00952E08"/>
    <w:rsid w:val="0095496E"/>
    <w:rsid w:val="00954B41"/>
    <w:rsid w:val="00956005"/>
    <w:rsid w:val="00956999"/>
    <w:rsid w:val="0096398A"/>
    <w:rsid w:val="00964933"/>
    <w:rsid w:val="0097156C"/>
    <w:rsid w:val="009717D1"/>
    <w:rsid w:val="00974AAA"/>
    <w:rsid w:val="00974DF6"/>
    <w:rsid w:val="00974FDE"/>
    <w:rsid w:val="00975441"/>
    <w:rsid w:val="00975BF1"/>
    <w:rsid w:val="00980354"/>
    <w:rsid w:val="00980E9A"/>
    <w:rsid w:val="009811DE"/>
    <w:rsid w:val="00987DE6"/>
    <w:rsid w:val="00990170"/>
    <w:rsid w:val="00992AF4"/>
    <w:rsid w:val="00993180"/>
    <w:rsid w:val="00996866"/>
    <w:rsid w:val="0099759A"/>
    <w:rsid w:val="00997B04"/>
    <w:rsid w:val="009A3031"/>
    <w:rsid w:val="009A6AB7"/>
    <w:rsid w:val="009B11C6"/>
    <w:rsid w:val="009B1709"/>
    <w:rsid w:val="009B5D68"/>
    <w:rsid w:val="009B6343"/>
    <w:rsid w:val="009B6F0C"/>
    <w:rsid w:val="009C365B"/>
    <w:rsid w:val="009C52F3"/>
    <w:rsid w:val="009C5E0B"/>
    <w:rsid w:val="009D10D6"/>
    <w:rsid w:val="009D1533"/>
    <w:rsid w:val="009D30D0"/>
    <w:rsid w:val="009D3DF0"/>
    <w:rsid w:val="009D4038"/>
    <w:rsid w:val="009D4595"/>
    <w:rsid w:val="009D4EB3"/>
    <w:rsid w:val="009E4F67"/>
    <w:rsid w:val="009E55A3"/>
    <w:rsid w:val="009E69A9"/>
    <w:rsid w:val="009F05BF"/>
    <w:rsid w:val="009F103A"/>
    <w:rsid w:val="009F1D70"/>
    <w:rsid w:val="009F5944"/>
    <w:rsid w:val="009F6EED"/>
    <w:rsid w:val="00A0021E"/>
    <w:rsid w:val="00A01BCF"/>
    <w:rsid w:val="00A03977"/>
    <w:rsid w:val="00A0658F"/>
    <w:rsid w:val="00A13F55"/>
    <w:rsid w:val="00A140B5"/>
    <w:rsid w:val="00A154A5"/>
    <w:rsid w:val="00A2031A"/>
    <w:rsid w:val="00A20C84"/>
    <w:rsid w:val="00A22AA0"/>
    <w:rsid w:val="00A23B8A"/>
    <w:rsid w:val="00A25050"/>
    <w:rsid w:val="00A26CD6"/>
    <w:rsid w:val="00A31F3B"/>
    <w:rsid w:val="00A32518"/>
    <w:rsid w:val="00A33138"/>
    <w:rsid w:val="00A342A9"/>
    <w:rsid w:val="00A36CBA"/>
    <w:rsid w:val="00A40391"/>
    <w:rsid w:val="00A428C3"/>
    <w:rsid w:val="00A42D38"/>
    <w:rsid w:val="00A43587"/>
    <w:rsid w:val="00A4389F"/>
    <w:rsid w:val="00A43F9E"/>
    <w:rsid w:val="00A4409F"/>
    <w:rsid w:val="00A44808"/>
    <w:rsid w:val="00A458A0"/>
    <w:rsid w:val="00A465CB"/>
    <w:rsid w:val="00A504C2"/>
    <w:rsid w:val="00A50D8B"/>
    <w:rsid w:val="00A5136B"/>
    <w:rsid w:val="00A51A65"/>
    <w:rsid w:val="00A51ED0"/>
    <w:rsid w:val="00A53FC4"/>
    <w:rsid w:val="00A563EE"/>
    <w:rsid w:val="00A57187"/>
    <w:rsid w:val="00A6075D"/>
    <w:rsid w:val="00A63181"/>
    <w:rsid w:val="00A66B7D"/>
    <w:rsid w:val="00A71790"/>
    <w:rsid w:val="00A74C7D"/>
    <w:rsid w:val="00A766C9"/>
    <w:rsid w:val="00A773DA"/>
    <w:rsid w:val="00A77796"/>
    <w:rsid w:val="00A77E3A"/>
    <w:rsid w:val="00A81F35"/>
    <w:rsid w:val="00A8382F"/>
    <w:rsid w:val="00A8579A"/>
    <w:rsid w:val="00A85912"/>
    <w:rsid w:val="00A8643B"/>
    <w:rsid w:val="00A87672"/>
    <w:rsid w:val="00A90369"/>
    <w:rsid w:val="00A93708"/>
    <w:rsid w:val="00AA060B"/>
    <w:rsid w:val="00AA2A31"/>
    <w:rsid w:val="00AA4211"/>
    <w:rsid w:val="00AA5F39"/>
    <w:rsid w:val="00AB0525"/>
    <w:rsid w:val="00AB0E0A"/>
    <w:rsid w:val="00AB0F41"/>
    <w:rsid w:val="00AB4BB0"/>
    <w:rsid w:val="00AB4BD8"/>
    <w:rsid w:val="00AB5344"/>
    <w:rsid w:val="00AB65DD"/>
    <w:rsid w:val="00AC0BBE"/>
    <w:rsid w:val="00AC2EAE"/>
    <w:rsid w:val="00AC5E29"/>
    <w:rsid w:val="00AC5EFA"/>
    <w:rsid w:val="00AD1F63"/>
    <w:rsid w:val="00AD48C6"/>
    <w:rsid w:val="00AD515B"/>
    <w:rsid w:val="00AD6713"/>
    <w:rsid w:val="00AD745A"/>
    <w:rsid w:val="00AE6B0A"/>
    <w:rsid w:val="00AF044A"/>
    <w:rsid w:val="00AF2497"/>
    <w:rsid w:val="00AF4C0D"/>
    <w:rsid w:val="00AF6EDC"/>
    <w:rsid w:val="00B002B8"/>
    <w:rsid w:val="00B049AB"/>
    <w:rsid w:val="00B079E9"/>
    <w:rsid w:val="00B10345"/>
    <w:rsid w:val="00B10C3E"/>
    <w:rsid w:val="00B14058"/>
    <w:rsid w:val="00B1469F"/>
    <w:rsid w:val="00B14D22"/>
    <w:rsid w:val="00B16BEF"/>
    <w:rsid w:val="00B16FDE"/>
    <w:rsid w:val="00B1736E"/>
    <w:rsid w:val="00B23B73"/>
    <w:rsid w:val="00B2427E"/>
    <w:rsid w:val="00B25F3F"/>
    <w:rsid w:val="00B26353"/>
    <w:rsid w:val="00B26CF4"/>
    <w:rsid w:val="00B26FCB"/>
    <w:rsid w:val="00B274F5"/>
    <w:rsid w:val="00B27C6C"/>
    <w:rsid w:val="00B32F59"/>
    <w:rsid w:val="00B330CE"/>
    <w:rsid w:val="00B34DB9"/>
    <w:rsid w:val="00B35A3B"/>
    <w:rsid w:val="00B35DBD"/>
    <w:rsid w:val="00B3655C"/>
    <w:rsid w:val="00B36918"/>
    <w:rsid w:val="00B37BD5"/>
    <w:rsid w:val="00B4089B"/>
    <w:rsid w:val="00B41501"/>
    <w:rsid w:val="00B4225A"/>
    <w:rsid w:val="00B4252A"/>
    <w:rsid w:val="00B43FD3"/>
    <w:rsid w:val="00B46280"/>
    <w:rsid w:val="00B478BB"/>
    <w:rsid w:val="00B54753"/>
    <w:rsid w:val="00B56DAC"/>
    <w:rsid w:val="00B65C66"/>
    <w:rsid w:val="00B66525"/>
    <w:rsid w:val="00B713B3"/>
    <w:rsid w:val="00B7201D"/>
    <w:rsid w:val="00B72421"/>
    <w:rsid w:val="00B72D56"/>
    <w:rsid w:val="00B73385"/>
    <w:rsid w:val="00B7660A"/>
    <w:rsid w:val="00B77137"/>
    <w:rsid w:val="00B80D78"/>
    <w:rsid w:val="00B80F1F"/>
    <w:rsid w:val="00B81D14"/>
    <w:rsid w:val="00B85715"/>
    <w:rsid w:val="00B86CFA"/>
    <w:rsid w:val="00B87EBA"/>
    <w:rsid w:val="00B92B61"/>
    <w:rsid w:val="00B93322"/>
    <w:rsid w:val="00B949E5"/>
    <w:rsid w:val="00B94A66"/>
    <w:rsid w:val="00B969D4"/>
    <w:rsid w:val="00BA230A"/>
    <w:rsid w:val="00BA7BA1"/>
    <w:rsid w:val="00BB20E4"/>
    <w:rsid w:val="00BB2229"/>
    <w:rsid w:val="00BB6A10"/>
    <w:rsid w:val="00BC087F"/>
    <w:rsid w:val="00BC0A29"/>
    <w:rsid w:val="00BC23E1"/>
    <w:rsid w:val="00BC2882"/>
    <w:rsid w:val="00BC31D3"/>
    <w:rsid w:val="00BC3235"/>
    <w:rsid w:val="00BC3AF2"/>
    <w:rsid w:val="00BC4513"/>
    <w:rsid w:val="00BC476E"/>
    <w:rsid w:val="00BC5A03"/>
    <w:rsid w:val="00BC6912"/>
    <w:rsid w:val="00BC7BD6"/>
    <w:rsid w:val="00BD1EE5"/>
    <w:rsid w:val="00BD3E25"/>
    <w:rsid w:val="00BD4147"/>
    <w:rsid w:val="00BE0143"/>
    <w:rsid w:val="00BE088D"/>
    <w:rsid w:val="00BE41D1"/>
    <w:rsid w:val="00BE4927"/>
    <w:rsid w:val="00BE576B"/>
    <w:rsid w:val="00BE60C2"/>
    <w:rsid w:val="00BE656B"/>
    <w:rsid w:val="00BF0E0C"/>
    <w:rsid w:val="00BF4005"/>
    <w:rsid w:val="00BF56EB"/>
    <w:rsid w:val="00BF5FDD"/>
    <w:rsid w:val="00C010CC"/>
    <w:rsid w:val="00C017F9"/>
    <w:rsid w:val="00C0315D"/>
    <w:rsid w:val="00C04234"/>
    <w:rsid w:val="00C13B78"/>
    <w:rsid w:val="00C143F0"/>
    <w:rsid w:val="00C15280"/>
    <w:rsid w:val="00C16649"/>
    <w:rsid w:val="00C20656"/>
    <w:rsid w:val="00C20AB6"/>
    <w:rsid w:val="00C21042"/>
    <w:rsid w:val="00C22F47"/>
    <w:rsid w:val="00C24580"/>
    <w:rsid w:val="00C25298"/>
    <w:rsid w:val="00C263DA"/>
    <w:rsid w:val="00C2719B"/>
    <w:rsid w:val="00C30738"/>
    <w:rsid w:val="00C36DA8"/>
    <w:rsid w:val="00C510E8"/>
    <w:rsid w:val="00C5471C"/>
    <w:rsid w:val="00C550AF"/>
    <w:rsid w:val="00C558A1"/>
    <w:rsid w:val="00C56029"/>
    <w:rsid w:val="00C5695E"/>
    <w:rsid w:val="00C6171B"/>
    <w:rsid w:val="00C63E4A"/>
    <w:rsid w:val="00C64026"/>
    <w:rsid w:val="00C65C4C"/>
    <w:rsid w:val="00C7198C"/>
    <w:rsid w:val="00C7213E"/>
    <w:rsid w:val="00C76F2B"/>
    <w:rsid w:val="00C771C0"/>
    <w:rsid w:val="00C820FE"/>
    <w:rsid w:val="00C84381"/>
    <w:rsid w:val="00C85235"/>
    <w:rsid w:val="00C8580D"/>
    <w:rsid w:val="00C876BD"/>
    <w:rsid w:val="00C90782"/>
    <w:rsid w:val="00C91326"/>
    <w:rsid w:val="00C91B70"/>
    <w:rsid w:val="00C95585"/>
    <w:rsid w:val="00C964F5"/>
    <w:rsid w:val="00CA0E82"/>
    <w:rsid w:val="00CA45B5"/>
    <w:rsid w:val="00CA705C"/>
    <w:rsid w:val="00CB0B36"/>
    <w:rsid w:val="00CB14B7"/>
    <w:rsid w:val="00CB17C8"/>
    <w:rsid w:val="00CB2F62"/>
    <w:rsid w:val="00CB3130"/>
    <w:rsid w:val="00CB4928"/>
    <w:rsid w:val="00CC3660"/>
    <w:rsid w:val="00CC7461"/>
    <w:rsid w:val="00CC7F7E"/>
    <w:rsid w:val="00CD06D5"/>
    <w:rsid w:val="00CD1794"/>
    <w:rsid w:val="00CD5E00"/>
    <w:rsid w:val="00CD5F66"/>
    <w:rsid w:val="00CE2915"/>
    <w:rsid w:val="00CE48BB"/>
    <w:rsid w:val="00CF1825"/>
    <w:rsid w:val="00CF1CB7"/>
    <w:rsid w:val="00CF30C9"/>
    <w:rsid w:val="00CF7DD5"/>
    <w:rsid w:val="00D00BB2"/>
    <w:rsid w:val="00D013C8"/>
    <w:rsid w:val="00D03E8B"/>
    <w:rsid w:val="00D06BE0"/>
    <w:rsid w:val="00D07006"/>
    <w:rsid w:val="00D13DC7"/>
    <w:rsid w:val="00D1545C"/>
    <w:rsid w:val="00D167DD"/>
    <w:rsid w:val="00D16B1B"/>
    <w:rsid w:val="00D2082B"/>
    <w:rsid w:val="00D252F8"/>
    <w:rsid w:val="00D30499"/>
    <w:rsid w:val="00D340ED"/>
    <w:rsid w:val="00D414AB"/>
    <w:rsid w:val="00D445EC"/>
    <w:rsid w:val="00D476C4"/>
    <w:rsid w:val="00D47CCE"/>
    <w:rsid w:val="00D50C45"/>
    <w:rsid w:val="00D51E6B"/>
    <w:rsid w:val="00D56268"/>
    <w:rsid w:val="00D56F92"/>
    <w:rsid w:val="00D57F76"/>
    <w:rsid w:val="00D61116"/>
    <w:rsid w:val="00D61586"/>
    <w:rsid w:val="00D671D1"/>
    <w:rsid w:val="00D70593"/>
    <w:rsid w:val="00D70FE7"/>
    <w:rsid w:val="00D766DC"/>
    <w:rsid w:val="00D81013"/>
    <w:rsid w:val="00D82BDA"/>
    <w:rsid w:val="00D82E79"/>
    <w:rsid w:val="00D84ADA"/>
    <w:rsid w:val="00D853F5"/>
    <w:rsid w:val="00D859DE"/>
    <w:rsid w:val="00D86D2D"/>
    <w:rsid w:val="00D87B28"/>
    <w:rsid w:val="00D87D5F"/>
    <w:rsid w:val="00D919D9"/>
    <w:rsid w:val="00D9238E"/>
    <w:rsid w:val="00D9297B"/>
    <w:rsid w:val="00D9776A"/>
    <w:rsid w:val="00DA4501"/>
    <w:rsid w:val="00DA4F2B"/>
    <w:rsid w:val="00DA5348"/>
    <w:rsid w:val="00DA5FEE"/>
    <w:rsid w:val="00DA6C7F"/>
    <w:rsid w:val="00DB08D5"/>
    <w:rsid w:val="00DB1006"/>
    <w:rsid w:val="00DB57C9"/>
    <w:rsid w:val="00DB5F48"/>
    <w:rsid w:val="00DB617D"/>
    <w:rsid w:val="00DB6D1F"/>
    <w:rsid w:val="00DB79D6"/>
    <w:rsid w:val="00DC417D"/>
    <w:rsid w:val="00DC43C2"/>
    <w:rsid w:val="00DC496E"/>
    <w:rsid w:val="00DC59D6"/>
    <w:rsid w:val="00DC60AC"/>
    <w:rsid w:val="00DC66A4"/>
    <w:rsid w:val="00DD0B3A"/>
    <w:rsid w:val="00DD21B3"/>
    <w:rsid w:val="00DD26B0"/>
    <w:rsid w:val="00DD364C"/>
    <w:rsid w:val="00DD4A91"/>
    <w:rsid w:val="00DD4D46"/>
    <w:rsid w:val="00DD4EB3"/>
    <w:rsid w:val="00DD7167"/>
    <w:rsid w:val="00DD7E7D"/>
    <w:rsid w:val="00DE139B"/>
    <w:rsid w:val="00DE2119"/>
    <w:rsid w:val="00DE34F1"/>
    <w:rsid w:val="00DE3C73"/>
    <w:rsid w:val="00DE40FB"/>
    <w:rsid w:val="00DE5B79"/>
    <w:rsid w:val="00DE5D71"/>
    <w:rsid w:val="00DE71BE"/>
    <w:rsid w:val="00DF3050"/>
    <w:rsid w:val="00DF52E0"/>
    <w:rsid w:val="00DF65D2"/>
    <w:rsid w:val="00DF7CAA"/>
    <w:rsid w:val="00E00471"/>
    <w:rsid w:val="00E0195B"/>
    <w:rsid w:val="00E0381A"/>
    <w:rsid w:val="00E04811"/>
    <w:rsid w:val="00E05707"/>
    <w:rsid w:val="00E0713D"/>
    <w:rsid w:val="00E072B6"/>
    <w:rsid w:val="00E10A36"/>
    <w:rsid w:val="00E124EE"/>
    <w:rsid w:val="00E141C3"/>
    <w:rsid w:val="00E15CC8"/>
    <w:rsid w:val="00E2087D"/>
    <w:rsid w:val="00E222B8"/>
    <w:rsid w:val="00E230E3"/>
    <w:rsid w:val="00E25E6A"/>
    <w:rsid w:val="00E30A09"/>
    <w:rsid w:val="00E30FC1"/>
    <w:rsid w:val="00E33D32"/>
    <w:rsid w:val="00E36209"/>
    <w:rsid w:val="00E36FDA"/>
    <w:rsid w:val="00E4010A"/>
    <w:rsid w:val="00E412DE"/>
    <w:rsid w:val="00E4247F"/>
    <w:rsid w:val="00E508F5"/>
    <w:rsid w:val="00E54015"/>
    <w:rsid w:val="00E57AE9"/>
    <w:rsid w:val="00E6086B"/>
    <w:rsid w:val="00E61CE5"/>
    <w:rsid w:val="00E6237C"/>
    <w:rsid w:val="00E63712"/>
    <w:rsid w:val="00E6395E"/>
    <w:rsid w:val="00E63FA3"/>
    <w:rsid w:val="00E65C43"/>
    <w:rsid w:val="00E66AF9"/>
    <w:rsid w:val="00E70F83"/>
    <w:rsid w:val="00E71E4A"/>
    <w:rsid w:val="00E73393"/>
    <w:rsid w:val="00E737F1"/>
    <w:rsid w:val="00E74D23"/>
    <w:rsid w:val="00E74DFA"/>
    <w:rsid w:val="00E75979"/>
    <w:rsid w:val="00E75CFD"/>
    <w:rsid w:val="00E77A87"/>
    <w:rsid w:val="00E8370B"/>
    <w:rsid w:val="00E83EC9"/>
    <w:rsid w:val="00E87184"/>
    <w:rsid w:val="00E87533"/>
    <w:rsid w:val="00E91F42"/>
    <w:rsid w:val="00E94089"/>
    <w:rsid w:val="00E944D7"/>
    <w:rsid w:val="00E94998"/>
    <w:rsid w:val="00EA5075"/>
    <w:rsid w:val="00EA5E30"/>
    <w:rsid w:val="00EA7391"/>
    <w:rsid w:val="00EB0B7B"/>
    <w:rsid w:val="00EC014D"/>
    <w:rsid w:val="00EC02F1"/>
    <w:rsid w:val="00EC3FCC"/>
    <w:rsid w:val="00EC509C"/>
    <w:rsid w:val="00EE38F2"/>
    <w:rsid w:val="00EE468B"/>
    <w:rsid w:val="00EE47B0"/>
    <w:rsid w:val="00EE7555"/>
    <w:rsid w:val="00EE78E5"/>
    <w:rsid w:val="00EF02F6"/>
    <w:rsid w:val="00EF05B9"/>
    <w:rsid w:val="00EF434E"/>
    <w:rsid w:val="00EF50FB"/>
    <w:rsid w:val="00EF59C3"/>
    <w:rsid w:val="00EF749C"/>
    <w:rsid w:val="00F0222D"/>
    <w:rsid w:val="00F036AB"/>
    <w:rsid w:val="00F051D9"/>
    <w:rsid w:val="00F07784"/>
    <w:rsid w:val="00F137E6"/>
    <w:rsid w:val="00F13BD1"/>
    <w:rsid w:val="00F13D15"/>
    <w:rsid w:val="00F13F98"/>
    <w:rsid w:val="00F14617"/>
    <w:rsid w:val="00F14661"/>
    <w:rsid w:val="00F14AB6"/>
    <w:rsid w:val="00F15A0F"/>
    <w:rsid w:val="00F20377"/>
    <w:rsid w:val="00F203FE"/>
    <w:rsid w:val="00F22426"/>
    <w:rsid w:val="00F2698F"/>
    <w:rsid w:val="00F273D7"/>
    <w:rsid w:val="00F27D6D"/>
    <w:rsid w:val="00F27FE7"/>
    <w:rsid w:val="00F352D9"/>
    <w:rsid w:val="00F37571"/>
    <w:rsid w:val="00F4011D"/>
    <w:rsid w:val="00F4237A"/>
    <w:rsid w:val="00F42600"/>
    <w:rsid w:val="00F43CCE"/>
    <w:rsid w:val="00F43FF4"/>
    <w:rsid w:val="00F53EB5"/>
    <w:rsid w:val="00F543E2"/>
    <w:rsid w:val="00F54A24"/>
    <w:rsid w:val="00F54FEA"/>
    <w:rsid w:val="00F553FB"/>
    <w:rsid w:val="00F611CA"/>
    <w:rsid w:val="00F61215"/>
    <w:rsid w:val="00F6162F"/>
    <w:rsid w:val="00F61D33"/>
    <w:rsid w:val="00F6247A"/>
    <w:rsid w:val="00F656E7"/>
    <w:rsid w:val="00F6621F"/>
    <w:rsid w:val="00F66767"/>
    <w:rsid w:val="00F67AE8"/>
    <w:rsid w:val="00F72F22"/>
    <w:rsid w:val="00F7306D"/>
    <w:rsid w:val="00F733F0"/>
    <w:rsid w:val="00F76D8B"/>
    <w:rsid w:val="00F80C18"/>
    <w:rsid w:val="00F8269A"/>
    <w:rsid w:val="00F86930"/>
    <w:rsid w:val="00F87D35"/>
    <w:rsid w:val="00F90A7E"/>
    <w:rsid w:val="00F93674"/>
    <w:rsid w:val="00F9529D"/>
    <w:rsid w:val="00F9678C"/>
    <w:rsid w:val="00FA0050"/>
    <w:rsid w:val="00FA0D01"/>
    <w:rsid w:val="00FA7FF5"/>
    <w:rsid w:val="00FB3204"/>
    <w:rsid w:val="00FB59C8"/>
    <w:rsid w:val="00FB70D8"/>
    <w:rsid w:val="00FC29B1"/>
    <w:rsid w:val="00FC56F6"/>
    <w:rsid w:val="00FC6B14"/>
    <w:rsid w:val="00FC7592"/>
    <w:rsid w:val="00FC770F"/>
    <w:rsid w:val="00FD1357"/>
    <w:rsid w:val="00FD2679"/>
    <w:rsid w:val="00FD2BBF"/>
    <w:rsid w:val="00FD40EB"/>
    <w:rsid w:val="00FD44C2"/>
    <w:rsid w:val="00FD46B2"/>
    <w:rsid w:val="00FD47D5"/>
    <w:rsid w:val="00FD6021"/>
    <w:rsid w:val="00FD63AC"/>
    <w:rsid w:val="00FD696F"/>
    <w:rsid w:val="00FE1CDB"/>
    <w:rsid w:val="00FE2871"/>
    <w:rsid w:val="00FE2B19"/>
    <w:rsid w:val="00FE32DD"/>
    <w:rsid w:val="00FE3BE9"/>
    <w:rsid w:val="00FE6042"/>
    <w:rsid w:val="00FE6581"/>
    <w:rsid w:val="00FE6C55"/>
    <w:rsid w:val="00FF173F"/>
    <w:rsid w:val="00FF269E"/>
    <w:rsid w:val="00FF3251"/>
    <w:rsid w:val="00FF3578"/>
    <w:rsid w:val="00FF4B1C"/>
    <w:rsid w:val="034215CC"/>
    <w:rsid w:val="034D1875"/>
    <w:rsid w:val="03A810DA"/>
    <w:rsid w:val="04793982"/>
    <w:rsid w:val="0914216F"/>
    <w:rsid w:val="09263EDE"/>
    <w:rsid w:val="099F699F"/>
    <w:rsid w:val="0B125935"/>
    <w:rsid w:val="0BB90B94"/>
    <w:rsid w:val="0BEE311F"/>
    <w:rsid w:val="0BF558B0"/>
    <w:rsid w:val="0C6F4F00"/>
    <w:rsid w:val="0CBA42B6"/>
    <w:rsid w:val="0CD07931"/>
    <w:rsid w:val="0E220EFD"/>
    <w:rsid w:val="0E300DF1"/>
    <w:rsid w:val="106000A3"/>
    <w:rsid w:val="106D2E5F"/>
    <w:rsid w:val="10C92BDE"/>
    <w:rsid w:val="11AE1526"/>
    <w:rsid w:val="11E06D1D"/>
    <w:rsid w:val="14BD6DE9"/>
    <w:rsid w:val="151B0610"/>
    <w:rsid w:val="153967D9"/>
    <w:rsid w:val="15A51265"/>
    <w:rsid w:val="1602563E"/>
    <w:rsid w:val="172042BD"/>
    <w:rsid w:val="17DF730A"/>
    <w:rsid w:val="182037F9"/>
    <w:rsid w:val="1871150E"/>
    <w:rsid w:val="18A601CA"/>
    <w:rsid w:val="193B0DD2"/>
    <w:rsid w:val="1950525E"/>
    <w:rsid w:val="19995649"/>
    <w:rsid w:val="1A4B0BD2"/>
    <w:rsid w:val="1B142ABF"/>
    <w:rsid w:val="1BB02F43"/>
    <w:rsid w:val="1C8E7E91"/>
    <w:rsid w:val="1CD92D71"/>
    <w:rsid w:val="1D3A515F"/>
    <w:rsid w:val="1DA91524"/>
    <w:rsid w:val="1DBC2256"/>
    <w:rsid w:val="1F57560A"/>
    <w:rsid w:val="20DD1860"/>
    <w:rsid w:val="21416467"/>
    <w:rsid w:val="21467DDF"/>
    <w:rsid w:val="2258468B"/>
    <w:rsid w:val="24977CE4"/>
    <w:rsid w:val="250C493B"/>
    <w:rsid w:val="26E64670"/>
    <w:rsid w:val="272712C8"/>
    <w:rsid w:val="28D36530"/>
    <w:rsid w:val="29CF7033"/>
    <w:rsid w:val="2C672FEB"/>
    <w:rsid w:val="2D12102F"/>
    <w:rsid w:val="2D33196C"/>
    <w:rsid w:val="2DF41104"/>
    <w:rsid w:val="2F3F3674"/>
    <w:rsid w:val="2F6F6534"/>
    <w:rsid w:val="2FB62CD5"/>
    <w:rsid w:val="3166404B"/>
    <w:rsid w:val="316E4BCF"/>
    <w:rsid w:val="32FB3069"/>
    <w:rsid w:val="332831C8"/>
    <w:rsid w:val="349E77F0"/>
    <w:rsid w:val="359C2633"/>
    <w:rsid w:val="35C82541"/>
    <w:rsid w:val="360A4426"/>
    <w:rsid w:val="37623BD0"/>
    <w:rsid w:val="378A2746"/>
    <w:rsid w:val="382035D9"/>
    <w:rsid w:val="390E2AE7"/>
    <w:rsid w:val="39B12B9E"/>
    <w:rsid w:val="3A2A6D06"/>
    <w:rsid w:val="3A55034F"/>
    <w:rsid w:val="3AAD4D2B"/>
    <w:rsid w:val="3BA17D0E"/>
    <w:rsid w:val="3C7F4653"/>
    <w:rsid w:val="3D5C793D"/>
    <w:rsid w:val="3DFD6225"/>
    <w:rsid w:val="3E0B15BA"/>
    <w:rsid w:val="3E615B52"/>
    <w:rsid w:val="3EC639AA"/>
    <w:rsid w:val="3FE24704"/>
    <w:rsid w:val="40C10AD3"/>
    <w:rsid w:val="427631AB"/>
    <w:rsid w:val="43A8211E"/>
    <w:rsid w:val="4464587F"/>
    <w:rsid w:val="45455C37"/>
    <w:rsid w:val="47C07043"/>
    <w:rsid w:val="4B3A5EC6"/>
    <w:rsid w:val="4D722D5E"/>
    <w:rsid w:val="4DEE463E"/>
    <w:rsid w:val="504264C4"/>
    <w:rsid w:val="50A4483B"/>
    <w:rsid w:val="50D54E3C"/>
    <w:rsid w:val="50F85DA4"/>
    <w:rsid w:val="51AF26D5"/>
    <w:rsid w:val="532F052B"/>
    <w:rsid w:val="53CB1533"/>
    <w:rsid w:val="54A90501"/>
    <w:rsid w:val="552402CA"/>
    <w:rsid w:val="55434855"/>
    <w:rsid w:val="55882EFC"/>
    <w:rsid w:val="56490C7C"/>
    <w:rsid w:val="58343EAC"/>
    <w:rsid w:val="58F33E0F"/>
    <w:rsid w:val="597E6C17"/>
    <w:rsid w:val="5B3B15FB"/>
    <w:rsid w:val="5B7464C5"/>
    <w:rsid w:val="5B920EBC"/>
    <w:rsid w:val="5BFA6CAE"/>
    <w:rsid w:val="5D0D24D3"/>
    <w:rsid w:val="5D2B5A03"/>
    <w:rsid w:val="5D654113"/>
    <w:rsid w:val="5D676170"/>
    <w:rsid w:val="5DB45A4D"/>
    <w:rsid w:val="5E2A7A6D"/>
    <w:rsid w:val="5E3D22F6"/>
    <w:rsid w:val="5E41737F"/>
    <w:rsid w:val="5E9E5CF6"/>
    <w:rsid w:val="5F5A3274"/>
    <w:rsid w:val="5F5C54EB"/>
    <w:rsid w:val="5FB62CE4"/>
    <w:rsid w:val="5FDC66AB"/>
    <w:rsid w:val="60886E86"/>
    <w:rsid w:val="61426FC7"/>
    <w:rsid w:val="63247138"/>
    <w:rsid w:val="635A6060"/>
    <w:rsid w:val="64440A64"/>
    <w:rsid w:val="659D1EC8"/>
    <w:rsid w:val="65C42961"/>
    <w:rsid w:val="66AD6F06"/>
    <w:rsid w:val="66D04F8A"/>
    <w:rsid w:val="67F355EF"/>
    <w:rsid w:val="68727AEB"/>
    <w:rsid w:val="68CB2404"/>
    <w:rsid w:val="6AE57802"/>
    <w:rsid w:val="6B353E8E"/>
    <w:rsid w:val="6B7A4196"/>
    <w:rsid w:val="6BC94628"/>
    <w:rsid w:val="6D082DCE"/>
    <w:rsid w:val="6DC45725"/>
    <w:rsid w:val="6DD964A3"/>
    <w:rsid w:val="6F514B5B"/>
    <w:rsid w:val="6FC87D4D"/>
    <w:rsid w:val="6FE46FB1"/>
    <w:rsid w:val="70071414"/>
    <w:rsid w:val="712C720C"/>
    <w:rsid w:val="74605603"/>
    <w:rsid w:val="74EA6BF5"/>
    <w:rsid w:val="75903C84"/>
    <w:rsid w:val="766E0138"/>
    <w:rsid w:val="767D7AB0"/>
    <w:rsid w:val="76CB600F"/>
    <w:rsid w:val="76DA4E14"/>
    <w:rsid w:val="78C05101"/>
    <w:rsid w:val="79273F04"/>
    <w:rsid w:val="7A0850E0"/>
    <w:rsid w:val="7BAB2825"/>
    <w:rsid w:val="7C4A2B81"/>
    <w:rsid w:val="7C5D0A8B"/>
    <w:rsid w:val="7C754D92"/>
    <w:rsid w:val="7FAA36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8418"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nhideWhenUsed="0" w:qFormat="1"/>
    <w:lsdException w:name="HTML Preformatted" w:semiHidden="0" w:uiPriority="0" w:unhideWhenUsed="0" w:qFormat="1"/>
    <w:lsdException w:name="Normal Table" w:qFormat="1"/>
    <w:lsdException w:name="Balloon Text" w:semiHidden="0" w:uiPriority="0" w:qFormat="1"/>
    <w:lsdException w:name="Table Grid" w:semiHidden="0" w:uiPriority="59" w:unhideWhenUsed="0" w:qFormat="1"/>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E4"/>
    <w:pPr>
      <w:widowControl w:val="0"/>
      <w:jc w:val="both"/>
    </w:pPr>
    <w:rPr>
      <w:kern w:val="2"/>
      <w:sz w:val="21"/>
      <w:szCs w:val="22"/>
    </w:rPr>
  </w:style>
  <w:style w:type="paragraph" w:styleId="1">
    <w:name w:val="heading 1"/>
    <w:basedOn w:val="a"/>
    <w:next w:val="a"/>
    <w:link w:val="1Char"/>
    <w:uiPriority w:val="9"/>
    <w:qFormat/>
    <w:rsid w:val="002F12E4"/>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2F12E4"/>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2F12E4"/>
    <w:pPr>
      <w:keepNext/>
      <w:keepLines/>
      <w:spacing w:before="260" w:after="260" w:line="416" w:lineRule="auto"/>
      <w:outlineLvl w:val="2"/>
    </w:pPr>
    <w:rPr>
      <w:bCs/>
      <w:sz w:val="24"/>
      <w:szCs w:val="32"/>
    </w:rPr>
  </w:style>
  <w:style w:type="paragraph" w:styleId="4">
    <w:name w:val="heading 4"/>
    <w:basedOn w:val="a"/>
    <w:next w:val="a"/>
    <w:qFormat/>
    <w:rsid w:val="002F12E4"/>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sid w:val="002F12E4"/>
    <w:rPr>
      <w:rFonts w:eastAsia="黑体"/>
      <w:b/>
      <w:bCs/>
      <w:kern w:val="44"/>
      <w:sz w:val="32"/>
      <w:szCs w:val="44"/>
    </w:rPr>
  </w:style>
  <w:style w:type="character" w:customStyle="1" w:styleId="2Char1">
    <w:name w:val="标题 2 Char1"/>
    <w:link w:val="2"/>
    <w:uiPriority w:val="9"/>
    <w:qFormat/>
    <w:rsid w:val="002F12E4"/>
    <w:rPr>
      <w:rFonts w:ascii="Cambria" w:hAnsi="Cambria"/>
      <w:b/>
      <w:bCs/>
      <w:kern w:val="2"/>
      <w:sz w:val="28"/>
      <w:szCs w:val="32"/>
    </w:rPr>
  </w:style>
  <w:style w:type="paragraph" w:styleId="a3">
    <w:name w:val="Document Map"/>
    <w:basedOn w:val="a"/>
    <w:link w:val="Char"/>
    <w:uiPriority w:val="99"/>
    <w:semiHidden/>
    <w:unhideWhenUsed/>
    <w:qFormat/>
    <w:rsid w:val="002F12E4"/>
    <w:rPr>
      <w:rFonts w:ascii="宋体"/>
      <w:sz w:val="18"/>
      <w:szCs w:val="18"/>
    </w:rPr>
  </w:style>
  <w:style w:type="character" w:customStyle="1" w:styleId="Char">
    <w:name w:val="文档结构图 Char"/>
    <w:basedOn w:val="a0"/>
    <w:link w:val="a3"/>
    <w:uiPriority w:val="99"/>
    <w:semiHidden/>
    <w:qFormat/>
    <w:rsid w:val="002F12E4"/>
    <w:rPr>
      <w:rFonts w:ascii="宋体"/>
      <w:kern w:val="2"/>
      <w:sz w:val="18"/>
      <w:szCs w:val="18"/>
    </w:rPr>
  </w:style>
  <w:style w:type="paragraph" w:styleId="a4">
    <w:name w:val="Body Text Indent"/>
    <w:basedOn w:val="a"/>
    <w:qFormat/>
    <w:rsid w:val="002F12E4"/>
    <w:pPr>
      <w:autoSpaceDE w:val="0"/>
      <w:autoSpaceDN w:val="0"/>
      <w:adjustRightInd w:val="0"/>
      <w:ind w:firstLineChars="200" w:firstLine="420"/>
      <w:jc w:val="left"/>
    </w:pPr>
    <w:rPr>
      <w:rFonts w:ascii="宋体"/>
      <w:kern w:val="0"/>
      <w:szCs w:val="20"/>
      <w:lang w:val="zh-CN"/>
    </w:rPr>
  </w:style>
  <w:style w:type="paragraph" w:styleId="30">
    <w:name w:val="toc 3"/>
    <w:basedOn w:val="a"/>
    <w:next w:val="a"/>
    <w:uiPriority w:val="39"/>
    <w:unhideWhenUsed/>
    <w:qFormat/>
    <w:rsid w:val="002F12E4"/>
    <w:pPr>
      <w:ind w:leftChars="400" w:left="840"/>
    </w:pPr>
  </w:style>
  <w:style w:type="paragraph" w:styleId="a5">
    <w:name w:val="Date"/>
    <w:basedOn w:val="a"/>
    <w:next w:val="a"/>
    <w:qFormat/>
    <w:rsid w:val="002F12E4"/>
    <w:pPr>
      <w:ind w:leftChars="2500" w:left="100"/>
    </w:pPr>
    <w:rPr>
      <w:rFonts w:ascii="宋体"/>
      <w:kern w:val="0"/>
      <w:sz w:val="20"/>
      <w:szCs w:val="20"/>
      <w:lang w:val="zh-CN"/>
    </w:rPr>
  </w:style>
  <w:style w:type="paragraph" w:styleId="20">
    <w:name w:val="Body Text Indent 2"/>
    <w:basedOn w:val="a"/>
    <w:qFormat/>
    <w:rsid w:val="002F12E4"/>
    <w:pPr>
      <w:tabs>
        <w:tab w:val="left" w:pos="2520"/>
      </w:tabs>
      <w:ind w:firstLine="435"/>
    </w:pPr>
    <w:rPr>
      <w:szCs w:val="24"/>
    </w:rPr>
  </w:style>
  <w:style w:type="paragraph" w:styleId="a6">
    <w:name w:val="Balloon Text"/>
    <w:basedOn w:val="a"/>
    <w:link w:val="Char0"/>
    <w:unhideWhenUsed/>
    <w:qFormat/>
    <w:rsid w:val="002F12E4"/>
    <w:rPr>
      <w:kern w:val="0"/>
      <w:sz w:val="18"/>
      <w:szCs w:val="18"/>
    </w:rPr>
  </w:style>
  <w:style w:type="character" w:customStyle="1" w:styleId="Char0">
    <w:name w:val="批注框文本 Char"/>
    <w:link w:val="a6"/>
    <w:uiPriority w:val="99"/>
    <w:semiHidden/>
    <w:qFormat/>
    <w:rsid w:val="002F12E4"/>
    <w:rPr>
      <w:sz w:val="18"/>
      <w:szCs w:val="18"/>
    </w:rPr>
  </w:style>
  <w:style w:type="paragraph" w:styleId="a7">
    <w:name w:val="footer"/>
    <w:basedOn w:val="a"/>
    <w:link w:val="Char1"/>
    <w:uiPriority w:val="99"/>
    <w:unhideWhenUsed/>
    <w:qFormat/>
    <w:rsid w:val="002F12E4"/>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2F12E4"/>
    <w:rPr>
      <w:sz w:val="18"/>
      <w:szCs w:val="18"/>
    </w:rPr>
  </w:style>
  <w:style w:type="paragraph" w:styleId="a8">
    <w:name w:val="header"/>
    <w:basedOn w:val="a"/>
    <w:link w:val="Char2"/>
    <w:uiPriority w:val="99"/>
    <w:unhideWhenUsed/>
    <w:qFormat/>
    <w:rsid w:val="002F12E4"/>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uiPriority w:val="99"/>
    <w:qFormat/>
    <w:rsid w:val="002F12E4"/>
    <w:rPr>
      <w:sz w:val="18"/>
      <w:szCs w:val="18"/>
    </w:rPr>
  </w:style>
  <w:style w:type="paragraph" w:styleId="10">
    <w:name w:val="toc 1"/>
    <w:basedOn w:val="a"/>
    <w:next w:val="a"/>
    <w:uiPriority w:val="39"/>
    <w:qFormat/>
    <w:rsid w:val="002F12E4"/>
    <w:pPr>
      <w:tabs>
        <w:tab w:val="right" w:leader="dot" w:pos="9170"/>
      </w:tabs>
      <w:spacing w:before="120" w:after="120"/>
      <w:jc w:val="left"/>
    </w:pPr>
    <w:rPr>
      <w:rFonts w:ascii="宋体" w:hAnsi="宋体"/>
      <w:b/>
      <w:bCs/>
      <w:caps/>
      <w:color w:val="000000"/>
      <w:sz w:val="24"/>
      <w:szCs w:val="24"/>
    </w:rPr>
  </w:style>
  <w:style w:type="paragraph" w:styleId="a9">
    <w:name w:val="Subtitle"/>
    <w:basedOn w:val="a"/>
    <w:next w:val="a"/>
    <w:link w:val="Char3"/>
    <w:uiPriority w:val="11"/>
    <w:qFormat/>
    <w:rsid w:val="002F12E4"/>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9"/>
    <w:uiPriority w:val="11"/>
    <w:qFormat/>
    <w:rsid w:val="002F12E4"/>
    <w:rPr>
      <w:rFonts w:ascii="Cambria" w:hAnsi="Cambria" w:cs="Times New Roman"/>
      <w:b/>
      <w:bCs/>
      <w:kern w:val="28"/>
      <w:sz w:val="32"/>
      <w:szCs w:val="32"/>
    </w:rPr>
  </w:style>
  <w:style w:type="paragraph" w:styleId="31">
    <w:name w:val="Body Text Indent 3"/>
    <w:basedOn w:val="a"/>
    <w:qFormat/>
    <w:rsid w:val="002F12E4"/>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qFormat/>
    <w:rsid w:val="002F12E4"/>
    <w:pPr>
      <w:tabs>
        <w:tab w:val="right" w:leader="dot" w:pos="9170"/>
      </w:tabs>
      <w:spacing w:line="360" w:lineRule="auto"/>
      <w:ind w:left="210"/>
      <w:jc w:val="left"/>
    </w:pPr>
    <w:rPr>
      <w:rFonts w:ascii="宋体" w:hAnsi="宋体"/>
      <w:b/>
      <w:smallCaps/>
      <w:color w:val="000000"/>
      <w:sz w:val="24"/>
      <w:szCs w:val="24"/>
    </w:rPr>
  </w:style>
  <w:style w:type="paragraph" w:styleId="HTML">
    <w:name w:val="HTML Preformatted"/>
    <w:basedOn w:val="a"/>
    <w:qFormat/>
    <w:rsid w:val="002F12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a">
    <w:name w:val="Normal (Web)"/>
    <w:basedOn w:val="a"/>
    <w:link w:val="Char4"/>
    <w:uiPriority w:val="99"/>
    <w:qFormat/>
    <w:rsid w:val="002F12E4"/>
    <w:pPr>
      <w:widowControl/>
      <w:spacing w:before="100" w:beforeAutospacing="1" w:after="100" w:afterAutospacing="1"/>
      <w:jc w:val="left"/>
    </w:pPr>
    <w:rPr>
      <w:rFonts w:ascii="宋体" w:hAnsi="宋体" w:cs="宋体"/>
      <w:kern w:val="0"/>
      <w:sz w:val="24"/>
      <w:szCs w:val="24"/>
    </w:rPr>
  </w:style>
  <w:style w:type="character" w:customStyle="1" w:styleId="Char4">
    <w:name w:val="普通(网站) Char"/>
    <w:link w:val="aa"/>
    <w:uiPriority w:val="99"/>
    <w:qFormat/>
    <w:locked/>
    <w:rsid w:val="002F12E4"/>
    <w:rPr>
      <w:rFonts w:ascii="宋体" w:hAnsi="宋体" w:cs="宋体"/>
      <w:sz w:val="24"/>
      <w:szCs w:val="24"/>
    </w:rPr>
  </w:style>
  <w:style w:type="table" w:styleId="ab">
    <w:name w:val="Table Grid"/>
    <w:basedOn w:val="a1"/>
    <w:uiPriority w:val="59"/>
    <w:qFormat/>
    <w:rsid w:val="002F12E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Theme"/>
    <w:basedOn w:val="a1"/>
    <w:qFormat/>
    <w:rsid w:val="002F12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2F12E4"/>
    <w:rPr>
      <w:b/>
      <w:bCs/>
    </w:rPr>
  </w:style>
  <w:style w:type="character" w:styleId="ae">
    <w:name w:val="page number"/>
    <w:basedOn w:val="a0"/>
    <w:qFormat/>
    <w:rsid w:val="002F12E4"/>
  </w:style>
  <w:style w:type="character" w:styleId="af">
    <w:name w:val="FollowedHyperlink"/>
    <w:uiPriority w:val="99"/>
    <w:qFormat/>
    <w:rsid w:val="002F12E4"/>
    <w:rPr>
      <w:color w:val="800080"/>
      <w:u w:val="single"/>
    </w:rPr>
  </w:style>
  <w:style w:type="character" w:styleId="af0">
    <w:name w:val="Hyperlink"/>
    <w:uiPriority w:val="99"/>
    <w:qFormat/>
    <w:rsid w:val="002F12E4"/>
    <w:rPr>
      <w:color w:val="0000FF"/>
      <w:u w:val="single"/>
    </w:rPr>
  </w:style>
  <w:style w:type="character" w:customStyle="1" w:styleId="3Char">
    <w:name w:val="标题 3 Char"/>
    <w:qFormat/>
    <w:rsid w:val="002F12E4"/>
    <w:rPr>
      <w:rFonts w:eastAsia="宋体"/>
      <w:b/>
      <w:bCs/>
      <w:kern w:val="2"/>
      <w:sz w:val="32"/>
      <w:szCs w:val="32"/>
      <w:lang w:val="en-US" w:eastAsia="zh-CN" w:bidi="ar-SA"/>
    </w:rPr>
  </w:style>
  <w:style w:type="character" w:customStyle="1" w:styleId="showtext">
    <w:name w:val="showtext"/>
    <w:basedOn w:val="a0"/>
    <w:qFormat/>
    <w:rsid w:val="002F12E4"/>
  </w:style>
  <w:style w:type="character" w:customStyle="1" w:styleId="WebCharChar2">
    <w:name w:val="普通 (Web) Char Char2"/>
    <w:qFormat/>
    <w:locked/>
    <w:rsid w:val="002F12E4"/>
    <w:rPr>
      <w:rFonts w:ascii="宋体" w:eastAsia="宋体" w:hAnsi="宋体" w:cs="宋体"/>
      <w:sz w:val="24"/>
      <w:szCs w:val="24"/>
      <w:lang w:val="en-US" w:eastAsia="zh-CN" w:bidi="ar-SA"/>
    </w:rPr>
  </w:style>
  <w:style w:type="character" w:customStyle="1" w:styleId="apple-converted-space">
    <w:name w:val="apple-converted-space"/>
    <w:basedOn w:val="a0"/>
    <w:qFormat/>
    <w:rsid w:val="002F12E4"/>
  </w:style>
  <w:style w:type="character" w:customStyle="1" w:styleId="f21">
    <w:name w:val="f21"/>
    <w:qFormat/>
    <w:rsid w:val="002F12E4"/>
    <w:rPr>
      <w:rFonts w:ascii="宋体" w:eastAsia="宋体" w:hAnsi="宋体" w:hint="eastAsia"/>
      <w:sz w:val="21"/>
      <w:szCs w:val="21"/>
    </w:rPr>
  </w:style>
  <w:style w:type="character" w:customStyle="1" w:styleId="style11">
    <w:name w:val="style11"/>
    <w:qFormat/>
    <w:rsid w:val="002F12E4"/>
    <w:rPr>
      <w:color w:val="999999"/>
      <w:sz w:val="18"/>
      <w:szCs w:val="18"/>
    </w:rPr>
  </w:style>
  <w:style w:type="character" w:customStyle="1" w:styleId="2Char">
    <w:name w:val="标题 2 Char"/>
    <w:qFormat/>
    <w:rsid w:val="002F12E4"/>
    <w:rPr>
      <w:rFonts w:ascii="Arial" w:eastAsia="黑体" w:hAnsi="Arial"/>
      <w:b/>
      <w:bCs/>
      <w:kern w:val="2"/>
      <w:sz w:val="32"/>
      <w:szCs w:val="32"/>
      <w:lang w:val="en-US" w:eastAsia="zh-CN" w:bidi="ar-SA"/>
    </w:rPr>
  </w:style>
  <w:style w:type="character" w:customStyle="1" w:styleId="style171">
    <w:name w:val="style171"/>
    <w:qFormat/>
    <w:rsid w:val="002F12E4"/>
    <w:rPr>
      <w:sz w:val="21"/>
      <w:szCs w:val="21"/>
    </w:rPr>
  </w:style>
  <w:style w:type="character" w:customStyle="1" w:styleId="WebCharChar">
    <w:name w:val="普通 (Web) Char Char"/>
    <w:qFormat/>
    <w:locked/>
    <w:rsid w:val="002F12E4"/>
    <w:rPr>
      <w:rFonts w:ascii="宋体" w:eastAsia="宋体" w:hAnsi="宋体" w:cs="宋体"/>
      <w:sz w:val="24"/>
      <w:szCs w:val="24"/>
      <w:lang w:val="en-US" w:eastAsia="zh-CN" w:bidi="ar-SA"/>
    </w:rPr>
  </w:style>
  <w:style w:type="character" w:customStyle="1" w:styleId="style61">
    <w:name w:val="style61"/>
    <w:qFormat/>
    <w:rsid w:val="002F12E4"/>
    <w:rPr>
      <w:b/>
      <w:bCs/>
      <w:color w:val="3399FF"/>
      <w:sz w:val="24"/>
      <w:szCs w:val="24"/>
    </w:rPr>
  </w:style>
  <w:style w:type="character" w:customStyle="1" w:styleId="f41">
    <w:name w:val="f41"/>
    <w:qFormat/>
    <w:rsid w:val="002F12E4"/>
    <w:rPr>
      <w:rFonts w:ascii="宋体" w:eastAsia="宋体" w:hAnsi="宋体" w:hint="eastAsia"/>
      <w:sz w:val="18"/>
      <w:szCs w:val="18"/>
    </w:rPr>
  </w:style>
  <w:style w:type="character" w:customStyle="1" w:styleId="3Char1">
    <w:name w:val="标题 3 Char1"/>
    <w:qFormat/>
    <w:rsid w:val="002F12E4"/>
    <w:rPr>
      <w:rFonts w:eastAsia="宋体"/>
      <w:b/>
      <w:bCs/>
      <w:kern w:val="2"/>
      <w:sz w:val="32"/>
      <w:szCs w:val="32"/>
      <w:lang w:val="en-US" w:eastAsia="zh-CN" w:bidi="ar-SA"/>
    </w:rPr>
  </w:style>
  <w:style w:type="character" w:customStyle="1" w:styleId="style161">
    <w:name w:val="style161"/>
    <w:qFormat/>
    <w:rsid w:val="002F12E4"/>
    <w:rPr>
      <w:sz w:val="24"/>
      <w:szCs w:val="24"/>
    </w:rPr>
  </w:style>
  <w:style w:type="character" w:customStyle="1" w:styleId="f31">
    <w:name w:val="f31"/>
    <w:qFormat/>
    <w:rsid w:val="002F12E4"/>
    <w:rPr>
      <w:rFonts w:ascii="ˎ̥" w:hAnsi="ˎ̥" w:hint="default"/>
      <w:color w:val="999999"/>
      <w:sz w:val="16"/>
      <w:szCs w:val="16"/>
    </w:rPr>
  </w:style>
  <w:style w:type="paragraph" w:customStyle="1" w:styleId="xl91">
    <w:name w:val="xl9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
    <w:name w:val="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5">
    <w:name w:val="f5"/>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1">
    <w:name w:val="Char Char Char1"/>
    <w:basedOn w:val="a"/>
    <w:qFormat/>
    <w:rsid w:val="002F12E4"/>
    <w:pPr>
      <w:widowControl/>
      <w:spacing w:after="160" w:line="240" w:lineRule="exact"/>
      <w:jc w:val="left"/>
    </w:pPr>
    <w:rPr>
      <w:rFonts w:ascii="Verdana" w:hAnsi="Verdana"/>
      <w:kern w:val="0"/>
      <w:sz w:val="20"/>
      <w:szCs w:val="20"/>
      <w:lang w:eastAsia="en-US"/>
    </w:rPr>
  </w:style>
  <w:style w:type="paragraph" w:customStyle="1" w:styleId="font6">
    <w:name w:val="font6"/>
    <w:basedOn w:val="a"/>
    <w:qFormat/>
    <w:rsid w:val="002F12E4"/>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qFormat/>
    <w:rsid w:val="002F12E4"/>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qFormat/>
    <w:rsid w:val="002F12E4"/>
    <w:pPr>
      <w:widowControl/>
      <w:spacing w:before="100" w:beforeAutospacing="1" w:after="100" w:afterAutospacing="1"/>
      <w:jc w:val="left"/>
    </w:pPr>
    <w:rPr>
      <w:rFonts w:eastAsia="Arial Unicode MS"/>
      <w:kern w:val="0"/>
      <w:sz w:val="20"/>
      <w:szCs w:val="20"/>
    </w:rPr>
  </w:style>
  <w:style w:type="paragraph" w:customStyle="1" w:styleId="xl28">
    <w:name w:val="xl2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qFormat/>
    <w:rsid w:val="002F12E4"/>
    <w:pPr>
      <w:widowControl/>
      <w:spacing w:before="100" w:beforeAutospacing="1" w:after="100" w:afterAutospacing="1"/>
      <w:jc w:val="left"/>
      <w:textAlignment w:val="top"/>
    </w:pPr>
    <w:rPr>
      <w:kern w:val="0"/>
      <w:sz w:val="20"/>
      <w:szCs w:val="20"/>
    </w:rPr>
  </w:style>
  <w:style w:type="paragraph" w:customStyle="1" w:styleId="440">
    <w:name w:val="为440"/>
    <w:basedOn w:val="a"/>
    <w:qFormat/>
    <w:rsid w:val="002F12E4"/>
    <w:pPr>
      <w:adjustRightInd w:val="0"/>
      <w:spacing w:line="360" w:lineRule="atLeast"/>
      <w:jc w:val="left"/>
      <w:textAlignment w:val="baseline"/>
    </w:pPr>
    <w:rPr>
      <w:kern w:val="0"/>
      <w:sz w:val="24"/>
      <w:szCs w:val="20"/>
    </w:rPr>
  </w:style>
  <w:style w:type="paragraph" w:customStyle="1" w:styleId="xl39">
    <w:name w:val="xl3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z-1">
    <w:name w:val="z-窗体顶端1"/>
    <w:basedOn w:val="a"/>
    <w:next w:val="a"/>
    <w:qFormat/>
    <w:rsid w:val="002F12E4"/>
    <w:pPr>
      <w:widowControl/>
      <w:pBdr>
        <w:bottom w:val="single" w:sz="6" w:space="1" w:color="auto"/>
      </w:pBdr>
      <w:jc w:val="center"/>
    </w:pPr>
    <w:rPr>
      <w:rFonts w:ascii="Arial" w:hAnsi="Arial" w:cs="Arial"/>
      <w:vanish/>
      <w:kern w:val="0"/>
      <w:sz w:val="16"/>
      <w:szCs w:val="16"/>
    </w:rPr>
  </w:style>
  <w:style w:type="paragraph" w:customStyle="1" w:styleId="xl50">
    <w:name w:val="xl5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qFormat/>
    <w:rsid w:val="002F12E4"/>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qFormat/>
    <w:rsid w:val="002F12E4"/>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qFormat/>
    <w:rsid w:val="002F12E4"/>
    <w:pPr>
      <w:widowControl/>
      <w:spacing w:before="100" w:beforeAutospacing="1" w:after="100" w:afterAutospacing="1"/>
      <w:jc w:val="left"/>
    </w:pPr>
    <w:rPr>
      <w:kern w:val="0"/>
      <w:sz w:val="20"/>
      <w:szCs w:val="20"/>
    </w:rPr>
  </w:style>
  <w:style w:type="paragraph" w:customStyle="1" w:styleId="xl110">
    <w:name w:val="xl110"/>
    <w:basedOn w:val="a"/>
    <w:qFormat/>
    <w:rsid w:val="002F12E4"/>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qFormat/>
    <w:rsid w:val="002F12E4"/>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qFormat/>
    <w:rsid w:val="002F12E4"/>
    <w:pPr>
      <w:widowControl/>
      <w:spacing w:line="330" w:lineRule="atLeast"/>
      <w:jc w:val="left"/>
    </w:pPr>
    <w:rPr>
      <w:rFonts w:ascii="宋体" w:hAnsi="宋体" w:cs="宋体"/>
      <w:kern w:val="0"/>
      <w:szCs w:val="21"/>
    </w:rPr>
  </w:style>
  <w:style w:type="paragraph" w:customStyle="1" w:styleId="f0">
    <w:name w:val="f0"/>
    <w:basedOn w:val="a"/>
    <w:qFormat/>
    <w:rsid w:val="002F12E4"/>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qFormat/>
    <w:rsid w:val="002F12E4"/>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qFormat/>
    <w:rsid w:val="002F12E4"/>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qFormat/>
    <w:rsid w:val="002F12E4"/>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3">
    <w:name w:val="f3"/>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qFormat/>
    <w:rsid w:val="002F12E4"/>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5">
    <w:name w:val="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xl66">
    <w:name w:val="xl6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qFormat/>
    <w:rsid w:val="002F12E4"/>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qFormat/>
    <w:rsid w:val="002F12E4"/>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qFormat/>
    <w:rsid w:val="002F12E4"/>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qFormat/>
    <w:rsid w:val="002F12E4"/>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qFormat/>
    <w:rsid w:val="002F12E4"/>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qFormat/>
    <w:rsid w:val="002F12E4"/>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qFormat/>
    <w:rsid w:val="002F12E4"/>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qFormat/>
    <w:rsid w:val="002F12E4"/>
    <w:pPr>
      <w:widowControl/>
      <w:spacing w:before="100" w:beforeAutospacing="1" w:after="100" w:afterAutospacing="1"/>
      <w:jc w:val="left"/>
    </w:pPr>
    <w:rPr>
      <w:b/>
      <w:bCs/>
      <w:color w:val="FFFFFF"/>
      <w:kern w:val="0"/>
      <w:sz w:val="18"/>
      <w:szCs w:val="18"/>
    </w:rPr>
  </w:style>
  <w:style w:type="paragraph" w:customStyle="1" w:styleId="xl44">
    <w:name w:val="xl44"/>
    <w:basedOn w:val="a"/>
    <w:qFormat/>
    <w:rsid w:val="002F12E4"/>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qFormat/>
    <w:rsid w:val="002F12E4"/>
    <w:pPr>
      <w:widowControl/>
      <w:spacing w:before="100" w:beforeAutospacing="1" w:after="100" w:afterAutospacing="1"/>
      <w:jc w:val="center"/>
      <w:textAlignment w:val="bottom"/>
    </w:pPr>
    <w:rPr>
      <w:kern w:val="0"/>
      <w:sz w:val="20"/>
      <w:szCs w:val="20"/>
    </w:rPr>
  </w:style>
  <w:style w:type="paragraph" w:customStyle="1" w:styleId="xl46">
    <w:name w:val="xl4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qFormat/>
    <w:rsid w:val="002F12E4"/>
    <w:pPr>
      <w:widowControl/>
      <w:spacing w:before="100" w:beforeAutospacing="1" w:after="100" w:afterAutospacing="1"/>
      <w:jc w:val="left"/>
      <w:textAlignment w:val="bottom"/>
    </w:pPr>
    <w:rPr>
      <w:kern w:val="0"/>
      <w:sz w:val="20"/>
      <w:szCs w:val="20"/>
    </w:rPr>
  </w:style>
  <w:style w:type="paragraph" w:customStyle="1" w:styleId="xl68">
    <w:name w:val="xl68"/>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qFormat/>
    <w:rsid w:val="002F12E4"/>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qFormat/>
    <w:rsid w:val="002F12E4"/>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qFormat/>
    <w:rsid w:val="002F12E4"/>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qFormat/>
    <w:rsid w:val="002F12E4"/>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qFormat/>
    <w:rsid w:val="002F12E4"/>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qFormat/>
    <w:rsid w:val="002F12E4"/>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qFormat/>
    <w:rsid w:val="002F12E4"/>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qFormat/>
    <w:rsid w:val="002F12E4"/>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qFormat/>
    <w:rsid w:val="002F12E4"/>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qFormat/>
    <w:rsid w:val="002F12E4"/>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qFormat/>
    <w:rsid w:val="002F12E4"/>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2F12E4"/>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qFormat/>
    <w:rsid w:val="002F12E4"/>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z-10">
    <w:name w:val="z-窗体底端1"/>
    <w:basedOn w:val="a"/>
    <w:next w:val="a"/>
    <w:qFormat/>
    <w:rsid w:val="002F12E4"/>
    <w:pPr>
      <w:widowControl/>
      <w:pBdr>
        <w:top w:val="single" w:sz="6" w:space="1" w:color="auto"/>
      </w:pBdr>
      <w:jc w:val="center"/>
    </w:pPr>
    <w:rPr>
      <w:rFonts w:ascii="Arial" w:hAnsi="Arial" w:cs="Arial"/>
      <w:vanish/>
      <w:kern w:val="0"/>
      <w:sz w:val="16"/>
      <w:szCs w:val="16"/>
    </w:rPr>
  </w:style>
  <w:style w:type="paragraph" w:customStyle="1" w:styleId="Default">
    <w:name w:val="Default"/>
    <w:qFormat/>
    <w:rsid w:val="002F12E4"/>
    <w:pPr>
      <w:widowControl w:val="0"/>
      <w:autoSpaceDE w:val="0"/>
      <w:autoSpaceDN w:val="0"/>
      <w:adjustRightInd w:val="0"/>
    </w:pPr>
    <w:rPr>
      <w:rFonts w:ascii="微软雅黑" w:hAnsi="微软雅黑" w:cs="微软雅黑"/>
      <w:color w:val="000000"/>
      <w:sz w:val="24"/>
      <w:szCs w:val="24"/>
    </w:rPr>
  </w:style>
  <w:style w:type="paragraph" w:styleId="af1">
    <w:name w:val="List Paragraph"/>
    <w:basedOn w:val="a"/>
    <w:uiPriority w:val="99"/>
    <w:qFormat/>
    <w:rsid w:val="002F12E4"/>
    <w:pPr>
      <w:ind w:firstLineChars="200" w:firstLine="420"/>
    </w:pPr>
  </w:style>
  <w:style w:type="character" w:customStyle="1" w:styleId="font41">
    <w:name w:val="font41"/>
    <w:basedOn w:val="a0"/>
    <w:qFormat/>
    <w:rsid w:val="002F12E4"/>
    <w:rPr>
      <w:rFonts w:ascii="MS Gothic" w:eastAsia="MS Gothic" w:hAnsi="MS Gothic" w:cs="MS Gothic"/>
      <w:color w:val="000000"/>
      <w:sz w:val="20"/>
      <w:szCs w:val="20"/>
      <w:u w:val="none"/>
    </w:rPr>
  </w:style>
  <w:style w:type="character" w:customStyle="1" w:styleId="font31">
    <w:name w:val="font31"/>
    <w:basedOn w:val="a0"/>
    <w:qFormat/>
    <w:rsid w:val="002F12E4"/>
    <w:rPr>
      <w:rFonts w:ascii="宋体" w:eastAsia="宋体" w:hAnsi="宋体" w:cs="宋体" w:hint="eastAsia"/>
      <w:color w:val="000000"/>
      <w:sz w:val="20"/>
      <w:szCs w:val="20"/>
      <w:u w:val="none"/>
    </w:rPr>
  </w:style>
  <w:style w:type="character" w:customStyle="1" w:styleId="font91">
    <w:name w:val="font91"/>
    <w:basedOn w:val="a0"/>
    <w:qFormat/>
    <w:rsid w:val="002F12E4"/>
    <w:rPr>
      <w:rFonts w:ascii="宋体" w:eastAsia="宋体" w:hAnsi="宋体" w:cs="宋体" w:hint="eastAsia"/>
      <w:color w:val="000000"/>
      <w:sz w:val="18"/>
      <w:szCs w:val="18"/>
      <w:u w:val="none"/>
    </w:rPr>
  </w:style>
  <w:style w:type="paragraph" w:customStyle="1" w:styleId="xl183">
    <w:name w:val="xl183"/>
    <w:basedOn w:val="a"/>
    <w:rsid w:val="00A57187"/>
    <w:pPr>
      <w:widowControl/>
      <w:spacing w:before="100" w:beforeAutospacing="1" w:after="100" w:afterAutospacing="1"/>
      <w:jc w:val="left"/>
    </w:pPr>
    <w:rPr>
      <w:rFonts w:ascii="宋体" w:hAnsi="宋体" w:cs="宋体"/>
      <w:kern w:val="0"/>
      <w:sz w:val="20"/>
      <w:szCs w:val="20"/>
    </w:rPr>
  </w:style>
  <w:style w:type="paragraph" w:customStyle="1" w:styleId="xl184">
    <w:name w:val="xl184"/>
    <w:basedOn w:val="a"/>
    <w:rsid w:val="00A5718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85">
    <w:name w:val="xl185"/>
    <w:basedOn w:val="a"/>
    <w:rsid w:val="00A5718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86">
    <w:name w:val="xl186"/>
    <w:basedOn w:val="a"/>
    <w:rsid w:val="00A5718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87">
    <w:name w:val="xl187"/>
    <w:basedOn w:val="a"/>
    <w:rsid w:val="00A5718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8">
    <w:name w:val="xl188"/>
    <w:basedOn w:val="a"/>
    <w:rsid w:val="00A5718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9">
    <w:name w:val="xl189"/>
    <w:basedOn w:val="a"/>
    <w:rsid w:val="00A5718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0">
    <w:name w:val="xl190"/>
    <w:basedOn w:val="a"/>
    <w:rsid w:val="00A5718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5">
    <w:name w:val="xl195"/>
    <w:basedOn w:val="a"/>
    <w:rsid w:val="00A03977"/>
    <w:pPr>
      <w:widowControl/>
      <w:spacing w:before="100" w:beforeAutospacing="1" w:after="100" w:afterAutospacing="1"/>
      <w:jc w:val="left"/>
    </w:pPr>
    <w:rPr>
      <w:rFonts w:ascii="宋体" w:hAnsi="宋体" w:cs="宋体"/>
      <w:kern w:val="0"/>
      <w:sz w:val="20"/>
      <w:szCs w:val="20"/>
    </w:rPr>
  </w:style>
  <w:style w:type="paragraph" w:customStyle="1" w:styleId="xl196">
    <w:name w:val="xl196"/>
    <w:basedOn w:val="a"/>
    <w:rsid w:val="00A0397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97">
    <w:name w:val="xl197"/>
    <w:basedOn w:val="a"/>
    <w:rsid w:val="00A0397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98">
    <w:name w:val="xl198"/>
    <w:basedOn w:val="a"/>
    <w:rsid w:val="00A0397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99">
    <w:name w:val="xl199"/>
    <w:basedOn w:val="a"/>
    <w:rsid w:val="00A0397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0">
    <w:name w:val="xl200"/>
    <w:basedOn w:val="a"/>
    <w:rsid w:val="00A0397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1">
    <w:name w:val="xl201"/>
    <w:basedOn w:val="a"/>
    <w:rsid w:val="00A0397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2">
    <w:name w:val="xl202"/>
    <w:basedOn w:val="a"/>
    <w:rsid w:val="00A0397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3">
    <w:name w:val="xl203"/>
    <w:basedOn w:val="a"/>
    <w:rsid w:val="00A039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imsun" w:hAnsi="Simsun" w:cs="宋体"/>
      <w:color w:val="FF0000"/>
      <w:kern w:val="0"/>
      <w:sz w:val="20"/>
      <w:szCs w:val="20"/>
    </w:rPr>
  </w:style>
  <w:style w:type="paragraph" w:customStyle="1" w:styleId="xl204">
    <w:name w:val="xl204"/>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color w:val="000000"/>
      <w:kern w:val="0"/>
      <w:sz w:val="20"/>
      <w:szCs w:val="20"/>
    </w:rPr>
  </w:style>
  <w:style w:type="paragraph" w:customStyle="1" w:styleId="xl205">
    <w:name w:val="xl205"/>
    <w:basedOn w:val="a"/>
    <w:rsid w:val="00A03977"/>
    <w:pPr>
      <w:widowControl/>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Simsun" w:hAnsi="Simsun" w:cs="宋体"/>
      <w:kern w:val="0"/>
      <w:sz w:val="20"/>
      <w:szCs w:val="20"/>
    </w:rPr>
  </w:style>
  <w:style w:type="paragraph" w:customStyle="1" w:styleId="xl206">
    <w:name w:val="xl206"/>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kern w:val="0"/>
      <w:sz w:val="20"/>
      <w:szCs w:val="20"/>
    </w:rPr>
  </w:style>
  <w:style w:type="paragraph" w:customStyle="1" w:styleId="xl207">
    <w:name w:val="xl207"/>
    <w:basedOn w:val="a"/>
    <w:rsid w:val="00A03977"/>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jc w:val="center"/>
      <w:textAlignment w:val="center"/>
    </w:pPr>
    <w:rPr>
      <w:rFonts w:ascii="Simsun" w:hAnsi="Simsun" w:cs="宋体"/>
      <w:kern w:val="0"/>
      <w:sz w:val="20"/>
      <w:szCs w:val="20"/>
    </w:rPr>
  </w:style>
  <w:style w:type="paragraph" w:customStyle="1" w:styleId="xl208">
    <w:name w:val="xl208"/>
    <w:basedOn w:val="a"/>
    <w:rsid w:val="006124E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215">
    <w:name w:val="xl215"/>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6">
    <w:name w:val="xl216"/>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7">
    <w:name w:val="xl217"/>
    <w:basedOn w:val="a"/>
    <w:rsid w:val="002300C3"/>
    <w:pPr>
      <w:widowControl/>
      <w:spacing w:before="100" w:beforeAutospacing="1" w:after="100" w:afterAutospacing="1"/>
      <w:jc w:val="left"/>
      <w:textAlignment w:val="center"/>
    </w:pPr>
    <w:rPr>
      <w:rFonts w:ascii="宋体" w:hAnsi="宋体" w:cs="宋体"/>
      <w:kern w:val="0"/>
      <w:sz w:val="24"/>
      <w:szCs w:val="24"/>
    </w:rPr>
  </w:style>
  <w:style w:type="paragraph" w:customStyle="1" w:styleId="xl218">
    <w:name w:val="xl218"/>
    <w:basedOn w:val="a"/>
    <w:rsid w:val="002300C3"/>
    <w:pPr>
      <w:widowControl/>
      <w:spacing w:before="100" w:beforeAutospacing="1" w:after="100" w:afterAutospacing="1"/>
      <w:jc w:val="left"/>
      <w:textAlignment w:val="center"/>
    </w:pPr>
    <w:rPr>
      <w:rFonts w:ascii="宋体" w:hAnsi="宋体" w:cs="宋体"/>
      <w:kern w:val="0"/>
      <w:sz w:val="20"/>
      <w:szCs w:val="20"/>
    </w:rPr>
  </w:style>
  <w:style w:type="paragraph" w:customStyle="1" w:styleId="xl219">
    <w:name w:val="xl219"/>
    <w:basedOn w:val="a"/>
    <w:rsid w:val="00230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华文仿宋" w:eastAsia="华文仿宋" w:hAnsi="华文仿宋" w:cs="宋体"/>
      <w:kern w:val="0"/>
      <w:sz w:val="28"/>
      <w:szCs w:val="28"/>
    </w:rPr>
  </w:style>
</w:styles>
</file>

<file path=word/webSettings.xml><?xml version="1.0" encoding="utf-8"?>
<w:webSettings xmlns:r="http://schemas.openxmlformats.org/officeDocument/2006/relationships" xmlns:w="http://schemas.openxmlformats.org/wordprocessingml/2006/main">
  <w:divs>
    <w:div w:id="6565040">
      <w:bodyDiv w:val="1"/>
      <w:marLeft w:val="0"/>
      <w:marRight w:val="0"/>
      <w:marTop w:val="0"/>
      <w:marBottom w:val="0"/>
      <w:divBdr>
        <w:top w:val="none" w:sz="0" w:space="0" w:color="auto"/>
        <w:left w:val="none" w:sz="0" w:space="0" w:color="auto"/>
        <w:bottom w:val="none" w:sz="0" w:space="0" w:color="auto"/>
        <w:right w:val="none" w:sz="0" w:space="0" w:color="auto"/>
      </w:divBdr>
    </w:div>
    <w:div w:id="9574132">
      <w:bodyDiv w:val="1"/>
      <w:marLeft w:val="0"/>
      <w:marRight w:val="0"/>
      <w:marTop w:val="0"/>
      <w:marBottom w:val="0"/>
      <w:divBdr>
        <w:top w:val="none" w:sz="0" w:space="0" w:color="auto"/>
        <w:left w:val="none" w:sz="0" w:space="0" w:color="auto"/>
        <w:bottom w:val="none" w:sz="0" w:space="0" w:color="auto"/>
        <w:right w:val="none" w:sz="0" w:space="0" w:color="auto"/>
      </w:divBdr>
    </w:div>
    <w:div w:id="16584245">
      <w:bodyDiv w:val="1"/>
      <w:marLeft w:val="0"/>
      <w:marRight w:val="0"/>
      <w:marTop w:val="0"/>
      <w:marBottom w:val="0"/>
      <w:divBdr>
        <w:top w:val="none" w:sz="0" w:space="0" w:color="auto"/>
        <w:left w:val="none" w:sz="0" w:space="0" w:color="auto"/>
        <w:bottom w:val="none" w:sz="0" w:space="0" w:color="auto"/>
        <w:right w:val="none" w:sz="0" w:space="0" w:color="auto"/>
      </w:divBdr>
    </w:div>
    <w:div w:id="34039665">
      <w:bodyDiv w:val="1"/>
      <w:marLeft w:val="0"/>
      <w:marRight w:val="0"/>
      <w:marTop w:val="0"/>
      <w:marBottom w:val="0"/>
      <w:divBdr>
        <w:top w:val="none" w:sz="0" w:space="0" w:color="auto"/>
        <w:left w:val="none" w:sz="0" w:space="0" w:color="auto"/>
        <w:bottom w:val="none" w:sz="0" w:space="0" w:color="auto"/>
        <w:right w:val="none" w:sz="0" w:space="0" w:color="auto"/>
      </w:divBdr>
    </w:div>
    <w:div w:id="82536080">
      <w:bodyDiv w:val="1"/>
      <w:marLeft w:val="0"/>
      <w:marRight w:val="0"/>
      <w:marTop w:val="0"/>
      <w:marBottom w:val="0"/>
      <w:divBdr>
        <w:top w:val="none" w:sz="0" w:space="0" w:color="auto"/>
        <w:left w:val="none" w:sz="0" w:space="0" w:color="auto"/>
        <w:bottom w:val="none" w:sz="0" w:space="0" w:color="auto"/>
        <w:right w:val="none" w:sz="0" w:space="0" w:color="auto"/>
      </w:divBdr>
    </w:div>
    <w:div w:id="97524619">
      <w:bodyDiv w:val="1"/>
      <w:marLeft w:val="0"/>
      <w:marRight w:val="0"/>
      <w:marTop w:val="0"/>
      <w:marBottom w:val="0"/>
      <w:divBdr>
        <w:top w:val="none" w:sz="0" w:space="0" w:color="auto"/>
        <w:left w:val="none" w:sz="0" w:space="0" w:color="auto"/>
        <w:bottom w:val="none" w:sz="0" w:space="0" w:color="auto"/>
        <w:right w:val="none" w:sz="0" w:space="0" w:color="auto"/>
      </w:divBdr>
    </w:div>
    <w:div w:id="100494728">
      <w:bodyDiv w:val="1"/>
      <w:marLeft w:val="0"/>
      <w:marRight w:val="0"/>
      <w:marTop w:val="0"/>
      <w:marBottom w:val="0"/>
      <w:divBdr>
        <w:top w:val="none" w:sz="0" w:space="0" w:color="auto"/>
        <w:left w:val="none" w:sz="0" w:space="0" w:color="auto"/>
        <w:bottom w:val="none" w:sz="0" w:space="0" w:color="auto"/>
        <w:right w:val="none" w:sz="0" w:space="0" w:color="auto"/>
      </w:divBdr>
    </w:div>
    <w:div w:id="143664960">
      <w:bodyDiv w:val="1"/>
      <w:marLeft w:val="0"/>
      <w:marRight w:val="0"/>
      <w:marTop w:val="0"/>
      <w:marBottom w:val="0"/>
      <w:divBdr>
        <w:top w:val="none" w:sz="0" w:space="0" w:color="auto"/>
        <w:left w:val="none" w:sz="0" w:space="0" w:color="auto"/>
        <w:bottom w:val="none" w:sz="0" w:space="0" w:color="auto"/>
        <w:right w:val="none" w:sz="0" w:space="0" w:color="auto"/>
      </w:divBdr>
    </w:div>
    <w:div w:id="153231225">
      <w:bodyDiv w:val="1"/>
      <w:marLeft w:val="0"/>
      <w:marRight w:val="0"/>
      <w:marTop w:val="0"/>
      <w:marBottom w:val="0"/>
      <w:divBdr>
        <w:top w:val="none" w:sz="0" w:space="0" w:color="auto"/>
        <w:left w:val="none" w:sz="0" w:space="0" w:color="auto"/>
        <w:bottom w:val="none" w:sz="0" w:space="0" w:color="auto"/>
        <w:right w:val="none" w:sz="0" w:space="0" w:color="auto"/>
      </w:divBdr>
    </w:div>
    <w:div w:id="154881106">
      <w:bodyDiv w:val="1"/>
      <w:marLeft w:val="0"/>
      <w:marRight w:val="0"/>
      <w:marTop w:val="0"/>
      <w:marBottom w:val="0"/>
      <w:divBdr>
        <w:top w:val="none" w:sz="0" w:space="0" w:color="auto"/>
        <w:left w:val="none" w:sz="0" w:space="0" w:color="auto"/>
        <w:bottom w:val="none" w:sz="0" w:space="0" w:color="auto"/>
        <w:right w:val="none" w:sz="0" w:space="0" w:color="auto"/>
      </w:divBdr>
    </w:div>
    <w:div w:id="196889769">
      <w:bodyDiv w:val="1"/>
      <w:marLeft w:val="0"/>
      <w:marRight w:val="0"/>
      <w:marTop w:val="0"/>
      <w:marBottom w:val="0"/>
      <w:divBdr>
        <w:top w:val="none" w:sz="0" w:space="0" w:color="auto"/>
        <w:left w:val="none" w:sz="0" w:space="0" w:color="auto"/>
        <w:bottom w:val="none" w:sz="0" w:space="0" w:color="auto"/>
        <w:right w:val="none" w:sz="0" w:space="0" w:color="auto"/>
      </w:divBdr>
    </w:div>
    <w:div w:id="233853991">
      <w:bodyDiv w:val="1"/>
      <w:marLeft w:val="0"/>
      <w:marRight w:val="0"/>
      <w:marTop w:val="0"/>
      <w:marBottom w:val="0"/>
      <w:divBdr>
        <w:top w:val="none" w:sz="0" w:space="0" w:color="auto"/>
        <w:left w:val="none" w:sz="0" w:space="0" w:color="auto"/>
        <w:bottom w:val="none" w:sz="0" w:space="0" w:color="auto"/>
        <w:right w:val="none" w:sz="0" w:space="0" w:color="auto"/>
      </w:divBdr>
    </w:div>
    <w:div w:id="289360018">
      <w:bodyDiv w:val="1"/>
      <w:marLeft w:val="0"/>
      <w:marRight w:val="0"/>
      <w:marTop w:val="0"/>
      <w:marBottom w:val="0"/>
      <w:divBdr>
        <w:top w:val="none" w:sz="0" w:space="0" w:color="auto"/>
        <w:left w:val="none" w:sz="0" w:space="0" w:color="auto"/>
        <w:bottom w:val="none" w:sz="0" w:space="0" w:color="auto"/>
        <w:right w:val="none" w:sz="0" w:space="0" w:color="auto"/>
      </w:divBdr>
    </w:div>
    <w:div w:id="294215518">
      <w:bodyDiv w:val="1"/>
      <w:marLeft w:val="0"/>
      <w:marRight w:val="0"/>
      <w:marTop w:val="0"/>
      <w:marBottom w:val="0"/>
      <w:divBdr>
        <w:top w:val="none" w:sz="0" w:space="0" w:color="auto"/>
        <w:left w:val="none" w:sz="0" w:space="0" w:color="auto"/>
        <w:bottom w:val="none" w:sz="0" w:space="0" w:color="auto"/>
        <w:right w:val="none" w:sz="0" w:space="0" w:color="auto"/>
      </w:divBdr>
    </w:div>
    <w:div w:id="310333258">
      <w:bodyDiv w:val="1"/>
      <w:marLeft w:val="0"/>
      <w:marRight w:val="0"/>
      <w:marTop w:val="0"/>
      <w:marBottom w:val="0"/>
      <w:divBdr>
        <w:top w:val="none" w:sz="0" w:space="0" w:color="auto"/>
        <w:left w:val="none" w:sz="0" w:space="0" w:color="auto"/>
        <w:bottom w:val="none" w:sz="0" w:space="0" w:color="auto"/>
        <w:right w:val="none" w:sz="0" w:space="0" w:color="auto"/>
      </w:divBdr>
    </w:div>
    <w:div w:id="315375962">
      <w:bodyDiv w:val="1"/>
      <w:marLeft w:val="0"/>
      <w:marRight w:val="0"/>
      <w:marTop w:val="0"/>
      <w:marBottom w:val="0"/>
      <w:divBdr>
        <w:top w:val="none" w:sz="0" w:space="0" w:color="auto"/>
        <w:left w:val="none" w:sz="0" w:space="0" w:color="auto"/>
        <w:bottom w:val="none" w:sz="0" w:space="0" w:color="auto"/>
        <w:right w:val="none" w:sz="0" w:space="0" w:color="auto"/>
      </w:divBdr>
    </w:div>
    <w:div w:id="349650941">
      <w:bodyDiv w:val="1"/>
      <w:marLeft w:val="0"/>
      <w:marRight w:val="0"/>
      <w:marTop w:val="0"/>
      <w:marBottom w:val="0"/>
      <w:divBdr>
        <w:top w:val="none" w:sz="0" w:space="0" w:color="auto"/>
        <w:left w:val="none" w:sz="0" w:space="0" w:color="auto"/>
        <w:bottom w:val="none" w:sz="0" w:space="0" w:color="auto"/>
        <w:right w:val="none" w:sz="0" w:space="0" w:color="auto"/>
      </w:divBdr>
    </w:div>
    <w:div w:id="364254484">
      <w:bodyDiv w:val="1"/>
      <w:marLeft w:val="0"/>
      <w:marRight w:val="0"/>
      <w:marTop w:val="0"/>
      <w:marBottom w:val="0"/>
      <w:divBdr>
        <w:top w:val="none" w:sz="0" w:space="0" w:color="auto"/>
        <w:left w:val="none" w:sz="0" w:space="0" w:color="auto"/>
        <w:bottom w:val="none" w:sz="0" w:space="0" w:color="auto"/>
        <w:right w:val="none" w:sz="0" w:space="0" w:color="auto"/>
      </w:divBdr>
    </w:div>
    <w:div w:id="403259788">
      <w:bodyDiv w:val="1"/>
      <w:marLeft w:val="0"/>
      <w:marRight w:val="0"/>
      <w:marTop w:val="0"/>
      <w:marBottom w:val="0"/>
      <w:divBdr>
        <w:top w:val="none" w:sz="0" w:space="0" w:color="auto"/>
        <w:left w:val="none" w:sz="0" w:space="0" w:color="auto"/>
        <w:bottom w:val="none" w:sz="0" w:space="0" w:color="auto"/>
        <w:right w:val="none" w:sz="0" w:space="0" w:color="auto"/>
      </w:divBdr>
    </w:div>
    <w:div w:id="421266655">
      <w:bodyDiv w:val="1"/>
      <w:marLeft w:val="0"/>
      <w:marRight w:val="0"/>
      <w:marTop w:val="0"/>
      <w:marBottom w:val="0"/>
      <w:divBdr>
        <w:top w:val="none" w:sz="0" w:space="0" w:color="auto"/>
        <w:left w:val="none" w:sz="0" w:space="0" w:color="auto"/>
        <w:bottom w:val="none" w:sz="0" w:space="0" w:color="auto"/>
        <w:right w:val="none" w:sz="0" w:space="0" w:color="auto"/>
      </w:divBdr>
    </w:div>
    <w:div w:id="522210658">
      <w:bodyDiv w:val="1"/>
      <w:marLeft w:val="0"/>
      <w:marRight w:val="0"/>
      <w:marTop w:val="0"/>
      <w:marBottom w:val="0"/>
      <w:divBdr>
        <w:top w:val="none" w:sz="0" w:space="0" w:color="auto"/>
        <w:left w:val="none" w:sz="0" w:space="0" w:color="auto"/>
        <w:bottom w:val="none" w:sz="0" w:space="0" w:color="auto"/>
        <w:right w:val="none" w:sz="0" w:space="0" w:color="auto"/>
      </w:divBdr>
    </w:div>
    <w:div w:id="532377905">
      <w:bodyDiv w:val="1"/>
      <w:marLeft w:val="0"/>
      <w:marRight w:val="0"/>
      <w:marTop w:val="0"/>
      <w:marBottom w:val="0"/>
      <w:divBdr>
        <w:top w:val="none" w:sz="0" w:space="0" w:color="auto"/>
        <w:left w:val="none" w:sz="0" w:space="0" w:color="auto"/>
        <w:bottom w:val="none" w:sz="0" w:space="0" w:color="auto"/>
        <w:right w:val="none" w:sz="0" w:space="0" w:color="auto"/>
      </w:divBdr>
    </w:div>
    <w:div w:id="556161387">
      <w:bodyDiv w:val="1"/>
      <w:marLeft w:val="0"/>
      <w:marRight w:val="0"/>
      <w:marTop w:val="0"/>
      <w:marBottom w:val="0"/>
      <w:divBdr>
        <w:top w:val="none" w:sz="0" w:space="0" w:color="auto"/>
        <w:left w:val="none" w:sz="0" w:space="0" w:color="auto"/>
        <w:bottom w:val="none" w:sz="0" w:space="0" w:color="auto"/>
        <w:right w:val="none" w:sz="0" w:space="0" w:color="auto"/>
      </w:divBdr>
    </w:div>
    <w:div w:id="582616275">
      <w:bodyDiv w:val="1"/>
      <w:marLeft w:val="0"/>
      <w:marRight w:val="0"/>
      <w:marTop w:val="0"/>
      <w:marBottom w:val="0"/>
      <w:divBdr>
        <w:top w:val="none" w:sz="0" w:space="0" w:color="auto"/>
        <w:left w:val="none" w:sz="0" w:space="0" w:color="auto"/>
        <w:bottom w:val="none" w:sz="0" w:space="0" w:color="auto"/>
        <w:right w:val="none" w:sz="0" w:space="0" w:color="auto"/>
      </w:divBdr>
    </w:div>
    <w:div w:id="595018931">
      <w:bodyDiv w:val="1"/>
      <w:marLeft w:val="0"/>
      <w:marRight w:val="0"/>
      <w:marTop w:val="0"/>
      <w:marBottom w:val="0"/>
      <w:divBdr>
        <w:top w:val="none" w:sz="0" w:space="0" w:color="auto"/>
        <w:left w:val="none" w:sz="0" w:space="0" w:color="auto"/>
        <w:bottom w:val="none" w:sz="0" w:space="0" w:color="auto"/>
        <w:right w:val="none" w:sz="0" w:space="0" w:color="auto"/>
      </w:divBdr>
    </w:div>
    <w:div w:id="604654276">
      <w:bodyDiv w:val="1"/>
      <w:marLeft w:val="0"/>
      <w:marRight w:val="0"/>
      <w:marTop w:val="0"/>
      <w:marBottom w:val="0"/>
      <w:divBdr>
        <w:top w:val="none" w:sz="0" w:space="0" w:color="auto"/>
        <w:left w:val="none" w:sz="0" w:space="0" w:color="auto"/>
        <w:bottom w:val="none" w:sz="0" w:space="0" w:color="auto"/>
        <w:right w:val="none" w:sz="0" w:space="0" w:color="auto"/>
      </w:divBdr>
    </w:div>
    <w:div w:id="614290304">
      <w:bodyDiv w:val="1"/>
      <w:marLeft w:val="0"/>
      <w:marRight w:val="0"/>
      <w:marTop w:val="0"/>
      <w:marBottom w:val="0"/>
      <w:divBdr>
        <w:top w:val="none" w:sz="0" w:space="0" w:color="auto"/>
        <w:left w:val="none" w:sz="0" w:space="0" w:color="auto"/>
        <w:bottom w:val="none" w:sz="0" w:space="0" w:color="auto"/>
        <w:right w:val="none" w:sz="0" w:space="0" w:color="auto"/>
      </w:divBdr>
    </w:div>
    <w:div w:id="660499192">
      <w:bodyDiv w:val="1"/>
      <w:marLeft w:val="0"/>
      <w:marRight w:val="0"/>
      <w:marTop w:val="0"/>
      <w:marBottom w:val="0"/>
      <w:divBdr>
        <w:top w:val="none" w:sz="0" w:space="0" w:color="auto"/>
        <w:left w:val="none" w:sz="0" w:space="0" w:color="auto"/>
        <w:bottom w:val="none" w:sz="0" w:space="0" w:color="auto"/>
        <w:right w:val="none" w:sz="0" w:space="0" w:color="auto"/>
      </w:divBdr>
    </w:div>
    <w:div w:id="693700357">
      <w:bodyDiv w:val="1"/>
      <w:marLeft w:val="0"/>
      <w:marRight w:val="0"/>
      <w:marTop w:val="0"/>
      <w:marBottom w:val="0"/>
      <w:divBdr>
        <w:top w:val="none" w:sz="0" w:space="0" w:color="auto"/>
        <w:left w:val="none" w:sz="0" w:space="0" w:color="auto"/>
        <w:bottom w:val="none" w:sz="0" w:space="0" w:color="auto"/>
        <w:right w:val="none" w:sz="0" w:space="0" w:color="auto"/>
      </w:divBdr>
    </w:div>
    <w:div w:id="755634923">
      <w:bodyDiv w:val="1"/>
      <w:marLeft w:val="0"/>
      <w:marRight w:val="0"/>
      <w:marTop w:val="0"/>
      <w:marBottom w:val="0"/>
      <w:divBdr>
        <w:top w:val="none" w:sz="0" w:space="0" w:color="auto"/>
        <w:left w:val="none" w:sz="0" w:space="0" w:color="auto"/>
        <w:bottom w:val="none" w:sz="0" w:space="0" w:color="auto"/>
        <w:right w:val="none" w:sz="0" w:space="0" w:color="auto"/>
      </w:divBdr>
    </w:div>
    <w:div w:id="759134295">
      <w:bodyDiv w:val="1"/>
      <w:marLeft w:val="0"/>
      <w:marRight w:val="0"/>
      <w:marTop w:val="0"/>
      <w:marBottom w:val="0"/>
      <w:divBdr>
        <w:top w:val="none" w:sz="0" w:space="0" w:color="auto"/>
        <w:left w:val="none" w:sz="0" w:space="0" w:color="auto"/>
        <w:bottom w:val="none" w:sz="0" w:space="0" w:color="auto"/>
        <w:right w:val="none" w:sz="0" w:space="0" w:color="auto"/>
      </w:divBdr>
    </w:div>
    <w:div w:id="788088404">
      <w:bodyDiv w:val="1"/>
      <w:marLeft w:val="0"/>
      <w:marRight w:val="0"/>
      <w:marTop w:val="0"/>
      <w:marBottom w:val="0"/>
      <w:divBdr>
        <w:top w:val="none" w:sz="0" w:space="0" w:color="auto"/>
        <w:left w:val="none" w:sz="0" w:space="0" w:color="auto"/>
        <w:bottom w:val="none" w:sz="0" w:space="0" w:color="auto"/>
        <w:right w:val="none" w:sz="0" w:space="0" w:color="auto"/>
      </w:divBdr>
    </w:div>
    <w:div w:id="804811006">
      <w:bodyDiv w:val="1"/>
      <w:marLeft w:val="0"/>
      <w:marRight w:val="0"/>
      <w:marTop w:val="0"/>
      <w:marBottom w:val="0"/>
      <w:divBdr>
        <w:top w:val="none" w:sz="0" w:space="0" w:color="auto"/>
        <w:left w:val="none" w:sz="0" w:space="0" w:color="auto"/>
        <w:bottom w:val="none" w:sz="0" w:space="0" w:color="auto"/>
        <w:right w:val="none" w:sz="0" w:space="0" w:color="auto"/>
      </w:divBdr>
    </w:div>
    <w:div w:id="815416914">
      <w:bodyDiv w:val="1"/>
      <w:marLeft w:val="0"/>
      <w:marRight w:val="0"/>
      <w:marTop w:val="0"/>
      <w:marBottom w:val="0"/>
      <w:divBdr>
        <w:top w:val="none" w:sz="0" w:space="0" w:color="auto"/>
        <w:left w:val="none" w:sz="0" w:space="0" w:color="auto"/>
        <w:bottom w:val="none" w:sz="0" w:space="0" w:color="auto"/>
        <w:right w:val="none" w:sz="0" w:space="0" w:color="auto"/>
      </w:divBdr>
    </w:div>
    <w:div w:id="851454325">
      <w:bodyDiv w:val="1"/>
      <w:marLeft w:val="0"/>
      <w:marRight w:val="0"/>
      <w:marTop w:val="0"/>
      <w:marBottom w:val="0"/>
      <w:divBdr>
        <w:top w:val="none" w:sz="0" w:space="0" w:color="auto"/>
        <w:left w:val="none" w:sz="0" w:space="0" w:color="auto"/>
        <w:bottom w:val="none" w:sz="0" w:space="0" w:color="auto"/>
        <w:right w:val="none" w:sz="0" w:space="0" w:color="auto"/>
      </w:divBdr>
    </w:div>
    <w:div w:id="880820676">
      <w:bodyDiv w:val="1"/>
      <w:marLeft w:val="0"/>
      <w:marRight w:val="0"/>
      <w:marTop w:val="0"/>
      <w:marBottom w:val="0"/>
      <w:divBdr>
        <w:top w:val="none" w:sz="0" w:space="0" w:color="auto"/>
        <w:left w:val="none" w:sz="0" w:space="0" w:color="auto"/>
        <w:bottom w:val="none" w:sz="0" w:space="0" w:color="auto"/>
        <w:right w:val="none" w:sz="0" w:space="0" w:color="auto"/>
      </w:divBdr>
    </w:div>
    <w:div w:id="935675313">
      <w:bodyDiv w:val="1"/>
      <w:marLeft w:val="0"/>
      <w:marRight w:val="0"/>
      <w:marTop w:val="0"/>
      <w:marBottom w:val="0"/>
      <w:divBdr>
        <w:top w:val="none" w:sz="0" w:space="0" w:color="auto"/>
        <w:left w:val="none" w:sz="0" w:space="0" w:color="auto"/>
        <w:bottom w:val="none" w:sz="0" w:space="0" w:color="auto"/>
        <w:right w:val="none" w:sz="0" w:space="0" w:color="auto"/>
      </w:divBdr>
    </w:div>
    <w:div w:id="962075262">
      <w:bodyDiv w:val="1"/>
      <w:marLeft w:val="0"/>
      <w:marRight w:val="0"/>
      <w:marTop w:val="0"/>
      <w:marBottom w:val="0"/>
      <w:divBdr>
        <w:top w:val="none" w:sz="0" w:space="0" w:color="auto"/>
        <w:left w:val="none" w:sz="0" w:space="0" w:color="auto"/>
        <w:bottom w:val="none" w:sz="0" w:space="0" w:color="auto"/>
        <w:right w:val="none" w:sz="0" w:space="0" w:color="auto"/>
      </w:divBdr>
    </w:div>
    <w:div w:id="986781729">
      <w:bodyDiv w:val="1"/>
      <w:marLeft w:val="0"/>
      <w:marRight w:val="0"/>
      <w:marTop w:val="0"/>
      <w:marBottom w:val="0"/>
      <w:divBdr>
        <w:top w:val="none" w:sz="0" w:space="0" w:color="auto"/>
        <w:left w:val="none" w:sz="0" w:space="0" w:color="auto"/>
        <w:bottom w:val="none" w:sz="0" w:space="0" w:color="auto"/>
        <w:right w:val="none" w:sz="0" w:space="0" w:color="auto"/>
      </w:divBdr>
    </w:div>
    <w:div w:id="996760082">
      <w:bodyDiv w:val="1"/>
      <w:marLeft w:val="0"/>
      <w:marRight w:val="0"/>
      <w:marTop w:val="0"/>
      <w:marBottom w:val="0"/>
      <w:divBdr>
        <w:top w:val="none" w:sz="0" w:space="0" w:color="auto"/>
        <w:left w:val="none" w:sz="0" w:space="0" w:color="auto"/>
        <w:bottom w:val="none" w:sz="0" w:space="0" w:color="auto"/>
        <w:right w:val="none" w:sz="0" w:space="0" w:color="auto"/>
      </w:divBdr>
    </w:div>
    <w:div w:id="1023553416">
      <w:bodyDiv w:val="1"/>
      <w:marLeft w:val="0"/>
      <w:marRight w:val="0"/>
      <w:marTop w:val="0"/>
      <w:marBottom w:val="0"/>
      <w:divBdr>
        <w:top w:val="none" w:sz="0" w:space="0" w:color="auto"/>
        <w:left w:val="none" w:sz="0" w:space="0" w:color="auto"/>
        <w:bottom w:val="none" w:sz="0" w:space="0" w:color="auto"/>
        <w:right w:val="none" w:sz="0" w:space="0" w:color="auto"/>
      </w:divBdr>
    </w:div>
    <w:div w:id="1025402230">
      <w:bodyDiv w:val="1"/>
      <w:marLeft w:val="0"/>
      <w:marRight w:val="0"/>
      <w:marTop w:val="0"/>
      <w:marBottom w:val="0"/>
      <w:divBdr>
        <w:top w:val="none" w:sz="0" w:space="0" w:color="auto"/>
        <w:left w:val="none" w:sz="0" w:space="0" w:color="auto"/>
        <w:bottom w:val="none" w:sz="0" w:space="0" w:color="auto"/>
        <w:right w:val="none" w:sz="0" w:space="0" w:color="auto"/>
      </w:divBdr>
    </w:div>
    <w:div w:id="1040588876">
      <w:bodyDiv w:val="1"/>
      <w:marLeft w:val="0"/>
      <w:marRight w:val="0"/>
      <w:marTop w:val="0"/>
      <w:marBottom w:val="0"/>
      <w:divBdr>
        <w:top w:val="none" w:sz="0" w:space="0" w:color="auto"/>
        <w:left w:val="none" w:sz="0" w:space="0" w:color="auto"/>
        <w:bottom w:val="none" w:sz="0" w:space="0" w:color="auto"/>
        <w:right w:val="none" w:sz="0" w:space="0" w:color="auto"/>
      </w:divBdr>
    </w:div>
    <w:div w:id="1043558013">
      <w:bodyDiv w:val="1"/>
      <w:marLeft w:val="0"/>
      <w:marRight w:val="0"/>
      <w:marTop w:val="0"/>
      <w:marBottom w:val="0"/>
      <w:divBdr>
        <w:top w:val="none" w:sz="0" w:space="0" w:color="auto"/>
        <w:left w:val="none" w:sz="0" w:space="0" w:color="auto"/>
        <w:bottom w:val="none" w:sz="0" w:space="0" w:color="auto"/>
        <w:right w:val="none" w:sz="0" w:space="0" w:color="auto"/>
      </w:divBdr>
    </w:div>
    <w:div w:id="1072778891">
      <w:bodyDiv w:val="1"/>
      <w:marLeft w:val="0"/>
      <w:marRight w:val="0"/>
      <w:marTop w:val="0"/>
      <w:marBottom w:val="0"/>
      <w:divBdr>
        <w:top w:val="none" w:sz="0" w:space="0" w:color="auto"/>
        <w:left w:val="none" w:sz="0" w:space="0" w:color="auto"/>
        <w:bottom w:val="none" w:sz="0" w:space="0" w:color="auto"/>
        <w:right w:val="none" w:sz="0" w:space="0" w:color="auto"/>
      </w:divBdr>
    </w:div>
    <w:div w:id="1080249149">
      <w:bodyDiv w:val="1"/>
      <w:marLeft w:val="0"/>
      <w:marRight w:val="0"/>
      <w:marTop w:val="0"/>
      <w:marBottom w:val="0"/>
      <w:divBdr>
        <w:top w:val="none" w:sz="0" w:space="0" w:color="auto"/>
        <w:left w:val="none" w:sz="0" w:space="0" w:color="auto"/>
        <w:bottom w:val="none" w:sz="0" w:space="0" w:color="auto"/>
        <w:right w:val="none" w:sz="0" w:space="0" w:color="auto"/>
      </w:divBdr>
    </w:div>
    <w:div w:id="1083599881">
      <w:bodyDiv w:val="1"/>
      <w:marLeft w:val="0"/>
      <w:marRight w:val="0"/>
      <w:marTop w:val="0"/>
      <w:marBottom w:val="0"/>
      <w:divBdr>
        <w:top w:val="none" w:sz="0" w:space="0" w:color="auto"/>
        <w:left w:val="none" w:sz="0" w:space="0" w:color="auto"/>
        <w:bottom w:val="none" w:sz="0" w:space="0" w:color="auto"/>
        <w:right w:val="none" w:sz="0" w:space="0" w:color="auto"/>
      </w:divBdr>
    </w:div>
    <w:div w:id="1107702636">
      <w:bodyDiv w:val="1"/>
      <w:marLeft w:val="0"/>
      <w:marRight w:val="0"/>
      <w:marTop w:val="0"/>
      <w:marBottom w:val="0"/>
      <w:divBdr>
        <w:top w:val="none" w:sz="0" w:space="0" w:color="auto"/>
        <w:left w:val="none" w:sz="0" w:space="0" w:color="auto"/>
        <w:bottom w:val="none" w:sz="0" w:space="0" w:color="auto"/>
        <w:right w:val="none" w:sz="0" w:space="0" w:color="auto"/>
      </w:divBdr>
    </w:div>
    <w:div w:id="1123301962">
      <w:bodyDiv w:val="1"/>
      <w:marLeft w:val="0"/>
      <w:marRight w:val="0"/>
      <w:marTop w:val="0"/>
      <w:marBottom w:val="0"/>
      <w:divBdr>
        <w:top w:val="none" w:sz="0" w:space="0" w:color="auto"/>
        <w:left w:val="none" w:sz="0" w:space="0" w:color="auto"/>
        <w:bottom w:val="none" w:sz="0" w:space="0" w:color="auto"/>
        <w:right w:val="none" w:sz="0" w:space="0" w:color="auto"/>
      </w:divBdr>
    </w:div>
    <w:div w:id="1141119632">
      <w:bodyDiv w:val="1"/>
      <w:marLeft w:val="0"/>
      <w:marRight w:val="0"/>
      <w:marTop w:val="0"/>
      <w:marBottom w:val="0"/>
      <w:divBdr>
        <w:top w:val="none" w:sz="0" w:space="0" w:color="auto"/>
        <w:left w:val="none" w:sz="0" w:space="0" w:color="auto"/>
        <w:bottom w:val="none" w:sz="0" w:space="0" w:color="auto"/>
        <w:right w:val="none" w:sz="0" w:space="0" w:color="auto"/>
      </w:divBdr>
    </w:div>
    <w:div w:id="1181361274">
      <w:bodyDiv w:val="1"/>
      <w:marLeft w:val="0"/>
      <w:marRight w:val="0"/>
      <w:marTop w:val="0"/>
      <w:marBottom w:val="0"/>
      <w:divBdr>
        <w:top w:val="none" w:sz="0" w:space="0" w:color="auto"/>
        <w:left w:val="none" w:sz="0" w:space="0" w:color="auto"/>
        <w:bottom w:val="none" w:sz="0" w:space="0" w:color="auto"/>
        <w:right w:val="none" w:sz="0" w:space="0" w:color="auto"/>
      </w:divBdr>
    </w:div>
    <w:div w:id="1195342340">
      <w:bodyDiv w:val="1"/>
      <w:marLeft w:val="0"/>
      <w:marRight w:val="0"/>
      <w:marTop w:val="0"/>
      <w:marBottom w:val="0"/>
      <w:divBdr>
        <w:top w:val="none" w:sz="0" w:space="0" w:color="auto"/>
        <w:left w:val="none" w:sz="0" w:space="0" w:color="auto"/>
        <w:bottom w:val="none" w:sz="0" w:space="0" w:color="auto"/>
        <w:right w:val="none" w:sz="0" w:space="0" w:color="auto"/>
      </w:divBdr>
      <w:divsChild>
        <w:div w:id="138575229">
          <w:marLeft w:val="0"/>
          <w:marRight w:val="0"/>
          <w:marTop w:val="0"/>
          <w:marBottom w:val="0"/>
          <w:divBdr>
            <w:top w:val="none" w:sz="0" w:space="0" w:color="auto"/>
            <w:left w:val="none" w:sz="0" w:space="0" w:color="auto"/>
            <w:bottom w:val="none" w:sz="0" w:space="0" w:color="auto"/>
            <w:right w:val="none" w:sz="0" w:space="0" w:color="auto"/>
          </w:divBdr>
        </w:div>
      </w:divsChild>
    </w:div>
    <w:div w:id="1235357881">
      <w:bodyDiv w:val="1"/>
      <w:marLeft w:val="0"/>
      <w:marRight w:val="0"/>
      <w:marTop w:val="0"/>
      <w:marBottom w:val="0"/>
      <w:divBdr>
        <w:top w:val="none" w:sz="0" w:space="0" w:color="auto"/>
        <w:left w:val="none" w:sz="0" w:space="0" w:color="auto"/>
        <w:bottom w:val="none" w:sz="0" w:space="0" w:color="auto"/>
        <w:right w:val="none" w:sz="0" w:space="0" w:color="auto"/>
      </w:divBdr>
    </w:div>
    <w:div w:id="1267688833">
      <w:bodyDiv w:val="1"/>
      <w:marLeft w:val="0"/>
      <w:marRight w:val="0"/>
      <w:marTop w:val="0"/>
      <w:marBottom w:val="0"/>
      <w:divBdr>
        <w:top w:val="none" w:sz="0" w:space="0" w:color="auto"/>
        <w:left w:val="none" w:sz="0" w:space="0" w:color="auto"/>
        <w:bottom w:val="none" w:sz="0" w:space="0" w:color="auto"/>
        <w:right w:val="none" w:sz="0" w:space="0" w:color="auto"/>
      </w:divBdr>
    </w:div>
    <w:div w:id="1277561428">
      <w:bodyDiv w:val="1"/>
      <w:marLeft w:val="0"/>
      <w:marRight w:val="0"/>
      <w:marTop w:val="0"/>
      <w:marBottom w:val="0"/>
      <w:divBdr>
        <w:top w:val="none" w:sz="0" w:space="0" w:color="auto"/>
        <w:left w:val="none" w:sz="0" w:space="0" w:color="auto"/>
        <w:bottom w:val="none" w:sz="0" w:space="0" w:color="auto"/>
        <w:right w:val="none" w:sz="0" w:space="0" w:color="auto"/>
      </w:divBdr>
    </w:div>
    <w:div w:id="1284389220">
      <w:bodyDiv w:val="1"/>
      <w:marLeft w:val="0"/>
      <w:marRight w:val="0"/>
      <w:marTop w:val="0"/>
      <w:marBottom w:val="0"/>
      <w:divBdr>
        <w:top w:val="none" w:sz="0" w:space="0" w:color="auto"/>
        <w:left w:val="none" w:sz="0" w:space="0" w:color="auto"/>
        <w:bottom w:val="none" w:sz="0" w:space="0" w:color="auto"/>
        <w:right w:val="none" w:sz="0" w:space="0" w:color="auto"/>
      </w:divBdr>
    </w:div>
    <w:div w:id="1300919315">
      <w:bodyDiv w:val="1"/>
      <w:marLeft w:val="0"/>
      <w:marRight w:val="0"/>
      <w:marTop w:val="0"/>
      <w:marBottom w:val="0"/>
      <w:divBdr>
        <w:top w:val="none" w:sz="0" w:space="0" w:color="auto"/>
        <w:left w:val="none" w:sz="0" w:space="0" w:color="auto"/>
        <w:bottom w:val="none" w:sz="0" w:space="0" w:color="auto"/>
        <w:right w:val="none" w:sz="0" w:space="0" w:color="auto"/>
      </w:divBdr>
    </w:div>
    <w:div w:id="1349600531">
      <w:bodyDiv w:val="1"/>
      <w:marLeft w:val="0"/>
      <w:marRight w:val="0"/>
      <w:marTop w:val="0"/>
      <w:marBottom w:val="0"/>
      <w:divBdr>
        <w:top w:val="none" w:sz="0" w:space="0" w:color="auto"/>
        <w:left w:val="none" w:sz="0" w:space="0" w:color="auto"/>
        <w:bottom w:val="none" w:sz="0" w:space="0" w:color="auto"/>
        <w:right w:val="none" w:sz="0" w:space="0" w:color="auto"/>
      </w:divBdr>
    </w:div>
    <w:div w:id="1372725087">
      <w:bodyDiv w:val="1"/>
      <w:marLeft w:val="0"/>
      <w:marRight w:val="0"/>
      <w:marTop w:val="0"/>
      <w:marBottom w:val="0"/>
      <w:divBdr>
        <w:top w:val="none" w:sz="0" w:space="0" w:color="auto"/>
        <w:left w:val="none" w:sz="0" w:space="0" w:color="auto"/>
        <w:bottom w:val="none" w:sz="0" w:space="0" w:color="auto"/>
        <w:right w:val="none" w:sz="0" w:space="0" w:color="auto"/>
      </w:divBdr>
    </w:div>
    <w:div w:id="1387339234">
      <w:bodyDiv w:val="1"/>
      <w:marLeft w:val="0"/>
      <w:marRight w:val="0"/>
      <w:marTop w:val="0"/>
      <w:marBottom w:val="0"/>
      <w:divBdr>
        <w:top w:val="none" w:sz="0" w:space="0" w:color="auto"/>
        <w:left w:val="none" w:sz="0" w:space="0" w:color="auto"/>
        <w:bottom w:val="none" w:sz="0" w:space="0" w:color="auto"/>
        <w:right w:val="none" w:sz="0" w:space="0" w:color="auto"/>
      </w:divBdr>
    </w:div>
    <w:div w:id="1405252422">
      <w:bodyDiv w:val="1"/>
      <w:marLeft w:val="0"/>
      <w:marRight w:val="0"/>
      <w:marTop w:val="0"/>
      <w:marBottom w:val="0"/>
      <w:divBdr>
        <w:top w:val="none" w:sz="0" w:space="0" w:color="auto"/>
        <w:left w:val="none" w:sz="0" w:space="0" w:color="auto"/>
        <w:bottom w:val="none" w:sz="0" w:space="0" w:color="auto"/>
        <w:right w:val="none" w:sz="0" w:space="0" w:color="auto"/>
      </w:divBdr>
    </w:div>
    <w:div w:id="1481921737">
      <w:bodyDiv w:val="1"/>
      <w:marLeft w:val="0"/>
      <w:marRight w:val="0"/>
      <w:marTop w:val="0"/>
      <w:marBottom w:val="0"/>
      <w:divBdr>
        <w:top w:val="none" w:sz="0" w:space="0" w:color="auto"/>
        <w:left w:val="none" w:sz="0" w:space="0" w:color="auto"/>
        <w:bottom w:val="none" w:sz="0" w:space="0" w:color="auto"/>
        <w:right w:val="none" w:sz="0" w:space="0" w:color="auto"/>
      </w:divBdr>
    </w:div>
    <w:div w:id="1492066472">
      <w:bodyDiv w:val="1"/>
      <w:marLeft w:val="0"/>
      <w:marRight w:val="0"/>
      <w:marTop w:val="0"/>
      <w:marBottom w:val="0"/>
      <w:divBdr>
        <w:top w:val="none" w:sz="0" w:space="0" w:color="auto"/>
        <w:left w:val="none" w:sz="0" w:space="0" w:color="auto"/>
        <w:bottom w:val="none" w:sz="0" w:space="0" w:color="auto"/>
        <w:right w:val="none" w:sz="0" w:space="0" w:color="auto"/>
      </w:divBdr>
    </w:div>
    <w:div w:id="1545025868">
      <w:bodyDiv w:val="1"/>
      <w:marLeft w:val="0"/>
      <w:marRight w:val="0"/>
      <w:marTop w:val="0"/>
      <w:marBottom w:val="0"/>
      <w:divBdr>
        <w:top w:val="none" w:sz="0" w:space="0" w:color="auto"/>
        <w:left w:val="none" w:sz="0" w:space="0" w:color="auto"/>
        <w:bottom w:val="none" w:sz="0" w:space="0" w:color="auto"/>
        <w:right w:val="none" w:sz="0" w:space="0" w:color="auto"/>
      </w:divBdr>
    </w:div>
    <w:div w:id="1598096425">
      <w:bodyDiv w:val="1"/>
      <w:marLeft w:val="0"/>
      <w:marRight w:val="0"/>
      <w:marTop w:val="0"/>
      <w:marBottom w:val="0"/>
      <w:divBdr>
        <w:top w:val="none" w:sz="0" w:space="0" w:color="auto"/>
        <w:left w:val="none" w:sz="0" w:space="0" w:color="auto"/>
        <w:bottom w:val="none" w:sz="0" w:space="0" w:color="auto"/>
        <w:right w:val="none" w:sz="0" w:space="0" w:color="auto"/>
      </w:divBdr>
    </w:div>
    <w:div w:id="1622344002">
      <w:bodyDiv w:val="1"/>
      <w:marLeft w:val="0"/>
      <w:marRight w:val="0"/>
      <w:marTop w:val="0"/>
      <w:marBottom w:val="0"/>
      <w:divBdr>
        <w:top w:val="none" w:sz="0" w:space="0" w:color="auto"/>
        <w:left w:val="none" w:sz="0" w:space="0" w:color="auto"/>
        <w:bottom w:val="none" w:sz="0" w:space="0" w:color="auto"/>
        <w:right w:val="none" w:sz="0" w:space="0" w:color="auto"/>
      </w:divBdr>
    </w:div>
    <w:div w:id="1646427879">
      <w:bodyDiv w:val="1"/>
      <w:marLeft w:val="0"/>
      <w:marRight w:val="0"/>
      <w:marTop w:val="0"/>
      <w:marBottom w:val="0"/>
      <w:divBdr>
        <w:top w:val="none" w:sz="0" w:space="0" w:color="auto"/>
        <w:left w:val="none" w:sz="0" w:space="0" w:color="auto"/>
        <w:bottom w:val="none" w:sz="0" w:space="0" w:color="auto"/>
        <w:right w:val="none" w:sz="0" w:space="0" w:color="auto"/>
      </w:divBdr>
    </w:div>
    <w:div w:id="1654989798">
      <w:bodyDiv w:val="1"/>
      <w:marLeft w:val="0"/>
      <w:marRight w:val="0"/>
      <w:marTop w:val="0"/>
      <w:marBottom w:val="0"/>
      <w:divBdr>
        <w:top w:val="none" w:sz="0" w:space="0" w:color="auto"/>
        <w:left w:val="none" w:sz="0" w:space="0" w:color="auto"/>
        <w:bottom w:val="none" w:sz="0" w:space="0" w:color="auto"/>
        <w:right w:val="none" w:sz="0" w:space="0" w:color="auto"/>
      </w:divBdr>
    </w:div>
    <w:div w:id="1659726091">
      <w:bodyDiv w:val="1"/>
      <w:marLeft w:val="0"/>
      <w:marRight w:val="0"/>
      <w:marTop w:val="0"/>
      <w:marBottom w:val="0"/>
      <w:divBdr>
        <w:top w:val="none" w:sz="0" w:space="0" w:color="auto"/>
        <w:left w:val="none" w:sz="0" w:space="0" w:color="auto"/>
        <w:bottom w:val="none" w:sz="0" w:space="0" w:color="auto"/>
        <w:right w:val="none" w:sz="0" w:space="0" w:color="auto"/>
      </w:divBdr>
    </w:div>
    <w:div w:id="1686439805">
      <w:bodyDiv w:val="1"/>
      <w:marLeft w:val="0"/>
      <w:marRight w:val="0"/>
      <w:marTop w:val="0"/>
      <w:marBottom w:val="0"/>
      <w:divBdr>
        <w:top w:val="none" w:sz="0" w:space="0" w:color="auto"/>
        <w:left w:val="none" w:sz="0" w:space="0" w:color="auto"/>
        <w:bottom w:val="none" w:sz="0" w:space="0" w:color="auto"/>
        <w:right w:val="none" w:sz="0" w:space="0" w:color="auto"/>
      </w:divBdr>
    </w:div>
    <w:div w:id="1714423676">
      <w:bodyDiv w:val="1"/>
      <w:marLeft w:val="0"/>
      <w:marRight w:val="0"/>
      <w:marTop w:val="0"/>
      <w:marBottom w:val="0"/>
      <w:divBdr>
        <w:top w:val="none" w:sz="0" w:space="0" w:color="auto"/>
        <w:left w:val="none" w:sz="0" w:space="0" w:color="auto"/>
        <w:bottom w:val="none" w:sz="0" w:space="0" w:color="auto"/>
        <w:right w:val="none" w:sz="0" w:space="0" w:color="auto"/>
      </w:divBdr>
      <w:divsChild>
        <w:div w:id="1249071219">
          <w:marLeft w:val="0"/>
          <w:marRight w:val="0"/>
          <w:marTop w:val="0"/>
          <w:marBottom w:val="0"/>
          <w:divBdr>
            <w:top w:val="none" w:sz="0" w:space="0" w:color="auto"/>
            <w:left w:val="none" w:sz="0" w:space="0" w:color="auto"/>
            <w:bottom w:val="none" w:sz="0" w:space="0" w:color="auto"/>
            <w:right w:val="none" w:sz="0" w:space="0" w:color="auto"/>
          </w:divBdr>
        </w:div>
      </w:divsChild>
    </w:div>
    <w:div w:id="1723673137">
      <w:bodyDiv w:val="1"/>
      <w:marLeft w:val="0"/>
      <w:marRight w:val="0"/>
      <w:marTop w:val="0"/>
      <w:marBottom w:val="0"/>
      <w:divBdr>
        <w:top w:val="none" w:sz="0" w:space="0" w:color="auto"/>
        <w:left w:val="none" w:sz="0" w:space="0" w:color="auto"/>
        <w:bottom w:val="none" w:sz="0" w:space="0" w:color="auto"/>
        <w:right w:val="none" w:sz="0" w:space="0" w:color="auto"/>
      </w:divBdr>
    </w:div>
    <w:div w:id="1724523080">
      <w:bodyDiv w:val="1"/>
      <w:marLeft w:val="0"/>
      <w:marRight w:val="0"/>
      <w:marTop w:val="0"/>
      <w:marBottom w:val="0"/>
      <w:divBdr>
        <w:top w:val="none" w:sz="0" w:space="0" w:color="auto"/>
        <w:left w:val="none" w:sz="0" w:space="0" w:color="auto"/>
        <w:bottom w:val="none" w:sz="0" w:space="0" w:color="auto"/>
        <w:right w:val="none" w:sz="0" w:space="0" w:color="auto"/>
      </w:divBdr>
    </w:div>
    <w:div w:id="1729835227">
      <w:bodyDiv w:val="1"/>
      <w:marLeft w:val="0"/>
      <w:marRight w:val="0"/>
      <w:marTop w:val="0"/>
      <w:marBottom w:val="0"/>
      <w:divBdr>
        <w:top w:val="none" w:sz="0" w:space="0" w:color="auto"/>
        <w:left w:val="none" w:sz="0" w:space="0" w:color="auto"/>
        <w:bottom w:val="none" w:sz="0" w:space="0" w:color="auto"/>
        <w:right w:val="none" w:sz="0" w:space="0" w:color="auto"/>
      </w:divBdr>
    </w:div>
    <w:div w:id="1731146914">
      <w:bodyDiv w:val="1"/>
      <w:marLeft w:val="0"/>
      <w:marRight w:val="0"/>
      <w:marTop w:val="0"/>
      <w:marBottom w:val="0"/>
      <w:divBdr>
        <w:top w:val="none" w:sz="0" w:space="0" w:color="auto"/>
        <w:left w:val="none" w:sz="0" w:space="0" w:color="auto"/>
        <w:bottom w:val="none" w:sz="0" w:space="0" w:color="auto"/>
        <w:right w:val="none" w:sz="0" w:space="0" w:color="auto"/>
      </w:divBdr>
    </w:div>
    <w:div w:id="1784692574">
      <w:bodyDiv w:val="1"/>
      <w:marLeft w:val="0"/>
      <w:marRight w:val="0"/>
      <w:marTop w:val="0"/>
      <w:marBottom w:val="0"/>
      <w:divBdr>
        <w:top w:val="none" w:sz="0" w:space="0" w:color="auto"/>
        <w:left w:val="none" w:sz="0" w:space="0" w:color="auto"/>
        <w:bottom w:val="none" w:sz="0" w:space="0" w:color="auto"/>
        <w:right w:val="none" w:sz="0" w:space="0" w:color="auto"/>
      </w:divBdr>
    </w:div>
    <w:div w:id="1799883137">
      <w:bodyDiv w:val="1"/>
      <w:marLeft w:val="0"/>
      <w:marRight w:val="0"/>
      <w:marTop w:val="0"/>
      <w:marBottom w:val="0"/>
      <w:divBdr>
        <w:top w:val="none" w:sz="0" w:space="0" w:color="auto"/>
        <w:left w:val="none" w:sz="0" w:space="0" w:color="auto"/>
        <w:bottom w:val="none" w:sz="0" w:space="0" w:color="auto"/>
        <w:right w:val="none" w:sz="0" w:space="0" w:color="auto"/>
      </w:divBdr>
    </w:div>
    <w:div w:id="1810170395">
      <w:bodyDiv w:val="1"/>
      <w:marLeft w:val="0"/>
      <w:marRight w:val="0"/>
      <w:marTop w:val="0"/>
      <w:marBottom w:val="0"/>
      <w:divBdr>
        <w:top w:val="none" w:sz="0" w:space="0" w:color="auto"/>
        <w:left w:val="none" w:sz="0" w:space="0" w:color="auto"/>
        <w:bottom w:val="none" w:sz="0" w:space="0" w:color="auto"/>
        <w:right w:val="none" w:sz="0" w:space="0" w:color="auto"/>
      </w:divBdr>
    </w:div>
    <w:div w:id="1810248353">
      <w:bodyDiv w:val="1"/>
      <w:marLeft w:val="0"/>
      <w:marRight w:val="0"/>
      <w:marTop w:val="0"/>
      <w:marBottom w:val="0"/>
      <w:divBdr>
        <w:top w:val="none" w:sz="0" w:space="0" w:color="auto"/>
        <w:left w:val="none" w:sz="0" w:space="0" w:color="auto"/>
        <w:bottom w:val="none" w:sz="0" w:space="0" w:color="auto"/>
        <w:right w:val="none" w:sz="0" w:space="0" w:color="auto"/>
      </w:divBdr>
    </w:div>
    <w:div w:id="1844004430">
      <w:bodyDiv w:val="1"/>
      <w:marLeft w:val="0"/>
      <w:marRight w:val="0"/>
      <w:marTop w:val="0"/>
      <w:marBottom w:val="0"/>
      <w:divBdr>
        <w:top w:val="none" w:sz="0" w:space="0" w:color="auto"/>
        <w:left w:val="none" w:sz="0" w:space="0" w:color="auto"/>
        <w:bottom w:val="none" w:sz="0" w:space="0" w:color="auto"/>
        <w:right w:val="none" w:sz="0" w:space="0" w:color="auto"/>
      </w:divBdr>
    </w:div>
    <w:div w:id="1864898356">
      <w:bodyDiv w:val="1"/>
      <w:marLeft w:val="0"/>
      <w:marRight w:val="0"/>
      <w:marTop w:val="0"/>
      <w:marBottom w:val="0"/>
      <w:divBdr>
        <w:top w:val="none" w:sz="0" w:space="0" w:color="auto"/>
        <w:left w:val="none" w:sz="0" w:space="0" w:color="auto"/>
        <w:bottom w:val="none" w:sz="0" w:space="0" w:color="auto"/>
        <w:right w:val="none" w:sz="0" w:space="0" w:color="auto"/>
      </w:divBdr>
    </w:div>
    <w:div w:id="1865514085">
      <w:bodyDiv w:val="1"/>
      <w:marLeft w:val="0"/>
      <w:marRight w:val="0"/>
      <w:marTop w:val="0"/>
      <w:marBottom w:val="0"/>
      <w:divBdr>
        <w:top w:val="none" w:sz="0" w:space="0" w:color="auto"/>
        <w:left w:val="none" w:sz="0" w:space="0" w:color="auto"/>
        <w:bottom w:val="none" w:sz="0" w:space="0" w:color="auto"/>
        <w:right w:val="none" w:sz="0" w:space="0" w:color="auto"/>
      </w:divBdr>
    </w:div>
    <w:div w:id="1881436221">
      <w:bodyDiv w:val="1"/>
      <w:marLeft w:val="0"/>
      <w:marRight w:val="0"/>
      <w:marTop w:val="0"/>
      <w:marBottom w:val="0"/>
      <w:divBdr>
        <w:top w:val="none" w:sz="0" w:space="0" w:color="auto"/>
        <w:left w:val="none" w:sz="0" w:space="0" w:color="auto"/>
        <w:bottom w:val="none" w:sz="0" w:space="0" w:color="auto"/>
        <w:right w:val="none" w:sz="0" w:space="0" w:color="auto"/>
      </w:divBdr>
    </w:div>
    <w:div w:id="1888640343">
      <w:bodyDiv w:val="1"/>
      <w:marLeft w:val="0"/>
      <w:marRight w:val="0"/>
      <w:marTop w:val="0"/>
      <w:marBottom w:val="0"/>
      <w:divBdr>
        <w:top w:val="none" w:sz="0" w:space="0" w:color="auto"/>
        <w:left w:val="none" w:sz="0" w:space="0" w:color="auto"/>
        <w:bottom w:val="none" w:sz="0" w:space="0" w:color="auto"/>
        <w:right w:val="none" w:sz="0" w:space="0" w:color="auto"/>
      </w:divBdr>
    </w:div>
    <w:div w:id="1909068807">
      <w:bodyDiv w:val="1"/>
      <w:marLeft w:val="0"/>
      <w:marRight w:val="0"/>
      <w:marTop w:val="0"/>
      <w:marBottom w:val="0"/>
      <w:divBdr>
        <w:top w:val="none" w:sz="0" w:space="0" w:color="auto"/>
        <w:left w:val="none" w:sz="0" w:space="0" w:color="auto"/>
        <w:bottom w:val="none" w:sz="0" w:space="0" w:color="auto"/>
        <w:right w:val="none" w:sz="0" w:space="0" w:color="auto"/>
      </w:divBdr>
    </w:div>
    <w:div w:id="1910070313">
      <w:bodyDiv w:val="1"/>
      <w:marLeft w:val="0"/>
      <w:marRight w:val="0"/>
      <w:marTop w:val="0"/>
      <w:marBottom w:val="0"/>
      <w:divBdr>
        <w:top w:val="none" w:sz="0" w:space="0" w:color="auto"/>
        <w:left w:val="none" w:sz="0" w:space="0" w:color="auto"/>
        <w:bottom w:val="none" w:sz="0" w:space="0" w:color="auto"/>
        <w:right w:val="none" w:sz="0" w:space="0" w:color="auto"/>
      </w:divBdr>
    </w:div>
    <w:div w:id="1932271779">
      <w:bodyDiv w:val="1"/>
      <w:marLeft w:val="0"/>
      <w:marRight w:val="0"/>
      <w:marTop w:val="0"/>
      <w:marBottom w:val="0"/>
      <w:divBdr>
        <w:top w:val="none" w:sz="0" w:space="0" w:color="auto"/>
        <w:left w:val="none" w:sz="0" w:space="0" w:color="auto"/>
        <w:bottom w:val="none" w:sz="0" w:space="0" w:color="auto"/>
        <w:right w:val="none" w:sz="0" w:space="0" w:color="auto"/>
      </w:divBdr>
    </w:div>
    <w:div w:id="1946687747">
      <w:bodyDiv w:val="1"/>
      <w:marLeft w:val="0"/>
      <w:marRight w:val="0"/>
      <w:marTop w:val="0"/>
      <w:marBottom w:val="0"/>
      <w:divBdr>
        <w:top w:val="none" w:sz="0" w:space="0" w:color="auto"/>
        <w:left w:val="none" w:sz="0" w:space="0" w:color="auto"/>
        <w:bottom w:val="none" w:sz="0" w:space="0" w:color="auto"/>
        <w:right w:val="none" w:sz="0" w:space="0" w:color="auto"/>
      </w:divBdr>
    </w:div>
    <w:div w:id="2021617056">
      <w:bodyDiv w:val="1"/>
      <w:marLeft w:val="0"/>
      <w:marRight w:val="0"/>
      <w:marTop w:val="0"/>
      <w:marBottom w:val="0"/>
      <w:divBdr>
        <w:top w:val="none" w:sz="0" w:space="0" w:color="auto"/>
        <w:left w:val="none" w:sz="0" w:space="0" w:color="auto"/>
        <w:bottom w:val="none" w:sz="0" w:space="0" w:color="auto"/>
        <w:right w:val="none" w:sz="0" w:space="0" w:color="auto"/>
      </w:divBdr>
    </w:div>
    <w:div w:id="2069569413">
      <w:bodyDiv w:val="1"/>
      <w:marLeft w:val="0"/>
      <w:marRight w:val="0"/>
      <w:marTop w:val="0"/>
      <w:marBottom w:val="0"/>
      <w:divBdr>
        <w:top w:val="none" w:sz="0" w:space="0" w:color="auto"/>
        <w:left w:val="none" w:sz="0" w:space="0" w:color="auto"/>
        <w:bottom w:val="none" w:sz="0" w:space="0" w:color="auto"/>
        <w:right w:val="none" w:sz="0" w:space="0" w:color="auto"/>
      </w:divBdr>
    </w:div>
    <w:div w:id="2075006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E:\1&#36164;&#26009;\&#21608;&#20116;\&#28342;&#21058;&#27833;&#65288;&#30707;&#33041;&#27833;&#65289;&#21608;&#25253;2019-11-22.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95F7CE46-A126-463F-9E4B-69A526132B3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48</Pages>
  <Words>2773</Words>
  <Characters>15808</Characters>
  <Application>Microsoft Office Word</Application>
  <DocSecurity>0</DocSecurity>
  <Lines>131</Lines>
  <Paragraphs>37</Paragraphs>
  <ScaleCrop>false</ScaleCrop>
  <Company>china</Company>
  <LinksUpToDate>false</LinksUpToDate>
  <CharactersWithSpaces>18544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10</cp:revision>
  <dcterms:created xsi:type="dcterms:W3CDTF">2019-11-21T07:58:00Z</dcterms:created>
  <dcterms:modified xsi:type="dcterms:W3CDTF">2019-11-22T06:23:00Z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KSORubyTemplateID" linkTarget="0">
    <vt:lpwstr>6</vt:lpwstr>
  </property>
</Properties>
</file>