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lang w:eastAsia="zh-CN"/>
        </w:rPr>
        <w:t>一、</w:t>
      </w:r>
      <w:r>
        <w:rPr>
          <w:rFonts w:hint="eastAsia"/>
          <w:sz w:val="28"/>
          <w:szCs w:val="28"/>
        </w:rPr>
        <w:t>本月煤炭市场综述与展望</w:t>
      </w:r>
    </w:p>
    <w:p>
      <w:pPr>
        <w:rPr>
          <w:rFonts w:hint="eastAsia"/>
        </w:rPr>
      </w:pPr>
      <w:r>
        <w:rPr>
          <w:rFonts w:hint="eastAsia"/>
        </w:rPr>
        <w:t xml:space="preserve"> </w:t>
      </w:r>
    </w:p>
    <w:p>
      <w:pPr>
        <w:rPr>
          <w:rFonts w:hint="eastAsia"/>
          <w:lang w:val="en-US" w:eastAsia="zh-CN"/>
        </w:rPr>
      </w:pPr>
      <w:r>
        <w:rPr>
          <w:rFonts w:hint="eastAsia"/>
          <w:lang w:val="en-US" w:eastAsia="zh-CN"/>
        </w:rPr>
        <w:t>1、概论</w:t>
      </w:r>
    </w:p>
    <w:p>
      <w:pPr>
        <w:ind w:firstLine="420" w:firstLineChars="200"/>
        <w:rPr>
          <w:rFonts w:hint="eastAsia"/>
        </w:rPr>
      </w:pPr>
      <w:r>
        <w:rPr>
          <w:rFonts w:hint="eastAsia"/>
        </w:rPr>
        <w:t>二月份国内煤价整体小幅冲高。上旬：主产地煤企尚处在复工阶段，整体供应量有限；2月下旬复产情况将成为影响行情的焦点：产地煤矿开工继续恢复，煤矿停产叠加矿难影响安检升级，产地供应进一步收紧。</w:t>
      </w:r>
    </w:p>
    <w:p>
      <w:pPr>
        <w:ind w:firstLine="420" w:firstLineChars="200"/>
        <w:rPr>
          <w:rFonts w:hint="eastAsia"/>
        </w:rPr>
      </w:pPr>
      <w:r>
        <w:rPr>
          <w:rFonts w:hint="eastAsia"/>
        </w:rPr>
        <w:t>截止2月27日，全国动力煤BTCI价格指数527元/吨，较上月末涨4元/吨；全国炼</w:t>
      </w:r>
    </w:p>
    <w:p>
      <w:pPr>
        <w:rPr>
          <w:rFonts w:hint="eastAsia"/>
        </w:rPr>
      </w:pPr>
      <w:r>
        <w:rPr>
          <w:rFonts w:hint="eastAsia"/>
        </w:rPr>
        <w:t>焦煤BCCI价格指数1215/吨，较上月末稳定；全国无烟煤BACI价格指数1012元/吨，较上月末涨-5元/吨；全国喷吹煤BPCI价格指数987元/吨，较上月末上涨5元/吨。</w:t>
      </w:r>
    </w:p>
    <w:p>
      <w:pPr>
        <w:rPr>
          <w:rFonts w:hint="eastAsia"/>
        </w:rPr>
      </w:pPr>
      <w:r>
        <w:rPr>
          <w:rFonts w:hint="eastAsia"/>
        </w:rPr>
        <w:t>宏观方面，美国当地时间2月24日的下午，第七轮中美经贸高级别磋商在美国首都华盛顿结束。美国总统特朗普表示，磋商取得实质性进展，美国将延后原定于3月1日对中国产品加征关税的措施。发改委发布2018年全国固定资产投资发展趋势监测报告及2019年投资形势展望：全国投资项目在线审批监管平台数据显示，2018年全国拟建项目（指已经办理审批、核准或备案手续的项目）数量增势较好，同比增长15.5%，为 2019 年投资平稳运行提供坚实的项目储备基础。初步预计2019年我国固定资产投资运行将呈现企稳态势。</w:t>
      </w:r>
    </w:p>
    <w:p>
      <w:pPr>
        <w:rPr>
          <w:rFonts w:hint="eastAsia"/>
        </w:rPr>
      </w:pPr>
      <w:r>
        <w:rPr>
          <w:rFonts w:hint="eastAsia"/>
        </w:rPr>
        <w:t>产量方面，2019年，煤炭工业结构进一步优化，小煤矿产能、数量比重大幅度下降，优质高效产能成为煤炭供应的主力军。与2010年相比，全国产能在30万吨以下煤矿实际产量比重由22%下降至5%左右。产能在30万吨/年以下煤矿由1万处减少到2100多处，数量比重由67%下降到36%。全国煤矿平均产能由30万吨/年提高到92万吨/年，年产120万吨及以上的大型煤矿由660多处增加到1200多处、产量比重由58%提高到近80%。</w:t>
      </w:r>
    </w:p>
    <w:p>
      <w:pPr>
        <w:rPr>
          <w:rFonts w:hint="eastAsia"/>
        </w:rPr>
      </w:pPr>
      <w:r>
        <w:rPr>
          <w:rFonts w:hint="eastAsia"/>
        </w:rPr>
        <w:t>进口方面，中国1月份进口煤炭3350.3万吨，同比增加547.4万吨，增长19.5%；环比增加2327.3万吨，增长227.5%；1月份，中国进口褐煤1285万吨，同比增加265万吨，增长25.98%，环比增加1010万吨，增长367.27%；1月份，中国进口炼焦煤737万吨，同比增长44.1%，环比增加424万吨，增长135.46%。</w:t>
      </w:r>
    </w:p>
    <w:p>
      <w:pPr>
        <w:ind w:firstLine="420" w:firstLineChars="200"/>
        <w:rPr>
          <w:rFonts w:hint="eastAsia"/>
        </w:rPr>
      </w:pPr>
      <w:r>
        <w:rPr>
          <w:rFonts w:hint="eastAsia"/>
        </w:rPr>
        <w:t>市场方面，2月在产量增加不明显，下游需求增加的情况下，煤价有所上调。山西陕西等主要产煤区复产情况一般，价格有所提振，市场心态趋于一般。当前看，内蒙古矿山事故后煤矿安检力度加大，目前鄂尔多斯地区煤矿暂时生产影响较小，下游工厂复工较多，高卡煤种需求较好。</w:t>
      </w:r>
    </w:p>
    <w:p>
      <w:pPr>
        <w:ind w:firstLine="420" w:firstLineChars="200"/>
        <w:rPr>
          <w:rFonts w:hint="eastAsia"/>
        </w:rPr>
      </w:pPr>
      <w:r>
        <w:rPr>
          <w:rFonts w:hint="eastAsia"/>
        </w:rPr>
        <w:t>综合而言：产地看：2月份煤炭生产企业复产较慢，终端补库需求不强。据了解，神府地区矿难影响煤矿最早也要在两会后才能复产，对产地煤价形成支撑。内蒙地区生产正常，山西晋北地区煤矿刚复产不久，产量释放缓慢。港口看：“两会”前下游需求端为保障存煤，采购阶段性释放，叠加进口煤政策趋严，澳洲煤进口受限，供给端转向内贸煤市场，2月份大秦线日均运量不到1207万吨，港口资源集港略显不足，支撑港口煤价连续两周上涨。</w:t>
      </w:r>
    </w:p>
    <w:p>
      <w:pPr>
        <w:rPr>
          <w:rFonts w:hint="eastAsia"/>
          <w:lang w:eastAsia="zh-CN"/>
        </w:rPr>
      </w:pPr>
      <w:r>
        <w:rPr>
          <w:rFonts w:hint="eastAsia"/>
        </w:rPr>
        <w:t>分析认为：2月下旬受主产地安监力度升级影响，港口供货方报价有所上涨，临近两会，市场观望情绪加剧，下游询货偏少，实际成交偏少。有贸易商表示，从“三西”地区煤炭生产供应总体形势来看，近期接连发生的两起重大矿难事故，持续敲响了安全生产的警钟，更给产地煤矿的正常复工带来了不小的阻碍，预计两会结束前，煤企开工率很难大幅提高。当前煤市不确定性较大，市场等待供需情况。预计短期内煤炭市场价格震荡调整为主</w:t>
      </w:r>
      <w:r>
        <w:rPr>
          <w:rFonts w:hint="eastAsia"/>
          <w:lang w:eastAsia="zh-CN"/>
        </w:rPr>
        <w:t>。</w:t>
      </w:r>
    </w:p>
    <w:p>
      <w:pPr>
        <w:rPr>
          <w:rFonts w:hint="eastAsia"/>
          <w:lang w:eastAsia="zh-CN"/>
        </w:rPr>
      </w:pPr>
    </w:p>
    <w:p>
      <w:r>
        <w:rPr>
          <w:rFonts w:hint="eastAsia"/>
          <w:lang w:val="en-US" w:eastAsia="zh-CN"/>
        </w:rPr>
        <w:t>2、</w:t>
      </w:r>
      <w:r>
        <w:t>动力煤</w:t>
      </w:r>
    </w:p>
    <w:p>
      <w:pPr>
        <w:ind w:firstLine="420" w:firstLineChars="200"/>
        <w:rPr>
          <w:rFonts w:hint="eastAsia"/>
        </w:rPr>
      </w:pPr>
      <w:r>
        <w:rPr>
          <w:rFonts w:hint="eastAsia"/>
        </w:rPr>
        <w:t>本月国内动力煤市场价格迎来窄幅反弹。供给面：节后市场受煤矿复产缓慢的影响，多数煤矿价格维持节前水平，陕西神木、内蒙古鄂尔多斯主产地动力煤价格震荡调整。另外，2月下旬企业陆续开工，中下游需求逐渐恢复，动力煤价格震荡运行。整体而言，当前国有煤矿在复产在进行，民营煤矿复产预计于两会结束后。需求端：节后工商企业陆续复工，对煤产品需求增加，国内航线运价有所回升；澳洲煤进口受限，航运略低迷。进入三月份以后，随着下游工业企业开工率不断提升，用煤需求也将得到释放，在供需环境偏紧的情况下，预计煤价将维持上涨态势运行。</w:t>
      </w:r>
    </w:p>
    <w:p>
      <w:pPr>
        <w:ind w:firstLine="420" w:firstLineChars="200"/>
        <w:rPr>
          <w:rFonts w:hint="eastAsia"/>
        </w:rPr>
      </w:pPr>
      <w:r>
        <w:rPr>
          <w:rFonts w:hint="eastAsia"/>
        </w:rPr>
        <w:t>内蒙：本月内蒙地区动力煤市场价格震荡上行为主。春节假期后，内蒙古鄂尔多斯地区煤矿开始也陆续恢复生产，由于煤矿恢复正常状态仍需一定的时间，故总体供给仍偏紧。临近两会，重大矿难再度发生，虽然银漫矿业不是煤矿（主营锌、铜等），不排除内蒙古会在保安全下煤矿加大检查力度，短期煤炭供给端受扰动。2019年蒙西和陕北煤炭因超产矿机和证件不全矿井生产均将受限，煤炭供给较2018年下半年整体出现收缩状态，加之禁止澳洲进口煤影响，整体煤炭供给呈现收紧偏弱状态。整体看，目前动力煤主产地面临复工艰难＋停产面积不断扩大的困境，后期煤炭产量增幅受限，短期之内或将对港口和国内煤价形成一定支撑，预计3月份坑口煤价维持高位的可能性较大。</w:t>
      </w:r>
    </w:p>
    <w:p>
      <w:pPr>
        <w:ind w:firstLine="420" w:firstLineChars="200"/>
        <w:rPr>
          <w:rFonts w:hint="eastAsia"/>
        </w:rPr>
      </w:pPr>
      <w:r>
        <w:rPr>
          <w:rFonts w:hint="eastAsia"/>
        </w:rPr>
        <w:t>山西：本月山西动力煤市场价格小幅上调。供给面，春节后煤矿复产不如预期，澳洲煤通关时间延长，市场预期内贸煤供应偏紧，贸易商挺价惜售，且水泥化工企业复产在即，电煤日耗回升，动力煤报价偏强。当前看，受到安检大面积升级、下游工业需求启动影响，坑口价格偏强，主产地库存偏低，利好坑口价格。运输面：受安全检查以及两会即将召开等因素影响，山西等地加大安全和环保检查力度，煤炭企业发运数量明显不足，部分中小煤矿尚未恢复正常生产，铁路发运增量不明显。需求看：进入春季，天气转暖；但尚未到降雨季节，水电补充有限。沿海地区发电仍主要依赖火电，电厂耗煤仍保持一定水平。三月份，预计沿海六大电厂日耗不会降至55万吨以下水平。进入三月份，南方春暖花开，施工季节到来，水泥、建材、化工等企业开足马力，需求回升，对煤炭市场有拉动作用。综合看，未来供需都趋于回落，价格继续上行需要更明确利好的支撑。</w:t>
      </w:r>
    </w:p>
    <w:p>
      <w:pPr>
        <w:rPr>
          <w:rFonts w:hint="eastAsia"/>
        </w:rPr>
      </w:pPr>
      <w:r>
        <w:rPr>
          <w:rFonts w:hint="eastAsia"/>
        </w:rPr>
        <w:t>综合来看，2月煤价整体窄幅冲高为主。分析认为，2月煤价稳中有涨，一是因为：春节过后，工业企业进入复产复工阶段，尤其是化工建材行业对优质煤需求增加，采购积极性提升；另一方面，建材、化工业的用煤旺季大多在3-4月，因此动力煤的需求改善持续，价格上涨也具有持续动力。</w:t>
      </w:r>
    </w:p>
    <w:p>
      <w:pPr>
        <w:ind w:firstLine="420" w:firstLineChars="200"/>
        <w:rPr>
          <w:rFonts w:hint="eastAsia"/>
        </w:rPr>
      </w:pPr>
      <w:r>
        <w:rPr>
          <w:rFonts w:hint="eastAsia"/>
        </w:rPr>
        <w:t>后市展望，受两会因素和安检政策影响，动力煤供应增量短期难以大幅回升，产地价格倒挂情况有所修复，随着天气转暖供暖用煤进入尾期，预计短期内港口动力煤价格或将继续小幅回落。后期煤价调整幅度在30元/吨左右。</w:t>
      </w:r>
    </w:p>
    <w:p>
      <w:pPr>
        <w:ind w:firstLine="420" w:firstLineChars="200"/>
        <w:rPr>
          <w:rFonts w:hint="eastAsia"/>
        </w:rPr>
      </w:pPr>
    </w:p>
    <w:p>
      <w:r>
        <w:rPr>
          <w:rFonts w:hint="eastAsia"/>
          <w:lang w:val="en-US" w:eastAsia="zh-CN"/>
        </w:rPr>
        <w:t>3、</w:t>
      </w:r>
      <w:r>
        <w:t>炼焦煤</w:t>
      </w:r>
    </w:p>
    <w:p>
      <w:pPr>
        <w:ind w:firstLine="420" w:firstLineChars="200"/>
        <w:rPr>
          <w:rFonts w:hint="eastAsia"/>
        </w:rPr>
      </w:pPr>
      <w:r>
        <w:rPr>
          <w:rFonts w:hint="eastAsia"/>
        </w:rPr>
        <w:t>本月国内炼焦煤市场价格主稳个调。供给面：春节过后，个别国有大矿已经开工，正月十五之前，汽运资源紧张、找车难的现象延续，复产煤矿普遍表示受此影响，整体销量较低。下旬开始，煤矿全面复产，炼焦煤供应紧张情况或有所缓解。不过，年后首月炼焦煤产量难以大幅提升。考虑到3月份两会的召开，煤矿均以保安全生产为主，产量增加有限。整体看，2月份焦煤市场供应依旧呈偏紧缺状态。需求面：焦钢企看，今年钢材在春节期间库存累积压力不大，钢价上行推升焦炭价格稳定，节后多数钢企目前焦炭库存较节前偏低，但未出现明显采购需求。中旬以后，市场交易逻辑转为对焦煤供应偏紧与需求偏强且稳定的预期。下旬，临汾、长治、晋中等地区启动重污染天气橙色预警，政府要求焦化厂环保限产，现多数焦化厂已开始限产，对焦炭价格形成有利支撑。综合而言，2月份下游陆续开工，焦化厂提涨意愿较为强烈，而钢厂对焦炭补库需求加大，市场成交量缓慢回升，焦炭提涨后利好焦煤。短期看，炼焦煤供应偏紧且下游焦企开工暂未明显受限，市场煤价多稳中偏强运行。</w:t>
      </w:r>
    </w:p>
    <w:p>
      <w:pPr>
        <w:ind w:firstLine="420" w:firstLineChars="200"/>
        <w:rPr>
          <w:rFonts w:hint="eastAsia"/>
        </w:rPr>
      </w:pPr>
      <w:r>
        <w:rPr>
          <w:rFonts w:hint="eastAsia"/>
        </w:rPr>
        <w:t>山西：本月山西地区焦煤价格局部小涨。供给面，2月上旬，山西、内蒙等主产区煤矿陆续停产放假，同时焦企炼焦煤库存多处于中高水平，采购需求一般，炼焦煤市场供需两弱。2019年1月18日山西省地方煤矿安全监督管理局和山西煤矿安全监察局发布了关于春节期间山西省煤矿安全生产集中检查工作方案的通知，通知指出，2019年1月11日至3月20日全省煤矿安全生产集中检查，时间上来看，煤矿此次检查基本在春节及“两会”前后陆续开展，由此导致春节后煤矿产量释放缓慢。需求面：焦炭市场节前提涨遭遇钢厂的强烈抵触，焦企出货实际未有成交；春节假期过后，钢厂订单恢复，焦企的累库压力略有缓解；下旬以后，山西临汾焦炭：因空气质量差，近政府要求焦企环保限产，现多数焦企已开始限产，将逐步限产至50％，部分焦企趁限产时间内检修，预计限产时间到3月底。整体看，2月山西等地煤矿复产时间晚于往年，且进口煤供应受限，导致焦煤、肥煤等主力煤种供应持续紧张，山西地区主焦及肥煤价格均有不同程度提涨。加之因下游焦企原料煤库存整体偏低，目前仍以积极补库为主。预计3月焦煤市场价格震荡偏强。</w:t>
      </w:r>
    </w:p>
    <w:p>
      <w:pPr>
        <w:ind w:firstLine="420" w:firstLineChars="200"/>
        <w:rPr>
          <w:rFonts w:hint="eastAsia"/>
        </w:rPr>
      </w:pPr>
      <w:r>
        <w:rPr>
          <w:rFonts w:hint="eastAsia"/>
        </w:rPr>
        <w:t>山东:本月山东地区焦煤市场煤价窄幅走跌。供给面：节前产地市场整体以稳为主；节后，山东多数煤矿复产相对缓慢，洗煤厂开工不多，下游焦化企业积极补充焦煤库存，各地焦煤供应紧张，价格保持稳中偏强态势。需求看：钢企在长假过后恢复正常开工，补库意愿增加。当前而言，因近期到货情况转好，且短期钢厂盈利能力有限，目前对焦炭多按需采购为主，暂不追求高库存。整体看，因安全事故导致煤矿复产安全验收延后，短期焦煤供给维持偏紧格局。焦企焦煤库存下滑，但限产对原料需求形成一定打压，预计下月焦煤价格震荡调整为主。</w:t>
      </w:r>
    </w:p>
    <w:p>
      <w:pPr>
        <w:ind w:firstLine="420" w:firstLineChars="200"/>
        <w:rPr>
          <w:rFonts w:hint="eastAsia"/>
        </w:rPr>
      </w:pPr>
      <w:r>
        <w:rPr>
          <w:rFonts w:hint="eastAsia"/>
        </w:rPr>
        <w:t>近期看，2月中旬，元宵节之后产地煤矿开始集中复产，不过，产量提升空间有限；2月下半月全国多数地区降雨，终端需求难以释放，市场交投气氛不浓，由此钢价波动范围不大。整体看，下游钢焦企业补库需求较大，炼焦煤市场依旧处于供需紧平衡状态，煤价继续稳中偏强运行。</w:t>
      </w:r>
    </w:p>
    <w:p>
      <w:pPr>
        <w:ind w:firstLine="420" w:firstLineChars="200"/>
        <w:rPr>
          <w:rFonts w:hint="eastAsia"/>
        </w:rPr>
      </w:pPr>
      <w:r>
        <w:rPr>
          <w:rFonts w:hint="eastAsia"/>
          <w:lang w:eastAsia="zh-CN"/>
        </w:rPr>
        <w:t>二</w:t>
      </w:r>
      <w:r>
        <w:rPr>
          <w:rFonts w:hint="eastAsia"/>
        </w:rPr>
        <w:t>月国内炼焦煤市场展望</w:t>
      </w:r>
    </w:p>
    <w:p>
      <w:pPr>
        <w:ind w:firstLine="420" w:firstLineChars="200"/>
        <w:rPr>
          <w:rFonts w:hint="eastAsia"/>
        </w:rPr>
      </w:pPr>
      <w:r>
        <w:rPr>
          <w:rFonts w:hint="eastAsia"/>
        </w:rPr>
        <w:t>整体来看，当前炼焦煤供应量短时间内依旧紧缺，而钢焦企业补库需求较大，煤矿销售火热，部分优质煤种价格看好。后期南方仍以阴雨天气为主，终端需求释放受限，市场观望心态较重，短期内钢价仍震荡运行。环保力度加大，各地焦化厂均有不同程度的限产措施，对焦炭价格形成有利支撑。“两会”之前，产地煤矿生产始终受限，产量提升有限，炼焦煤供应紧张状况难有明显改善，由此，主产区炼焦煤市场继续稳中偏强运行。预计3月份煤价调整幅度在50-70/吨左右。</w:t>
      </w:r>
    </w:p>
    <w:p>
      <w:pPr>
        <w:ind w:firstLine="420" w:firstLineChars="200"/>
        <w:rPr>
          <w:rFonts w:hint="eastAsia"/>
        </w:rPr>
      </w:pPr>
    </w:p>
    <w:p>
      <w:r>
        <w:rPr>
          <w:rFonts w:hint="eastAsia"/>
          <w:lang w:val="en-US" w:eastAsia="zh-CN"/>
        </w:rPr>
        <w:t>4、</w:t>
      </w:r>
      <w:r>
        <w:t>无烟煤</w:t>
      </w:r>
    </w:p>
    <w:p>
      <w:pPr>
        <w:ind w:firstLine="420" w:firstLineChars="200"/>
        <w:rPr>
          <w:rFonts w:hint="eastAsia"/>
        </w:rPr>
      </w:pPr>
      <w:r>
        <w:rPr>
          <w:rFonts w:hint="eastAsia"/>
        </w:rPr>
        <w:t>本月国内无烟煤市场价格由稳趋弱。目前由于多数地方矿陆续恢复生产，无烟煤整体产量开始释放，供应量不断增加。有煤矿当前表示无烟块煤受下游化工企业采购积极性不高的影响，出货略承压。</w:t>
      </w:r>
    </w:p>
    <w:p>
      <w:pPr>
        <w:ind w:firstLine="420" w:firstLineChars="200"/>
        <w:rPr>
          <w:rFonts w:hint="eastAsia"/>
        </w:rPr>
      </w:pPr>
      <w:r>
        <w:rPr>
          <w:rFonts w:hint="eastAsia"/>
        </w:rPr>
        <w:t>本月上旬：供应方面，由于过年期间，煤矿陆续放假，交投逐渐冷清，无烟煤总体上无烟煤价格稳定，成交量减少。考虑到节后产地煤矿安全检事故是否持续影响，煤矿产地复产及供给方面均有待考证，但大型煤企无论在节假日还是节后，生产依旧维持正常运行，同时铁路保运也得到一定加强，因此无烟煤市场需求开始恢复的情况下仍阶段性补库。需求方面，下游化工企业、钢厂多数开工率处于低位，且甲醇及化工产品价格承压运行，对于原料的补库一直处于按需补库或减少补库状态，对无烟块煤的需求疲软。下游无烟煤库存处于中高位，多消耗库存为主。</w:t>
      </w:r>
    </w:p>
    <w:p>
      <w:pPr>
        <w:ind w:firstLine="420" w:firstLineChars="200"/>
        <w:rPr>
          <w:rFonts w:hint="eastAsia"/>
        </w:rPr>
      </w:pPr>
      <w:r>
        <w:rPr>
          <w:rFonts w:hint="eastAsia"/>
        </w:rPr>
        <w:t>本月中旬：供应方面，受雨雪天气影响，煤矿运输压力增加，汽运价格有上涨趋势，部分煤矿受发运不畅影响，库存小幅上升，下游部分企业继续消耗库存观望市场。产地主流煤矿以及地方矿多处于节后整理阶段，出煤量未达年前正常水平，且晋城地区有部分地方矿正处于复产验收阶段，出煤量方面较为紧张，无烟煤整体供应有限。需求方面，下游企业受装置检修影响对无烟煤的需求没有明显提升。春节后尿素市场供应量较大，且节后需求迟缓，厂内有一定库存累积，下调空间不大。由于贸易商尚未完全入市，加上化工企业对原料煤采购积极性一般，电厂、钢厂对末煤按需采购为主，节后无烟煤供需两端均偏弱运行。</w:t>
      </w:r>
    </w:p>
    <w:p>
      <w:pPr>
        <w:ind w:firstLine="420" w:firstLineChars="200"/>
        <w:rPr>
          <w:rFonts w:hint="eastAsia"/>
        </w:rPr>
      </w:pPr>
      <w:r>
        <w:rPr>
          <w:rFonts w:hint="eastAsia"/>
        </w:rPr>
        <w:t>目前看来：山西晋城、长治地区近期受橙色预警影响，汽运方面受到一定限制，矿方库存出现积压情况，加之下游化工企业需求疲软，部分煤矿下调无烟块煤价格，且目前多数矿方采取量价优惠政策以扩大销售。 末煤方面，由于电厂、钢厂采购积极性尚可，加之前末煤价格处于合理位置，矿方出货顺畅，山西晋城地区无烟当前继续稳价观望为主。</w:t>
      </w:r>
    </w:p>
    <w:p>
      <w:pPr>
        <w:rPr>
          <w:rFonts w:hint="eastAsia"/>
        </w:rPr>
      </w:pPr>
      <w:r>
        <w:rPr>
          <w:rFonts w:hint="eastAsia"/>
        </w:rPr>
        <w:t>后市预测：临近两会，煤矿生产将趋于谨慎，或给煤价带来一定利好支撑，预计后期国内无烟煤市场稳价运行为主，市场难以出现大范围、大幅调价现象，涨跌幅度维持在30元/吨左右。</w:t>
      </w:r>
    </w:p>
    <w:p>
      <w:pPr>
        <w:rPr>
          <w:rFonts w:hint="eastAsia"/>
        </w:rPr>
      </w:pPr>
    </w:p>
    <w:p>
      <w:r>
        <w:rPr>
          <w:rFonts w:hint="eastAsia"/>
          <w:lang w:val="en-US" w:eastAsia="zh-CN"/>
        </w:rPr>
        <w:t>5</w:t>
      </w:r>
      <w:r>
        <w:t>、喷吹煤</w:t>
      </w:r>
    </w:p>
    <w:p>
      <w:pPr>
        <w:ind w:firstLine="420" w:firstLineChars="200"/>
        <w:rPr>
          <w:rFonts w:hint="eastAsia"/>
        </w:rPr>
      </w:pPr>
      <w:r>
        <w:rPr>
          <w:rFonts w:hint="eastAsia"/>
        </w:rPr>
        <w:t>本月国内喷吹煤市场价格先稳后涨。由于节后北方地区部分钢厂仍有部分喷吹煤库存，当前钢企继续消耗厂内原有库存为主，采购积极性不高。</w:t>
      </w:r>
    </w:p>
    <w:p>
      <w:pPr>
        <w:rPr>
          <w:rFonts w:hint="eastAsia"/>
        </w:rPr>
      </w:pPr>
      <w:r>
        <w:rPr>
          <w:rFonts w:hint="eastAsia"/>
        </w:rPr>
        <w:t>本月上旬：供应方面，煤矿生产积极性有限，矿上生产放缓，山西地区部分地方矿放假停产，喷煤总体产量有限，喷吹库存不高。需求方面，下游部分钢厂考虑到物流、产地煤矿放假等因素，前期进行了适当冬储，喷吹库存增加明显，普遍维持高位。下游采购原料多以小单采购为主，同时过年期间，市场多趋于平静，短期喷煤市场表现平稳。</w:t>
      </w:r>
    </w:p>
    <w:p>
      <w:pPr>
        <w:rPr>
          <w:rFonts w:hint="eastAsia"/>
          <w:lang w:eastAsia="zh-CN"/>
        </w:rPr>
      </w:pPr>
      <w:r>
        <w:rPr>
          <w:rFonts w:hint="eastAsia"/>
          <w:lang w:eastAsia="zh-CN"/>
        </w:rPr>
        <w:t>本月中旬：供应方面，国有大矿生产基本正常，其他地区煤矿也在陆续恢复当中，矿上煤炭库存不高。供需暂处于两弱状态，价格基本维持稳定。考虑到两会的召开，产地煤矿保安全生产为主，喷煤整体供应量有限。需求方面，鉴于多数钢厂考虑春节期间运输以及矿方放假年前多以备足货源，年后钢厂原料库存虽有下降，但仍处于合理位置。节后，华北、华东地区高炉开工率较节前继续回升，钢厂对原料煤有一定需求，维持固定发运量。</w:t>
      </w:r>
    </w:p>
    <w:p>
      <w:pPr>
        <w:rPr>
          <w:rFonts w:hint="eastAsia"/>
          <w:lang w:eastAsia="zh-CN"/>
        </w:rPr>
      </w:pPr>
      <w:r>
        <w:rPr>
          <w:rFonts w:hint="eastAsia"/>
          <w:lang w:eastAsia="zh-CN"/>
        </w:rPr>
        <w:t>目前看来：当前相关产品焦炭第一轮涨价已经落地，双方心态温和，这对喷吹煤市场心态上有一定支撑。矿上生产仍在恢复中，原煤供应略显偏紧，下游整体需求情况一般，喷吹价格暂时持稳运行。</w:t>
      </w:r>
    </w:p>
    <w:p>
      <w:pPr>
        <w:ind w:firstLine="420" w:firstLineChars="200"/>
        <w:rPr>
          <w:rFonts w:hint="eastAsia"/>
          <w:lang w:eastAsia="zh-CN"/>
        </w:rPr>
      </w:pPr>
      <w:r>
        <w:rPr>
          <w:rFonts w:hint="eastAsia"/>
          <w:lang w:eastAsia="zh-CN"/>
        </w:rPr>
        <w:t>后市预测：考虑到在两会尚未举行之前产地煤矿将保安全为主，喷煤整体供应收紧或给煤价形成一定支撑。预计下周国内喷吹煤主流市场大势维稳，局部市场煤或因自身产销情况而出现小幅波动，但涨跌幅维持在20元/吨。</w:t>
      </w:r>
    </w:p>
    <w:p>
      <w:pPr>
        <w:ind w:firstLine="420" w:firstLineChars="200"/>
        <w:rPr>
          <w:rFonts w:hint="eastAsia"/>
          <w:lang w:eastAsia="zh-CN"/>
        </w:rPr>
      </w:pPr>
    </w:p>
    <w:p>
      <w:pPr>
        <w:numPr>
          <w:ilvl w:val="0"/>
          <w:numId w:val="1"/>
        </w:numPr>
        <w:rPr>
          <w:rFonts w:hint="eastAsia"/>
          <w:sz w:val="28"/>
          <w:szCs w:val="28"/>
          <w:lang w:eastAsia="zh-CN"/>
        </w:rPr>
      </w:pPr>
      <w:r>
        <w:rPr>
          <w:rFonts w:hint="eastAsia"/>
          <w:sz w:val="28"/>
          <w:szCs w:val="28"/>
          <w:lang w:eastAsia="zh-CN"/>
        </w:rPr>
        <w:t>本月国内煤炭市场价格分析</w:t>
      </w:r>
    </w:p>
    <w:p>
      <w:pPr>
        <w:numPr>
          <w:numId w:val="0"/>
        </w:numPr>
        <w:rPr>
          <w:rFonts w:hint="eastAsia"/>
          <w:sz w:val="21"/>
          <w:szCs w:val="21"/>
          <w:lang w:eastAsia="zh-CN"/>
        </w:rPr>
      </w:pPr>
    </w:p>
    <w:p>
      <w:pPr>
        <w:numPr>
          <w:numId w:val="0"/>
        </w:numPr>
        <w:rPr>
          <w:rFonts w:hint="eastAsia"/>
          <w:sz w:val="21"/>
          <w:szCs w:val="21"/>
          <w:lang w:eastAsia="zh-CN"/>
        </w:rPr>
      </w:pPr>
      <w:r>
        <w:rPr>
          <w:rFonts w:hint="eastAsia"/>
          <w:sz w:val="21"/>
          <w:szCs w:val="21"/>
          <w:lang w:eastAsia="zh-CN"/>
        </w:rPr>
        <w:t xml:space="preserve">1、动力煤价格分析 </w:t>
      </w:r>
    </w:p>
    <w:p>
      <w:pPr>
        <w:numPr>
          <w:numId w:val="0"/>
        </w:numPr>
        <w:ind w:firstLine="420" w:firstLineChars="200"/>
        <w:rPr>
          <w:rFonts w:hint="eastAsia"/>
          <w:sz w:val="21"/>
          <w:szCs w:val="21"/>
          <w:lang w:eastAsia="zh-CN"/>
        </w:rPr>
      </w:pPr>
      <w:r>
        <w:rPr>
          <w:rFonts w:hint="eastAsia"/>
          <w:sz w:val="21"/>
          <w:szCs w:val="21"/>
          <w:lang w:eastAsia="zh-CN"/>
        </w:rPr>
        <w:t>本月坑口动力煤窄幅反弹，鄂尔多斯地区5500大卡坑口价为375元/吨，较上月末涨15元/吨，涨幅4.17%；榆林坑口价为457元/吨，较上月末上涨15元/吨，涨幅3.39%；大同车板价435元/吨，较上月末涨5元/吨，涨幅1.16%；枣庄630元/吨，较上月末涨-5元/吨，涨幅-0.79%；阜新600元/吨，较上月末涨0元/吨，涨幅0.00%。</w:t>
      </w:r>
    </w:p>
    <w:p>
      <w:pPr>
        <w:numPr>
          <w:numId w:val="0"/>
        </w:numPr>
        <w:rPr>
          <w:rFonts w:hint="eastAsia"/>
          <w:sz w:val="21"/>
          <w:szCs w:val="21"/>
          <w:lang w:eastAsia="zh-CN"/>
        </w:rPr>
      </w:pPr>
      <w:r>
        <w:rPr>
          <w:rFonts w:hint="eastAsia"/>
          <w:sz w:val="21"/>
          <w:szCs w:val="21"/>
          <w:lang w:eastAsia="zh-CN"/>
        </w:rPr>
        <w:t xml:space="preserve">2、炼焦煤价格分析 </w:t>
      </w:r>
    </w:p>
    <w:p>
      <w:pPr>
        <w:numPr>
          <w:numId w:val="0"/>
        </w:numPr>
        <w:ind w:firstLine="420" w:firstLineChars="200"/>
        <w:rPr>
          <w:rFonts w:hint="eastAsia"/>
          <w:sz w:val="21"/>
          <w:szCs w:val="21"/>
          <w:lang w:eastAsia="zh-CN"/>
        </w:rPr>
      </w:pPr>
      <w:r>
        <w:rPr>
          <w:rFonts w:hint="eastAsia"/>
          <w:sz w:val="21"/>
          <w:szCs w:val="21"/>
          <w:lang w:eastAsia="zh-CN"/>
        </w:rPr>
        <w:t>本月山西地区焦煤价格主稳个调。晋中地区焦精煤1200元/吨，较上月末涨5元/吨，涨幅0.42%；吕梁地区焦精煤1240元/吨，较上月末涨5元/吨，涨幅0.40%；临汾地区主焦精煤1700元/吨，较上月末涨0元/吨，涨幅0.00%。</w:t>
      </w:r>
    </w:p>
    <w:p>
      <w:pPr>
        <w:numPr>
          <w:numId w:val="0"/>
        </w:numPr>
        <w:ind w:firstLine="420" w:firstLineChars="200"/>
        <w:rPr>
          <w:rFonts w:hint="eastAsia"/>
          <w:sz w:val="21"/>
          <w:szCs w:val="21"/>
          <w:lang w:eastAsia="zh-CN"/>
        </w:rPr>
      </w:pPr>
      <w:r>
        <w:rPr>
          <w:rFonts w:hint="eastAsia"/>
          <w:sz w:val="21"/>
          <w:szCs w:val="21"/>
          <w:lang w:eastAsia="zh-CN"/>
        </w:rPr>
        <w:t xml:space="preserve">3、无烟煤和喷吹煤价格分析 </w:t>
      </w:r>
    </w:p>
    <w:p>
      <w:pPr>
        <w:numPr>
          <w:numId w:val="0"/>
        </w:numPr>
        <w:ind w:firstLine="420" w:firstLineChars="200"/>
        <w:rPr>
          <w:rFonts w:hint="eastAsia"/>
          <w:sz w:val="21"/>
          <w:szCs w:val="21"/>
          <w:lang w:eastAsia="zh-CN"/>
        </w:rPr>
      </w:pPr>
      <w:r>
        <w:rPr>
          <w:rFonts w:hint="eastAsia"/>
          <w:sz w:val="21"/>
          <w:szCs w:val="21"/>
          <w:lang w:eastAsia="zh-CN"/>
        </w:rPr>
        <w:t>本月国内无烟煤市场价格趋弱。前期受雨雪天气影响，煤矿运输压力增加，汽运价格有上涨趋势，部分煤矿受发运不畅影响，库存小幅上升，下游部分企业继续消耗库存观望市场。近期产地主流煤矿以及地方矿多处于节后整理阶段，出煤量未达年前正常水平，且晋城地区有部分地方矿正处于复产验收阶段，出煤量方面较为紧张，无烟煤整体供应有限。目前煤矿生产恢复情况良好，无烟煤市场供需格局逐渐发生变化，短期来看无烟煤市场仍将持稳运行。</w:t>
      </w:r>
    </w:p>
    <w:p>
      <w:pPr>
        <w:numPr>
          <w:numId w:val="0"/>
        </w:numPr>
        <w:ind w:firstLine="420" w:firstLineChars="200"/>
        <w:rPr>
          <w:rFonts w:hint="eastAsia"/>
          <w:sz w:val="21"/>
          <w:szCs w:val="21"/>
          <w:lang w:eastAsia="zh-CN"/>
        </w:rPr>
      </w:pPr>
      <w:r>
        <w:rPr>
          <w:rFonts w:hint="eastAsia"/>
          <w:sz w:val="21"/>
          <w:szCs w:val="21"/>
          <w:lang w:eastAsia="zh-CN"/>
        </w:rPr>
        <w:t>本月国内喷吹煤市场价格小涨。国有大矿生产基本正常，其他地区煤矿也在陆续恢复当中，目前矿上煤炭库存不高。供需暂处于两弱状态，价格基本维持稳定。近期考虑到两会的召开，产地煤矿保安全生产为主，喷煤整体供应量有限。需求方面，鉴于多数钢厂考虑春节期间运输以及矿方放假年前多以备足货源，年后钢厂原料库存虽有下降，但仍处于合理位置。当前相关产品焦炭第一轮涨价已经落地，双方心态温和，这对喷吹煤市场心态上有一定支撑。</w:t>
      </w:r>
    </w:p>
    <w:p>
      <w:pPr>
        <w:numPr>
          <w:numId w:val="0"/>
        </w:numPr>
        <w:ind w:firstLine="420" w:firstLineChars="200"/>
        <w:rPr>
          <w:rFonts w:hint="eastAsia"/>
          <w:sz w:val="21"/>
          <w:szCs w:val="21"/>
          <w:lang w:eastAsia="zh-CN"/>
        </w:rPr>
      </w:pPr>
    </w:p>
    <w:p>
      <w:pPr>
        <w:numPr>
          <w:ilvl w:val="0"/>
          <w:numId w:val="1"/>
        </w:numPr>
        <w:ind w:left="0" w:leftChars="0" w:firstLine="0" w:firstLineChars="0"/>
        <w:rPr>
          <w:rFonts w:hint="eastAsia"/>
          <w:sz w:val="28"/>
          <w:szCs w:val="28"/>
          <w:lang w:eastAsia="zh-CN"/>
        </w:rPr>
      </w:pPr>
      <w:r>
        <w:rPr>
          <w:rFonts w:hint="eastAsia"/>
          <w:sz w:val="28"/>
          <w:szCs w:val="28"/>
          <w:lang w:eastAsia="zh-CN"/>
        </w:rPr>
        <w:t>本月国际煤炭市场价格分析</w:t>
      </w:r>
    </w:p>
    <w:p>
      <w:pPr>
        <w:numPr>
          <w:numId w:val="0"/>
        </w:numPr>
        <w:ind w:leftChars="0"/>
        <w:rPr>
          <w:rFonts w:hint="eastAsia"/>
          <w:sz w:val="21"/>
          <w:szCs w:val="21"/>
          <w:lang w:eastAsia="zh-CN"/>
        </w:rPr>
      </w:pPr>
    </w:p>
    <w:p>
      <w:pPr>
        <w:numPr>
          <w:numId w:val="0"/>
        </w:numPr>
        <w:ind w:leftChars="0" w:firstLine="420" w:firstLineChars="200"/>
        <w:rPr>
          <w:rFonts w:hint="eastAsia"/>
          <w:sz w:val="21"/>
          <w:szCs w:val="21"/>
          <w:lang w:eastAsia="zh-CN"/>
        </w:rPr>
      </w:pPr>
      <w:r>
        <w:rPr>
          <w:rFonts w:hint="eastAsia"/>
          <w:sz w:val="21"/>
          <w:szCs w:val="21"/>
          <w:lang w:eastAsia="zh-CN"/>
        </w:rPr>
        <w:t>本月国际市场煤价全面下行。截止 2 月 27 日，欧洲 ARA 煤炭价格 72 美元/吨，较上月上涨-11.00%；澳洲市场纽卡斯尔港煤炭价格 89.3 美元/吨，较上月上涨-7.56%；南非理查德湾煤炭价格 62 美元/吨，较上月上涨-3.43%。</w:t>
      </w:r>
    </w:p>
    <w:p>
      <w:pPr>
        <w:numPr>
          <w:numId w:val="0"/>
        </w:numPr>
        <w:ind w:leftChars="0" w:firstLine="420" w:firstLineChars="200"/>
        <w:rPr>
          <w:rFonts w:hint="eastAsia"/>
          <w:sz w:val="21"/>
          <w:szCs w:val="21"/>
          <w:lang w:eastAsia="zh-CN"/>
        </w:rPr>
      </w:pPr>
      <w:r>
        <w:rPr>
          <w:rFonts w:hint="eastAsia"/>
          <w:sz w:val="21"/>
          <w:szCs w:val="21"/>
          <w:lang w:eastAsia="zh-CN"/>
        </w:rPr>
        <w:t>进口动力煤市场：广州港印尼烟煤 Q5500 价格为 690 元/吨，月环比涨 0.00%；南非烟煤 Q6000价格为 750 元/吨,月环比涨 0.00%；澳洲烟煤 Q5500 价格为 690 元/吨，月环比涨 0.00%。</w:t>
      </w:r>
    </w:p>
    <w:p>
      <w:pPr>
        <w:numPr>
          <w:numId w:val="0"/>
        </w:numPr>
        <w:ind w:leftChars="0" w:firstLine="420" w:firstLineChars="200"/>
        <w:rPr>
          <w:rFonts w:hint="eastAsia"/>
          <w:sz w:val="21"/>
          <w:szCs w:val="21"/>
          <w:lang w:eastAsia="zh-CN"/>
        </w:rPr>
      </w:pPr>
    </w:p>
    <w:p>
      <w:pPr>
        <w:numPr>
          <w:ilvl w:val="0"/>
          <w:numId w:val="1"/>
        </w:numPr>
        <w:ind w:left="0" w:leftChars="0" w:firstLine="0" w:firstLineChars="0"/>
        <w:rPr>
          <w:rFonts w:hint="eastAsia"/>
          <w:sz w:val="28"/>
          <w:szCs w:val="28"/>
          <w:lang w:eastAsia="zh-CN"/>
        </w:rPr>
      </w:pPr>
      <w:r>
        <w:rPr>
          <w:rFonts w:hint="eastAsia"/>
          <w:sz w:val="28"/>
          <w:szCs w:val="28"/>
          <w:lang w:eastAsia="zh-CN"/>
        </w:rPr>
        <w:t xml:space="preserve">本月煤炭港口市场分析 </w:t>
      </w:r>
    </w:p>
    <w:p>
      <w:pPr>
        <w:numPr>
          <w:numId w:val="0"/>
        </w:numPr>
        <w:ind w:leftChars="0"/>
        <w:rPr>
          <w:rFonts w:hint="eastAsia"/>
          <w:sz w:val="21"/>
          <w:szCs w:val="21"/>
          <w:lang w:eastAsia="zh-CN"/>
        </w:rPr>
      </w:pPr>
    </w:p>
    <w:p>
      <w:pPr>
        <w:numPr>
          <w:ilvl w:val="0"/>
          <w:numId w:val="2"/>
        </w:numPr>
        <w:ind w:leftChars="0"/>
        <w:rPr>
          <w:rFonts w:hint="eastAsia"/>
          <w:sz w:val="21"/>
          <w:szCs w:val="21"/>
          <w:lang w:val="en-US" w:eastAsia="zh-CN"/>
        </w:rPr>
      </w:pPr>
      <w:r>
        <w:rPr>
          <w:rFonts w:hint="eastAsia"/>
          <w:sz w:val="21"/>
          <w:szCs w:val="21"/>
          <w:lang w:eastAsia="zh-CN"/>
        </w:rPr>
        <w:t xml:space="preserve">本月煤炭港口价格分析 </w:t>
      </w:r>
    </w:p>
    <w:p>
      <w:pPr>
        <w:numPr>
          <w:numId w:val="0"/>
        </w:numPr>
        <w:ind w:firstLine="420" w:firstLineChars="200"/>
        <w:rPr>
          <w:rFonts w:hint="eastAsia"/>
          <w:sz w:val="21"/>
          <w:szCs w:val="21"/>
          <w:lang w:val="en-US" w:eastAsia="zh-CN"/>
        </w:rPr>
      </w:pPr>
      <w:r>
        <w:rPr>
          <w:rFonts w:hint="eastAsia"/>
          <w:sz w:val="21"/>
          <w:szCs w:val="21"/>
          <w:lang w:val="en-US" w:eastAsia="zh-CN"/>
        </w:rPr>
        <w:t>截止2月27日，秦皇岛大同优混Q5800价格为631元/吨，较上月末上涨15元/吨，涨幅2.44%；山西优混Q5500价格为605元/吨，较上月末涨15元/吨，涨幅2.54%；秦皇岛普通混煤Q5000价格为532元/吨，较上月末涨18元/吨，涨幅3.50%；秦皇岛普通混煤Q4500价格为469元/吨，较上月末涨14元/吨，涨幅3.08%。</w:t>
      </w:r>
    </w:p>
    <w:p>
      <w:pPr>
        <w:numPr>
          <w:ilvl w:val="0"/>
          <w:numId w:val="2"/>
        </w:numPr>
        <w:ind w:left="0" w:leftChars="0" w:firstLine="0" w:firstLineChars="0"/>
        <w:rPr>
          <w:rFonts w:hint="eastAsia"/>
          <w:sz w:val="21"/>
          <w:szCs w:val="21"/>
          <w:lang w:val="en-US" w:eastAsia="zh-CN"/>
        </w:rPr>
      </w:pPr>
      <w:r>
        <w:rPr>
          <w:rFonts w:hint="eastAsia"/>
          <w:sz w:val="21"/>
          <w:szCs w:val="21"/>
          <w:lang w:val="en-US" w:eastAsia="zh-CN"/>
        </w:rPr>
        <w:t xml:space="preserve">本月煤炭港口库存分析 </w:t>
      </w:r>
    </w:p>
    <w:p>
      <w:pPr>
        <w:numPr>
          <w:numId w:val="0"/>
        </w:numPr>
        <w:ind w:leftChars="0" w:firstLine="420" w:firstLineChars="200"/>
        <w:rPr>
          <w:rFonts w:hint="eastAsia"/>
          <w:sz w:val="21"/>
          <w:szCs w:val="21"/>
          <w:lang w:val="en-US" w:eastAsia="zh-CN"/>
        </w:rPr>
      </w:pPr>
      <w:r>
        <w:rPr>
          <w:rFonts w:hint="eastAsia"/>
          <w:sz w:val="21"/>
          <w:szCs w:val="21"/>
          <w:lang w:val="en-US" w:eastAsia="zh-CN"/>
        </w:rPr>
        <w:t>2 月份港口煤炭库存环比以下跌为主。截止 2 月 27 日，环渤海三港（秦皇岛港、京唐港和曹妃甸港）合计库存 1179 吨，较上月末增加-120.5 万吨。2 月下旬，随着工业生产的恢复，沿海电厂日耗逐渐回升，港口库存处于较低水平，加之 1 月良好的进出口数据、天量信贷增量，对煤价有一定支撑。</w:t>
      </w:r>
      <w:bookmarkStart w:id="0" w:name="_GoBack"/>
      <w:bookmarkEnd w:id="0"/>
    </w:p>
    <w:p>
      <w:pPr>
        <w:numPr>
          <w:numId w:val="0"/>
        </w:numPr>
        <w:ind w:leftChars="0"/>
        <w:rPr>
          <w:rFonts w:hint="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083B"/>
    <w:multiLevelType w:val="singleLevel"/>
    <w:tmpl w:val="05C3083B"/>
    <w:lvl w:ilvl="0" w:tentative="0">
      <w:start w:val="1"/>
      <w:numFmt w:val="decimal"/>
      <w:suff w:val="nothing"/>
      <w:lvlText w:val="%1、"/>
      <w:lvlJc w:val="left"/>
    </w:lvl>
  </w:abstractNum>
  <w:abstractNum w:abstractNumId="1">
    <w:nsid w:val="69E8602A"/>
    <w:multiLevelType w:val="singleLevel"/>
    <w:tmpl w:val="69E8602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0"/>
    <w:rsid w:val="001B14FA"/>
    <w:rsid w:val="001D085F"/>
    <w:rsid w:val="00217B0A"/>
    <w:rsid w:val="002E6D42"/>
    <w:rsid w:val="00315584"/>
    <w:rsid w:val="00395CD3"/>
    <w:rsid w:val="004A578E"/>
    <w:rsid w:val="005834E4"/>
    <w:rsid w:val="00750100"/>
    <w:rsid w:val="008377D9"/>
    <w:rsid w:val="00C33C3A"/>
    <w:rsid w:val="00E37640"/>
    <w:rsid w:val="027628B8"/>
    <w:rsid w:val="243D62A8"/>
    <w:rsid w:val="306654D5"/>
    <w:rsid w:val="3190466E"/>
    <w:rsid w:val="3B293312"/>
    <w:rsid w:val="3E814524"/>
    <w:rsid w:val="3F6F0F80"/>
    <w:rsid w:val="4A3D25F7"/>
    <w:rsid w:val="4C4121BA"/>
    <w:rsid w:val="4F0C5D97"/>
    <w:rsid w:val="69F07FE7"/>
    <w:rsid w:val="6FEA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themeColor="hyperlink"/>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文档结构图 Char"/>
    <w:basedOn w:val="6"/>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242</Words>
  <Characters>1384</Characters>
  <Lines>11</Lines>
  <Paragraphs>3</Paragraphs>
  <TotalTime>34</TotalTime>
  <ScaleCrop>false</ScaleCrop>
  <LinksUpToDate>false</LinksUpToDate>
  <CharactersWithSpaces>1623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2018-02-06T02:33:00Z</dcterms:created>
  <dc:creator>Administrator</dc:creator>
  <cp:lastModifiedBy>° 胡先生</cp:lastModifiedBy>
  <dcterms:modified xsi:type="dcterms:W3CDTF">2019-03-01T01:31:11Z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