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AF5BF1">
      <w:pPr>
        <w:spacing w:line="400" w:lineRule="exact"/>
        <w:rPr>
          <w:rFonts w:cs="Times New Roman"/>
        </w:rPr>
      </w:pPr>
      <w:r w:rsidRPr="00AF5B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E55032" w:rsidRDefault="00E5503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E55032" w:rsidRDefault="00E5503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E55032" w:rsidRDefault="00E55032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E55032" w:rsidRDefault="00E5503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E55032" w:rsidRDefault="00E5503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E55032" w:rsidRDefault="00E55032">
                  <w:pPr>
                    <w:jc w:val="left"/>
                    <w:rPr>
                      <w:rFonts w:cs="Times New Roman"/>
                    </w:rPr>
                  </w:pPr>
                </w:p>
                <w:p w:rsidR="00E55032" w:rsidRDefault="00E55032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AF5BF1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E55032" w:rsidRDefault="00E55032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34378399"/>
                  <w:r>
                    <w:rPr>
                      <w:kern w:val="2"/>
                    </w:rPr>
                    <w:t>201</w:t>
                  </w:r>
                  <w:r w:rsidR="00F87861"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</w:rPr>
                    <w:t>1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F87861">
                    <w:rPr>
                      <w:rFonts w:hint="eastAsia"/>
                      <w:kern w:val="2"/>
                    </w:rPr>
                    <w:t>4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AF5BF1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AF5BF1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E55032" w:rsidRDefault="00E55032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034D9D" w:rsidRDefault="00AF5BF1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AF5BF1">
                    <w:fldChar w:fldCharType="begin"/>
                  </w:r>
                  <w:r w:rsidR="00E55032">
                    <w:instrText xml:space="preserve"> TOC \o "1-3" \h \z \u </w:instrText>
                  </w:r>
                  <w:r w:rsidRPr="00AF5BF1">
                    <w:fldChar w:fldCharType="separate"/>
                  </w:r>
                  <w:hyperlink r:id="rId9" w:anchor="_Toc534378399" w:history="1">
                    <w:r w:rsidR="00034D9D" w:rsidRPr="00416BCE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034D9D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034D9D" w:rsidRPr="00416BCE">
                      <w:rPr>
                        <w:rStyle w:val="a9"/>
                        <w:noProof/>
                      </w:rPr>
                      <w:t>2019.1.4</w:t>
                    </w:r>
                    <w:r w:rsidR="00034D9D">
                      <w:rPr>
                        <w:noProof/>
                        <w:webHidden/>
                      </w:rPr>
                      <w:tab/>
                    </w:r>
                    <w:r w:rsidR="00034D9D">
                      <w:rPr>
                        <w:noProof/>
                        <w:webHidden/>
                      </w:rPr>
                      <w:fldChar w:fldCharType="begin"/>
                    </w:r>
                    <w:r w:rsidR="00034D9D">
                      <w:rPr>
                        <w:noProof/>
                        <w:webHidden/>
                      </w:rPr>
                      <w:instrText xml:space="preserve"> PAGEREF _Toc534378399 \h </w:instrText>
                    </w:r>
                    <w:r w:rsidR="00034D9D">
                      <w:rPr>
                        <w:noProof/>
                        <w:webHidden/>
                      </w:rPr>
                    </w:r>
                    <w:r w:rsidR="00034D9D">
                      <w:rPr>
                        <w:noProof/>
                        <w:webHidden/>
                      </w:rPr>
                      <w:fldChar w:fldCharType="separate"/>
                    </w:r>
                    <w:r w:rsidR="00034D9D">
                      <w:rPr>
                        <w:noProof/>
                        <w:webHidden/>
                      </w:rPr>
                      <w:t>1</w:t>
                    </w:r>
                    <w:r w:rsidR="00034D9D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34D9D" w:rsidRDefault="00034D9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4378400" w:history="1">
                    <w:r w:rsidRPr="00416BCE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_Toc534378400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34D9D" w:rsidRDefault="00034D9D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4378401" w:history="1">
                    <w:r w:rsidRPr="00416BCE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_Toc534378401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34D9D" w:rsidRDefault="00034D9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4378402" w:history="1">
                    <w:r w:rsidRPr="00416BCE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_Toc534378402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34D9D" w:rsidRDefault="00034D9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4378403" w:history="1">
                    <w:r w:rsidRPr="00416BCE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_Toc534378403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34D9D" w:rsidRDefault="00034D9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4378404" w:history="1">
                    <w:r w:rsidRPr="00416BCE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_Toc534378404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E55032" w:rsidRDefault="00AF5BF1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520465076"/>
      <w:bookmarkStart w:id="17" w:name="_Toc521057601"/>
      <w:bookmarkStart w:id="18" w:name="_Toc521660547"/>
      <w:bookmarkStart w:id="19" w:name="_Toc522259764"/>
      <w:bookmarkStart w:id="20" w:name="_Toc522280054"/>
      <w:bookmarkStart w:id="21" w:name="_Toc522870745"/>
      <w:bookmarkStart w:id="22" w:name="_Toc522870751"/>
      <w:bookmarkStart w:id="23" w:name="_Toc522870760"/>
      <w:bookmarkStart w:id="24" w:name="_Toc522870769"/>
      <w:bookmarkStart w:id="25" w:name="_Toc524091681"/>
      <w:bookmarkStart w:id="26" w:name="_Toc524701464"/>
      <w:bookmarkStart w:id="27" w:name="_Toc525289546"/>
      <w:bookmarkStart w:id="28" w:name="_Toc525306463"/>
      <w:bookmarkStart w:id="29" w:name="_Toc525306474"/>
      <w:bookmarkStart w:id="30" w:name="_Toc525912526"/>
      <w:bookmarkStart w:id="31" w:name="_Toc527101790"/>
      <w:bookmarkStart w:id="32" w:name="_Toc527705000"/>
      <w:bookmarkStart w:id="33" w:name="_Toc528329956"/>
      <w:bookmarkStart w:id="34" w:name="_Toc528919986"/>
      <w:bookmarkStart w:id="35" w:name="_Toc528930993"/>
      <w:bookmarkStart w:id="36" w:name="_Toc529526325"/>
      <w:bookmarkStart w:id="37" w:name="_Toc530128349"/>
      <w:bookmarkStart w:id="38" w:name="_Toc530750139"/>
      <w:bookmarkStart w:id="39" w:name="_Toc531954272"/>
      <w:bookmarkStart w:id="40" w:name="_Toc532564037"/>
      <w:bookmarkStart w:id="41" w:name="_Toc532564063"/>
      <w:bookmarkStart w:id="42" w:name="_Toc532564260"/>
      <w:bookmarkStart w:id="43" w:name="_Toc533149330"/>
      <w:bookmarkStart w:id="44" w:name="_Toc300238840"/>
      <w:bookmarkStart w:id="45" w:name="_Toc534378400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5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46" w:name="_Toc392240277"/>
      <w:bookmarkStart w:id="47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48" w:name="_Toc511390006"/>
      <w:bookmarkStart w:id="49" w:name="_Toc513127191"/>
      <w:bookmarkStart w:id="50" w:name="_Toc515610374"/>
      <w:bookmarkStart w:id="51" w:name="_Toc516234892"/>
      <w:bookmarkStart w:id="52" w:name="_Toc516234898"/>
      <w:bookmarkStart w:id="53" w:name="_Toc516839085"/>
      <w:bookmarkStart w:id="54" w:name="_Toc517425039"/>
      <w:bookmarkStart w:id="55" w:name="_Toc518032000"/>
      <w:bookmarkStart w:id="56" w:name="_Toc518638260"/>
      <w:bookmarkStart w:id="57" w:name="_Toc519848558"/>
      <w:bookmarkStart w:id="58" w:name="_Toc520465077"/>
      <w:bookmarkStart w:id="59" w:name="_Toc521057602"/>
      <w:bookmarkStart w:id="60" w:name="_Toc521660548"/>
      <w:bookmarkStart w:id="61" w:name="_Toc522259765"/>
      <w:bookmarkStart w:id="62" w:name="_Toc522280055"/>
      <w:bookmarkStart w:id="63" w:name="_Toc522870746"/>
      <w:bookmarkStart w:id="64" w:name="_Toc522870752"/>
      <w:bookmarkStart w:id="65" w:name="_Toc522870761"/>
      <w:bookmarkStart w:id="66" w:name="_Toc522870770"/>
      <w:bookmarkStart w:id="67" w:name="_Toc524091682"/>
      <w:bookmarkStart w:id="68" w:name="_Toc524701465"/>
      <w:bookmarkStart w:id="69" w:name="_Toc525289547"/>
      <w:bookmarkStart w:id="70" w:name="_Toc525306464"/>
      <w:bookmarkStart w:id="71" w:name="_Toc525306475"/>
      <w:bookmarkStart w:id="72" w:name="_Toc525912527"/>
      <w:bookmarkStart w:id="73" w:name="_Toc527101791"/>
      <w:bookmarkStart w:id="74" w:name="_Toc527705001"/>
      <w:bookmarkStart w:id="75" w:name="_Toc528329957"/>
      <w:bookmarkStart w:id="76" w:name="_Toc528919987"/>
      <w:bookmarkStart w:id="77" w:name="_Toc528930994"/>
      <w:bookmarkStart w:id="78" w:name="_Toc529526326"/>
      <w:bookmarkStart w:id="79" w:name="_Toc530128350"/>
      <w:bookmarkStart w:id="80" w:name="_Toc530750140"/>
      <w:bookmarkStart w:id="81" w:name="_Toc531954273"/>
      <w:bookmarkStart w:id="82" w:name="_Toc532564038"/>
      <w:bookmarkStart w:id="83" w:name="_Toc532564064"/>
      <w:bookmarkStart w:id="84" w:name="_Toc532564261"/>
      <w:bookmarkStart w:id="85" w:name="_Toc533149331"/>
      <w:bookmarkStart w:id="86" w:name="_Toc534378401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87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F87861" w:rsidRPr="00F87861" w:rsidRDefault="00F87861" w:rsidP="00F87861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F87861">
        <w:rPr>
          <w:rFonts w:ascii="仿宋" w:eastAsia="仿宋" w:hAnsi="仿宋" w:cs="仿宋"/>
          <w:kern w:val="2"/>
          <w:sz w:val="28"/>
          <w:szCs w:val="28"/>
        </w:rPr>
        <w:t>纯碱企业报价以自身运行模式灵活调整为主，沿海区域氨碱企业外报售价提升20-70元/吨，多数联碱企业追求销量而灵活下调20-50元/吨，因下游企业博弈僵持采购进一步推动市场价格整理运行，轻质纯碱主流成交重心下移20-50元/吨，重质纯碱短期内以稳为主。据悉，除河南金天、内蒙古苏尼特、自贡富源、重庆碱胺以及甘肃金昌、湘潭碱业、辽宁大化、安徽德邦、柳州化工等众多碱企停机外，元旦节后江西晶昊也因故停机，涉及产能共计311万吨，加上山东海化、南方碱厂、湖北新都、陕西兴化等碱厂低开影响，行业整体开工状态持续8成运行。虽有众多碱企无较强供应支撑，企业对纯碱销售信心走弱，一方面受年末清库销售心态影响;另一方面，销售方式上，轻碱中间商走量多，重碱刚需稳，纯碱企业不能完全评估市场需求;综合促使市场处于疲软状态，轻质纯碱出现降价，重碱出现维稳价格走势。</w:t>
      </w:r>
    </w:p>
    <w:p w:rsidR="0057406A" w:rsidRDefault="005F0F47" w:rsidP="0057406A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975E1F">
        <w:rPr>
          <w:rFonts w:ascii="仿宋" w:eastAsia="仿宋" w:hAnsi="仿宋" w:cs="仿宋" w:hint="eastAsia"/>
          <w:sz w:val="28"/>
          <w:szCs w:val="28"/>
        </w:rPr>
        <w:t>供应端：</w:t>
      </w:r>
    </w:p>
    <w:p w:rsidR="00F87861" w:rsidRPr="00F87861" w:rsidRDefault="00CA4CC2" w:rsidP="00F87861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CA4CC2">
        <w:rPr>
          <w:rFonts w:ascii="仿宋" w:eastAsia="仿宋" w:hAnsi="仿宋" w:cs="仿宋" w:hint="eastAsia"/>
          <w:sz w:val="28"/>
          <w:szCs w:val="28"/>
        </w:rPr>
        <w:t>轻质碱主流出厂价格</w:t>
      </w:r>
      <w:r w:rsidR="000F4BC2">
        <w:rPr>
          <w:rFonts w:ascii="仿宋" w:eastAsia="仿宋" w:hAnsi="仿宋" w:cs="仿宋" w:hint="eastAsia"/>
          <w:sz w:val="28"/>
          <w:szCs w:val="28"/>
        </w:rPr>
        <w:t>：</w:t>
      </w:r>
      <w:r w:rsidR="00F87861" w:rsidRPr="00F87861">
        <w:rPr>
          <w:rFonts w:ascii="仿宋" w:eastAsia="仿宋" w:hAnsi="仿宋" w:cs="仿宋"/>
          <w:sz w:val="28"/>
          <w:szCs w:val="28"/>
        </w:rPr>
        <w:t>辽宁地区现阶段本地贸易出货价格在2080-2130元/吨左右，终端到货2100-2150/吨左右；河北地区出厂1950-2050元/吨；山东地区出厂2000-2100元/吨；江苏地区主流出厂1880-1980元/吨；杭州地区出厂2000-2050元/吨；福建地区出厂</w:t>
      </w:r>
      <w:r w:rsidR="00F87861" w:rsidRPr="00F87861">
        <w:rPr>
          <w:rFonts w:ascii="仿宋" w:eastAsia="仿宋" w:hAnsi="仿宋" w:cs="仿宋"/>
          <w:sz w:val="28"/>
          <w:szCs w:val="28"/>
        </w:rPr>
        <w:lastRenderedPageBreak/>
        <w:t>1980-2000元/吨左右；广东地区出厂2150-2200元/吨；华中地区1850-1980元/吨；青海地区出厂1700-1750元/吨；川渝区域出厂1950-2000元/吨；云贵地区出厂1930-1980元/吨；江西区域出厂1930-2000元/吨。</w:t>
      </w:r>
    </w:p>
    <w:p w:rsidR="00EC7C2F" w:rsidRPr="00EC7C2F" w:rsidRDefault="00F87861" w:rsidP="00F87861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F87861">
        <w:rPr>
          <w:rFonts w:ascii="仿宋" w:eastAsia="仿宋" w:hAnsi="仿宋" w:cs="仿宋"/>
          <w:sz w:val="28"/>
          <w:szCs w:val="28"/>
        </w:rPr>
        <w:t>重碱主流含税送到价格：目前华北地区重碱主流送到2150-2250元/吨左右，沙河区域主流送达提升至2200-2250元/吨；青海区域主流出厂价1800-1850元/吨；西南区域送到2200-2250元/吨；东北区域重碱主流送到2250-2300元/吨；广东重碱送到价格2300-2400元/吨；华东片区主流送到2200-2300元/吨</w:t>
      </w:r>
      <w:r w:rsidR="00787A5E" w:rsidRPr="00EC7C2F">
        <w:rPr>
          <w:rFonts w:ascii="仿宋" w:eastAsia="仿宋" w:hAnsi="仿宋" w:cs="仿宋" w:hint="eastAsia"/>
          <w:sz w:val="28"/>
          <w:szCs w:val="28"/>
        </w:rPr>
        <w:t>。</w:t>
      </w:r>
    </w:p>
    <w:p w:rsidR="005F0F47" w:rsidRDefault="005F0F47" w:rsidP="005A4B57">
      <w:pPr>
        <w:widowControl/>
        <w:jc w:val="left"/>
        <w:rPr>
          <w:rFonts w:ascii="黑体" w:eastAsia="黑体" w:hAnsi="黑体" w:cs="黑体"/>
          <w:sz w:val="30"/>
          <w:szCs w:val="30"/>
        </w:rPr>
      </w:pPr>
    </w:p>
    <w:p w:rsidR="0057406A" w:rsidRDefault="005F0F47" w:rsidP="0057406A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57406A" w:rsidRDefault="0057406A" w:rsidP="0057406A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</w:p>
    <w:p w:rsidR="0053159E" w:rsidRPr="00EC7C2F" w:rsidRDefault="00F87861" w:rsidP="005A4B5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F87861">
        <w:rPr>
          <w:rFonts w:ascii="仿宋" w:eastAsia="仿宋" w:hAnsi="仿宋" w:cs="仿宋"/>
          <w:sz w:val="28"/>
          <w:szCs w:val="28"/>
        </w:rPr>
        <w:t>根据分区域纯碱市场供需矛盾中，华中、西北区域市场供大于求，华南、东北、华北供不应求的本质情况影响，现供大于求市场价格松动空间大于其他区域。随着年末临近，货源运输即将出现较大阻力，尤其在汽运方面出现较大的阻力情况下，下游用户刚需的采购积极性仍将有望释放。综合供需表现来看，</w:t>
      </w:r>
      <w:r w:rsidRPr="00F87861">
        <w:rPr>
          <w:rFonts w:ascii="仿宋" w:eastAsia="仿宋" w:hAnsi="仿宋" w:cs="仿宋" w:hint="eastAsia"/>
          <w:sz w:val="28"/>
          <w:szCs w:val="28"/>
        </w:rPr>
        <w:t>后市</w:t>
      </w:r>
      <w:r w:rsidRPr="00F87861">
        <w:rPr>
          <w:rFonts w:ascii="仿宋" w:eastAsia="仿宋" w:hAnsi="仿宋" w:cs="仿宋"/>
          <w:sz w:val="28"/>
          <w:szCs w:val="28"/>
        </w:rPr>
        <w:t>预测，纯碱企业难免灵活签单以控制年后库存增压，而市场受刚需以及运输压力的现实情况而对价格有所支撑，虽部分区域销售竞争加大降价概率增强，多数企业或以自身状态灵活签单，主流下调幅度有限、且华南及东北区域或因供应不足而价格坚挺，市场表现也将因地各异</w:t>
      </w:r>
      <w:r w:rsidR="005A4B57" w:rsidRPr="0048308D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Pr="00650ED7" w:rsidRDefault="00537D9E" w:rsidP="00FB54E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87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BC69B0" w:rsidTr="00FD366D">
        <w:trPr>
          <w:trHeight w:val="36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9C36D2" w:rsidRDefault="00BC69B0" w:rsidP="00F8786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 w:rsidR="00F87861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F87861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华东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5A4B57" w:rsidP="00F878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B57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1</w:t>
            </w:r>
            <w:r w:rsidR="00F878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88</w:t>
            </w:r>
            <w:r w:rsidRPr="005A4B57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4B57" w:rsidRPr="005A4B57" w:rsidRDefault="00BC69B0" w:rsidP="005A4B57">
            <w:pPr>
              <w:jc w:val="center"/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</w:t>
            </w:r>
            <w:r w:rsidR="005A4B57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2300</w:t>
            </w:r>
          </w:p>
        </w:tc>
      </w:tr>
      <w:tr w:rsidR="00BC69B0" w:rsidTr="00FD366D">
        <w:trPr>
          <w:trHeight w:val="357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51585D" w:rsidRDefault="00F87861" w:rsidP="00F8786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F8786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</w:t>
            </w:r>
            <w:r w:rsidR="00F878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F8786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</w:t>
            </w:r>
            <w:r w:rsidR="00F878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1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2400</w:t>
            </w:r>
          </w:p>
        </w:tc>
      </w:tr>
      <w:tr w:rsidR="00BC69B0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51585D" w:rsidRDefault="00F87861" w:rsidP="00F8786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072E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18</w:t>
            </w:r>
            <w:r w:rsidR="00072E1F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</w:tr>
      <w:tr w:rsidR="00F87861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2A4D2E" w:rsidRDefault="00F87861" w:rsidP="00F8786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7861" w:rsidRDefault="00F87861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2350</w:t>
            </w:r>
          </w:p>
        </w:tc>
      </w:tr>
      <w:tr w:rsidR="00F87861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2A4D2E" w:rsidRDefault="00F87861" w:rsidP="00F8786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7861" w:rsidRDefault="00F87861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F878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5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</w:tr>
      <w:tr w:rsidR="00F87861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2A4D2E" w:rsidRDefault="00F87861" w:rsidP="00F8786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7861" w:rsidRDefault="00F87861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</w:tr>
      <w:tr w:rsidR="00F87861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2A4D2E" w:rsidRDefault="00F87861" w:rsidP="00F8786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7861" w:rsidRDefault="00F87861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072E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072E1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861" w:rsidRPr="00EC7C2F" w:rsidRDefault="00F878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1950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88" w:name="_Toc392240279"/>
      <w:bookmarkStart w:id="89" w:name="_Toc485981323"/>
      <w:bookmarkStart w:id="90" w:name="_Toc511390007"/>
      <w:bookmarkStart w:id="91" w:name="_Toc513127192"/>
      <w:bookmarkStart w:id="92" w:name="_Toc515610375"/>
      <w:bookmarkStart w:id="93" w:name="_Toc516234893"/>
      <w:bookmarkStart w:id="94" w:name="_Toc516234899"/>
      <w:bookmarkStart w:id="95" w:name="_Toc516839086"/>
      <w:bookmarkStart w:id="96" w:name="_Toc517425040"/>
      <w:bookmarkStart w:id="97" w:name="_Toc518032001"/>
      <w:bookmarkStart w:id="98" w:name="_Toc518638261"/>
      <w:bookmarkStart w:id="99" w:name="_Toc519848559"/>
      <w:bookmarkStart w:id="100" w:name="_Toc520465078"/>
      <w:bookmarkStart w:id="101" w:name="_Toc521057603"/>
      <w:bookmarkStart w:id="102" w:name="_Toc521660549"/>
      <w:bookmarkStart w:id="103" w:name="_Toc522259766"/>
      <w:bookmarkStart w:id="104" w:name="_Toc522280056"/>
      <w:bookmarkStart w:id="105" w:name="_Toc522870747"/>
      <w:bookmarkStart w:id="106" w:name="_Toc522870753"/>
      <w:bookmarkStart w:id="107" w:name="_Toc522870762"/>
      <w:bookmarkStart w:id="108" w:name="_Toc522870771"/>
      <w:bookmarkStart w:id="109" w:name="_Toc524091683"/>
      <w:bookmarkStart w:id="110" w:name="_Toc524701466"/>
      <w:bookmarkStart w:id="111" w:name="_Toc525289548"/>
      <w:bookmarkStart w:id="112" w:name="_Toc525306465"/>
      <w:bookmarkStart w:id="113" w:name="_Toc525306476"/>
      <w:bookmarkStart w:id="114" w:name="_Toc525912528"/>
      <w:bookmarkStart w:id="115" w:name="_Toc527101792"/>
      <w:bookmarkStart w:id="116" w:name="_Toc527705002"/>
      <w:bookmarkStart w:id="117" w:name="_Toc528329958"/>
      <w:bookmarkStart w:id="118" w:name="_Toc528919988"/>
      <w:bookmarkStart w:id="119" w:name="_Toc528930995"/>
      <w:bookmarkStart w:id="120" w:name="_Toc529526327"/>
      <w:bookmarkStart w:id="121" w:name="_Toc530128351"/>
      <w:bookmarkStart w:id="122" w:name="_Toc530750141"/>
      <w:bookmarkStart w:id="123" w:name="_Toc531954274"/>
      <w:bookmarkStart w:id="124" w:name="_Toc532564039"/>
      <w:bookmarkStart w:id="125" w:name="_Toc532564065"/>
      <w:bookmarkStart w:id="126" w:name="_Toc532564262"/>
      <w:bookmarkStart w:id="127" w:name="_Toc533149332"/>
      <w:bookmarkStart w:id="128" w:name="_Toc534378402"/>
      <w:r>
        <w:rPr>
          <w:rFonts w:cs="黑体" w:hint="eastAsia"/>
        </w:rPr>
        <w:t>烧碱</w:t>
      </w:r>
      <w:bookmarkEnd w:id="44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129" w:name="_Toc300238848"/>
      <w:bookmarkStart w:id="130" w:name="_Toc295403449"/>
      <w:bookmarkStart w:id="131" w:name="_Toc252539754"/>
      <w:bookmarkStart w:id="132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133" w:name="_Toc300238850"/>
      <w:bookmarkStart w:id="134" w:name="_Toc392240280"/>
      <w:bookmarkStart w:id="135" w:name="_Toc295403451"/>
      <w:bookmarkStart w:id="136" w:name="_Toc264643747"/>
      <w:bookmarkEnd w:id="129"/>
      <w:bookmarkEnd w:id="130"/>
      <w:bookmarkEnd w:id="131"/>
      <w:bookmarkEnd w:id="132"/>
    </w:p>
    <w:p w:rsidR="0057406A" w:rsidRDefault="00537D9E" w:rsidP="0057406A">
      <w:pPr>
        <w:pStyle w:val="a7"/>
        <w:numPr>
          <w:ilvl w:val="0"/>
          <w:numId w:val="4"/>
        </w:numPr>
        <w:spacing w:before="0" w:beforeAutospacing="0" w:after="0" w:afterAutospacing="0" w:line="400" w:lineRule="exac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市场综述</w:t>
      </w:r>
    </w:p>
    <w:p w:rsidR="0057406A" w:rsidRDefault="0057406A" w:rsidP="0057406A">
      <w:pPr>
        <w:pStyle w:val="a7"/>
        <w:spacing w:before="0" w:beforeAutospacing="0" w:after="0" w:afterAutospacing="0" w:line="400" w:lineRule="exact"/>
        <w:rPr>
          <w:rFonts w:ascii="黑体" w:eastAsia="黑体" w:hAnsi="黑体" w:cs="Times New Roman"/>
          <w:sz w:val="30"/>
          <w:szCs w:val="30"/>
        </w:rPr>
      </w:pPr>
    </w:p>
    <w:p w:rsidR="00EC7C2F" w:rsidRPr="00EC7C2F" w:rsidRDefault="00F87861" w:rsidP="006C2EE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C2EE4">
        <w:rPr>
          <w:rFonts w:ascii="仿宋" w:eastAsia="仿宋" w:hAnsi="仿宋" w:cs="仿宋" w:hint="eastAsia"/>
          <w:sz w:val="28"/>
          <w:szCs w:val="28"/>
        </w:rPr>
        <w:t>中国液体烧碱市场整体走势大稳小动，</w:t>
      </w:r>
      <w:r w:rsidRPr="006C2EE4">
        <w:rPr>
          <w:rFonts w:ascii="仿宋" w:eastAsia="仿宋" w:hAnsi="仿宋" w:cs="仿宋"/>
          <w:sz w:val="28"/>
          <w:szCs w:val="28"/>
        </w:rPr>
        <w:t>1</w:t>
      </w:r>
      <w:r w:rsidRPr="006C2EE4">
        <w:rPr>
          <w:rFonts w:ascii="仿宋" w:eastAsia="仿宋" w:hAnsi="仿宋" w:cs="仿宋" w:hint="eastAsia"/>
          <w:sz w:val="28"/>
          <w:szCs w:val="28"/>
        </w:rPr>
        <w:t>月河南地区氧化铝用液碱价格较</w:t>
      </w:r>
      <w:r w:rsidRPr="006C2EE4">
        <w:rPr>
          <w:rFonts w:ascii="仿宋" w:eastAsia="仿宋" w:hAnsi="仿宋" w:cs="仿宋"/>
          <w:sz w:val="28"/>
          <w:szCs w:val="28"/>
        </w:rPr>
        <w:t>12</w:t>
      </w:r>
      <w:r w:rsidRPr="006C2EE4">
        <w:rPr>
          <w:rFonts w:ascii="仿宋" w:eastAsia="仿宋" w:hAnsi="仿宋" w:cs="仿宋" w:hint="eastAsia"/>
          <w:sz w:val="28"/>
          <w:szCs w:val="28"/>
        </w:rPr>
        <w:t>月下调</w:t>
      </w:r>
      <w:r w:rsidRPr="006C2EE4">
        <w:rPr>
          <w:rFonts w:ascii="仿宋" w:eastAsia="仿宋" w:hAnsi="仿宋" w:cs="仿宋"/>
          <w:sz w:val="28"/>
          <w:szCs w:val="28"/>
        </w:rPr>
        <w:t>200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吨，执行送到价格在</w:t>
      </w:r>
      <w:r w:rsidRPr="006C2EE4">
        <w:rPr>
          <w:rFonts w:ascii="仿宋" w:eastAsia="仿宋" w:hAnsi="仿宋" w:cs="仿宋"/>
          <w:sz w:val="28"/>
          <w:szCs w:val="28"/>
        </w:rPr>
        <w:t>3350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吨（折百），当地其他行业的用碱价格的陆续随之调整。山西地区烧碱整体供应量不高，</w:t>
      </w:r>
      <w:r w:rsidRPr="006C2EE4">
        <w:rPr>
          <w:rFonts w:ascii="仿宋" w:eastAsia="仿宋" w:hAnsi="仿宋" w:cs="仿宋"/>
          <w:sz w:val="28"/>
          <w:szCs w:val="28"/>
        </w:rPr>
        <w:t>1</w:t>
      </w:r>
      <w:r w:rsidRPr="006C2EE4">
        <w:rPr>
          <w:rFonts w:ascii="仿宋" w:eastAsia="仿宋" w:hAnsi="仿宋" w:cs="仿宋" w:hint="eastAsia"/>
          <w:sz w:val="28"/>
          <w:szCs w:val="28"/>
        </w:rPr>
        <w:t>月氧化铝用液碱价格维持与</w:t>
      </w:r>
      <w:r w:rsidRPr="006C2EE4">
        <w:rPr>
          <w:rFonts w:ascii="仿宋" w:eastAsia="仿宋" w:hAnsi="仿宋" w:cs="仿宋"/>
          <w:sz w:val="28"/>
          <w:szCs w:val="28"/>
        </w:rPr>
        <w:t>12</w:t>
      </w:r>
      <w:r w:rsidRPr="006C2EE4">
        <w:rPr>
          <w:rFonts w:ascii="仿宋" w:eastAsia="仿宋" w:hAnsi="仿宋" w:cs="仿宋" w:hint="eastAsia"/>
          <w:sz w:val="28"/>
          <w:szCs w:val="28"/>
        </w:rPr>
        <w:t>月相同水平，执行送到价格</w:t>
      </w:r>
      <w:r w:rsidRPr="006C2EE4">
        <w:rPr>
          <w:rFonts w:ascii="仿宋" w:eastAsia="仿宋" w:hAnsi="仿宋" w:cs="仿宋"/>
          <w:sz w:val="28"/>
          <w:szCs w:val="28"/>
        </w:rPr>
        <w:t>3430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（折百）。华东及华南地区液碱市场延续低迷态势，下游开工不佳，出口依旧薄弱，库存维持高位水平，成交重心不断下探。西北地区液碱下游企业开工积极性高，临近年底积极备货，对液碱需求量多，现区域内氯碱企业均库存低位，价格暂稳。其他地区暂持稳运行为主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。</w:t>
      </w:r>
    </w:p>
    <w:p w:rsidR="00EC7C2F" w:rsidRPr="00EC7C2F" w:rsidRDefault="00EC7C2F" w:rsidP="00E5503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C7C2F">
        <w:rPr>
          <w:rFonts w:ascii="仿宋" w:eastAsia="仿宋" w:hAnsi="仿宋" w:cs="仿宋" w:hint="eastAsia"/>
          <w:sz w:val="28"/>
          <w:szCs w:val="28"/>
        </w:rPr>
        <w:t>跟踪数据，</w:t>
      </w:r>
      <w:r w:rsidR="00F87861" w:rsidRPr="006C2EE4">
        <w:rPr>
          <w:rFonts w:ascii="仿宋" w:eastAsia="仿宋" w:hAnsi="仿宋" w:cs="仿宋"/>
          <w:sz w:val="28"/>
          <w:szCs w:val="28"/>
        </w:rPr>
        <w:t>1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月</w:t>
      </w:r>
      <w:r w:rsidR="00F87861" w:rsidRPr="006C2EE4">
        <w:rPr>
          <w:rFonts w:ascii="仿宋" w:eastAsia="仿宋" w:hAnsi="仿宋" w:cs="仿宋"/>
          <w:sz w:val="28"/>
          <w:szCs w:val="28"/>
        </w:rPr>
        <w:t>3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日中国</w:t>
      </w:r>
      <w:r w:rsidR="00F87861" w:rsidRPr="006C2EE4">
        <w:rPr>
          <w:rFonts w:ascii="仿宋" w:eastAsia="仿宋" w:hAnsi="仿宋" w:cs="仿宋"/>
          <w:sz w:val="28"/>
          <w:szCs w:val="28"/>
        </w:rPr>
        <w:t>32%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离子膜液碱市场价格指数</w:t>
      </w:r>
      <w:r w:rsidR="00F87861" w:rsidRPr="006C2EE4">
        <w:rPr>
          <w:rFonts w:ascii="仿宋" w:eastAsia="仿宋" w:hAnsi="仿宋" w:cs="仿宋"/>
          <w:sz w:val="28"/>
          <w:szCs w:val="28"/>
        </w:rPr>
        <w:t>997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，较上周四（</w:t>
      </w:r>
      <w:r w:rsidR="00F87861" w:rsidRPr="006C2EE4">
        <w:rPr>
          <w:rFonts w:ascii="仿宋" w:eastAsia="仿宋" w:hAnsi="仿宋" w:cs="仿宋"/>
          <w:sz w:val="28"/>
          <w:szCs w:val="28"/>
        </w:rPr>
        <w:t>12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月</w:t>
      </w:r>
      <w:r w:rsidR="00F87861" w:rsidRPr="006C2EE4">
        <w:rPr>
          <w:rFonts w:ascii="仿宋" w:eastAsia="仿宋" w:hAnsi="仿宋" w:cs="仿宋"/>
          <w:sz w:val="28"/>
          <w:szCs w:val="28"/>
        </w:rPr>
        <w:t>27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日）数据相比↓</w:t>
      </w:r>
      <w:r w:rsidR="00F87861" w:rsidRPr="006C2EE4">
        <w:rPr>
          <w:rFonts w:ascii="仿宋" w:eastAsia="仿宋" w:hAnsi="仿宋" w:cs="仿宋"/>
          <w:sz w:val="28"/>
          <w:szCs w:val="28"/>
        </w:rPr>
        <w:t>0.61%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；</w:t>
      </w:r>
      <w:r w:rsidR="00F87861" w:rsidRPr="006C2EE4">
        <w:rPr>
          <w:rFonts w:ascii="仿宋" w:eastAsia="仿宋" w:hAnsi="仿宋" w:cs="仿宋"/>
          <w:sz w:val="28"/>
          <w:szCs w:val="28"/>
        </w:rPr>
        <w:t>1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月</w:t>
      </w:r>
      <w:r w:rsidR="00F87861" w:rsidRPr="006C2EE4">
        <w:rPr>
          <w:rFonts w:ascii="仿宋" w:eastAsia="仿宋" w:hAnsi="仿宋" w:cs="仿宋"/>
          <w:sz w:val="28"/>
          <w:szCs w:val="28"/>
        </w:rPr>
        <w:t>3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日中国</w:t>
      </w:r>
      <w:r w:rsidR="00F87861" w:rsidRPr="006C2EE4">
        <w:rPr>
          <w:rFonts w:ascii="仿宋" w:eastAsia="仿宋" w:hAnsi="仿宋" w:cs="仿宋"/>
          <w:sz w:val="28"/>
          <w:szCs w:val="28"/>
        </w:rPr>
        <w:t>50%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离子膜液碱市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lastRenderedPageBreak/>
        <w:t>场平均出厂价格在</w:t>
      </w:r>
      <w:r w:rsidR="00F87861" w:rsidRPr="006C2EE4">
        <w:rPr>
          <w:rFonts w:ascii="仿宋" w:eastAsia="仿宋" w:hAnsi="仿宋" w:cs="仿宋"/>
          <w:sz w:val="28"/>
          <w:szCs w:val="28"/>
        </w:rPr>
        <w:t>1627.6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吨，较上周四（</w:t>
      </w:r>
      <w:r w:rsidR="00F87861" w:rsidRPr="006C2EE4">
        <w:rPr>
          <w:rFonts w:ascii="仿宋" w:eastAsia="仿宋" w:hAnsi="仿宋" w:cs="仿宋"/>
          <w:sz w:val="28"/>
          <w:szCs w:val="28"/>
        </w:rPr>
        <w:t>12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月</w:t>
      </w:r>
      <w:r w:rsidR="00F87861" w:rsidRPr="006C2EE4">
        <w:rPr>
          <w:rFonts w:ascii="仿宋" w:eastAsia="仿宋" w:hAnsi="仿宋" w:cs="仿宋"/>
          <w:sz w:val="28"/>
          <w:szCs w:val="28"/>
        </w:rPr>
        <w:t>27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日）数据相比↓</w:t>
      </w:r>
      <w:r w:rsidR="00F87861" w:rsidRPr="006C2EE4">
        <w:rPr>
          <w:rFonts w:ascii="仿宋" w:eastAsia="仿宋" w:hAnsi="仿宋" w:cs="仿宋"/>
          <w:sz w:val="28"/>
          <w:szCs w:val="28"/>
        </w:rPr>
        <w:t>0.83%</w:t>
      </w:r>
      <w:r w:rsidR="008F2440" w:rsidRPr="00EC7C2F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Pr="00EC7C2F" w:rsidRDefault="0053159E" w:rsidP="00EC7C2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537D9E" w:rsidRPr="00FD138F" w:rsidRDefault="00537D9E" w:rsidP="00A27328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F87861" w:rsidRPr="006C2EE4" w:rsidRDefault="007A5962" w:rsidP="006C2EE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32%离子膜液碱主流出厂价格：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山东供给氧化铝行业现汇出厂价格执行</w:t>
      </w:r>
      <w:r w:rsidR="00F87861" w:rsidRPr="006C2EE4">
        <w:rPr>
          <w:rFonts w:ascii="仿宋" w:eastAsia="仿宋" w:hAnsi="仿宋" w:cs="仿宋"/>
          <w:sz w:val="28"/>
          <w:szCs w:val="28"/>
        </w:rPr>
        <w:t>880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吨，供其他客户主流出厂价格</w:t>
      </w:r>
      <w:r w:rsidR="00F87861" w:rsidRPr="006C2EE4">
        <w:rPr>
          <w:rFonts w:ascii="仿宋" w:eastAsia="仿宋" w:hAnsi="仿宋" w:cs="仿宋"/>
          <w:sz w:val="28"/>
          <w:szCs w:val="28"/>
        </w:rPr>
        <w:t>860-940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吨；河北</w:t>
      </w:r>
      <w:r w:rsidR="00F87861" w:rsidRPr="006C2EE4">
        <w:rPr>
          <w:rFonts w:ascii="仿宋" w:eastAsia="仿宋" w:hAnsi="仿宋" w:cs="仿宋"/>
          <w:sz w:val="28"/>
          <w:szCs w:val="28"/>
        </w:rPr>
        <w:t>900-1030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吨；天津</w:t>
      </w:r>
      <w:r w:rsidR="00F87861" w:rsidRPr="006C2EE4">
        <w:rPr>
          <w:rFonts w:ascii="仿宋" w:eastAsia="仿宋" w:hAnsi="仿宋" w:cs="仿宋"/>
          <w:sz w:val="28"/>
          <w:szCs w:val="28"/>
        </w:rPr>
        <w:t>3200-3300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吨（折百）；浙江送到经萧绍销商</w:t>
      </w:r>
      <w:r w:rsidR="00F87861" w:rsidRPr="006C2EE4">
        <w:rPr>
          <w:rFonts w:ascii="仿宋" w:eastAsia="仿宋" w:hAnsi="仿宋" w:cs="仿宋"/>
          <w:sz w:val="28"/>
          <w:szCs w:val="28"/>
        </w:rPr>
        <w:t>930-960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吨；江苏</w:t>
      </w:r>
      <w:r w:rsidR="00F87861" w:rsidRPr="006C2EE4">
        <w:rPr>
          <w:rFonts w:ascii="仿宋" w:eastAsia="仿宋" w:hAnsi="仿宋" w:cs="仿宋"/>
          <w:sz w:val="28"/>
          <w:szCs w:val="28"/>
        </w:rPr>
        <w:t>780-800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吨；安徽</w:t>
      </w:r>
      <w:r w:rsidR="00F87861" w:rsidRPr="006C2EE4">
        <w:rPr>
          <w:rFonts w:ascii="仿宋" w:eastAsia="仿宋" w:hAnsi="仿宋" w:cs="仿宋"/>
          <w:sz w:val="28"/>
          <w:szCs w:val="28"/>
        </w:rPr>
        <w:t>820-850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吨；江西地区</w:t>
      </w:r>
      <w:r w:rsidR="00F87861" w:rsidRPr="006C2EE4">
        <w:rPr>
          <w:rFonts w:ascii="仿宋" w:eastAsia="仿宋" w:hAnsi="仿宋" w:cs="仿宋"/>
          <w:sz w:val="28"/>
          <w:szCs w:val="28"/>
        </w:rPr>
        <w:t>900-950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吨；福建省内送到</w:t>
      </w:r>
      <w:r w:rsidR="00F87861" w:rsidRPr="006C2EE4">
        <w:rPr>
          <w:rFonts w:ascii="仿宋" w:eastAsia="仿宋" w:hAnsi="仿宋" w:cs="仿宋"/>
          <w:sz w:val="28"/>
          <w:szCs w:val="28"/>
        </w:rPr>
        <w:t>1040-1050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吨；广西</w:t>
      </w:r>
      <w:r w:rsidR="00F87861" w:rsidRPr="006C2EE4">
        <w:rPr>
          <w:rFonts w:ascii="仿宋" w:eastAsia="仿宋" w:hAnsi="仿宋" w:cs="仿宋"/>
          <w:sz w:val="28"/>
          <w:szCs w:val="28"/>
        </w:rPr>
        <w:t>1150-1180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吨；湖北</w:t>
      </w:r>
      <w:r w:rsidR="00F87861" w:rsidRPr="006C2EE4">
        <w:rPr>
          <w:rFonts w:ascii="仿宋" w:eastAsia="仿宋" w:hAnsi="仿宋" w:cs="仿宋"/>
          <w:sz w:val="28"/>
          <w:szCs w:val="28"/>
        </w:rPr>
        <w:t>1040-1100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吨；河南</w:t>
      </w:r>
      <w:r w:rsidR="00F87861" w:rsidRPr="006C2EE4">
        <w:rPr>
          <w:rFonts w:ascii="仿宋" w:eastAsia="仿宋" w:hAnsi="仿宋" w:cs="仿宋"/>
          <w:sz w:val="28"/>
          <w:szCs w:val="28"/>
        </w:rPr>
        <w:t>3100-3250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吨（折百）；内蒙古</w:t>
      </w:r>
      <w:r w:rsidR="00F87861" w:rsidRPr="006C2EE4">
        <w:rPr>
          <w:rFonts w:ascii="仿宋" w:eastAsia="仿宋" w:hAnsi="仿宋" w:cs="仿宋"/>
          <w:sz w:val="28"/>
          <w:szCs w:val="28"/>
        </w:rPr>
        <w:t>2950-3050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吨（折百）；辽宁</w:t>
      </w:r>
      <w:r w:rsidR="00F87861" w:rsidRPr="006C2EE4">
        <w:rPr>
          <w:rFonts w:ascii="仿宋" w:eastAsia="仿宋" w:hAnsi="仿宋" w:cs="仿宋"/>
          <w:sz w:val="28"/>
          <w:szCs w:val="28"/>
        </w:rPr>
        <w:t>1050-1070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吨；四川</w:t>
      </w:r>
      <w:r w:rsidR="00F87861" w:rsidRPr="006C2EE4">
        <w:rPr>
          <w:rFonts w:ascii="仿宋" w:eastAsia="仿宋" w:hAnsi="仿宋" w:cs="仿宋"/>
          <w:sz w:val="28"/>
          <w:szCs w:val="28"/>
        </w:rPr>
        <w:t>3750-3850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F87861" w:rsidRPr="006C2EE4">
        <w:rPr>
          <w:rFonts w:ascii="仿宋" w:eastAsia="仿宋" w:hAnsi="仿宋" w:cs="仿宋"/>
          <w:sz w:val="28"/>
          <w:szCs w:val="28"/>
        </w:rPr>
        <w:t>/</w:t>
      </w:r>
      <w:r w:rsidR="00F87861" w:rsidRPr="006C2EE4">
        <w:rPr>
          <w:rFonts w:ascii="仿宋" w:eastAsia="仿宋" w:hAnsi="仿宋" w:cs="仿宋" w:hint="eastAsia"/>
          <w:sz w:val="28"/>
          <w:szCs w:val="28"/>
        </w:rPr>
        <w:t>吨（折百）。</w:t>
      </w:r>
    </w:p>
    <w:p w:rsidR="00C412D4" w:rsidRPr="006C2EE4" w:rsidRDefault="00F87861" w:rsidP="006C2EE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F87861">
        <w:rPr>
          <w:rFonts w:ascii="仿宋" w:eastAsia="仿宋" w:hAnsi="仿宋" w:cs="仿宋" w:hint="eastAsia"/>
          <w:sz w:val="28"/>
          <w:szCs w:val="28"/>
        </w:rPr>
        <w:t>高浓碱主流出厂价格：山东</w:t>
      </w:r>
      <w:r w:rsidRPr="00F87861">
        <w:rPr>
          <w:rFonts w:ascii="仿宋" w:eastAsia="仿宋" w:hAnsi="仿宋" w:cs="仿宋"/>
          <w:sz w:val="28"/>
          <w:szCs w:val="28"/>
        </w:rPr>
        <w:t>48%</w:t>
      </w:r>
      <w:r w:rsidRPr="00F87861">
        <w:rPr>
          <w:rFonts w:ascii="仿宋" w:eastAsia="仿宋" w:hAnsi="仿宋" w:cs="仿宋" w:hint="eastAsia"/>
          <w:sz w:val="28"/>
          <w:szCs w:val="28"/>
        </w:rPr>
        <w:t>离子膜液碱出厂</w:t>
      </w:r>
      <w:r w:rsidRPr="00F87861">
        <w:rPr>
          <w:rFonts w:ascii="仿宋" w:eastAsia="仿宋" w:hAnsi="仿宋" w:cs="仿宋"/>
          <w:sz w:val="28"/>
          <w:szCs w:val="28"/>
        </w:rPr>
        <w:t>1420-1440</w:t>
      </w:r>
      <w:r w:rsidRPr="00F87861">
        <w:rPr>
          <w:rFonts w:ascii="仿宋" w:eastAsia="仿宋" w:hAnsi="仿宋" w:cs="仿宋" w:hint="eastAsia"/>
          <w:sz w:val="28"/>
          <w:szCs w:val="28"/>
        </w:rPr>
        <w:t>元</w:t>
      </w:r>
      <w:r w:rsidRPr="00F87861">
        <w:rPr>
          <w:rFonts w:ascii="仿宋" w:eastAsia="仿宋" w:hAnsi="仿宋" w:cs="仿宋"/>
          <w:sz w:val="28"/>
          <w:szCs w:val="28"/>
        </w:rPr>
        <w:t>/</w:t>
      </w:r>
      <w:r w:rsidRPr="00F87861">
        <w:rPr>
          <w:rFonts w:ascii="仿宋" w:eastAsia="仿宋" w:hAnsi="仿宋" w:cs="仿宋" w:hint="eastAsia"/>
          <w:sz w:val="28"/>
          <w:szCs w:val="28"/>
        </w:rPr>
        <w:t>吨，</w:t>
      </w:r>
      <w:r w:rsidRPr="00F87861">
        <w:rPr>
          <w:rFonts w:ascii="仿宋" w:eastAsia="仿宋" w:hAnsi="仿宋" w:cs="仿宋"/>
          <w:sz w:val="28"/>
          <w:szCs w:val="28"/>
        </w:rPr>
        <w:t>50%</w:t>
      </w:r>
      <w:r w:rsidRPr="00F87861">
        <w:rPr>
          <w:rFonts w:ascii="仿宋" w:eastAsia="仿宋" w:hAnsi="仿宋" w:cs="仿宋" w:hint="eastAsia"/>
          <w:sz w:val="28"/>
          <w:szCs w:val="28"/>
        </w:rPr>
        <w:t>离子膜液碱出厂</w:t>
      </w:r>
      <w:r w:rsidRPr="00F87861">
        <w:rPr>
          <w:rFonts w:ascii="仿宋" w:eastAsia="仿宋" w:hAnsi="仿宋" w:cs="仿宋"/>
          <w:sz w:val="28"/>
          <w:szCs w:val="28"/>
        </w:rPr>
        <w:t>1460-1510</w:t>
      </w:r>
      <w:r w:rsidRPr="00F87861">
        <w:rPr>
          <w:rFonts w:ascii="仿宋" w:eastAsia="仿宋" w:hAnsi="仿宋" w:cs="仿宋" w:hint="eastAsia"/>
          <w:sz w:val="28"/>
          <w:szCs w:val="28"/>
        </w:rPr>
        <w:t>元</w:t>
      </w:r>
      <w:r w:rsidRPr="00F87861">
        <w:rPr>
          <w:rFonts w:ascii="仿宋" w:eastAsia="仿宋" w:hAnsi="仿宋" w:cs="仿宋"/>
          <w:sz w:val="28"/>
          <w:szCs w:val="28"/>
        </w:rPr>
        <w:t>/</w:t>
      </w:r>
      <w:r w:rsidRPr="00F87861">
        <w:rPr>
          <w:rFonts w:ascii="仿宋" w:eastAsia="仿宋" w:hAnsi="仿宋" w:cs="仿宋" w:hint="eastAsia"/>
          <w:sz w:val="28"/>
          <w:szCs w:val="28"/>
        </w:rPr>
        <w:t>吨。天津</w:t>
      </w:r>
      <w:r w:rsidRPr="00F87861">
        <w:rPr>
          <w:rFonts w:ascii="仿宋" w:eastAsia="仿宋" w:hAnsi="仿宋" w:cs="仿宋"/>
          <w:sz w:val="28"/>
          <w:szCs w:val="28"/>
        </w:rPr>
        <w:t>49%</w:t>
      </w:r>
      <w:r w:rsidRPr="00F87861">
        <w:rPr>
          <w:rFonts w:ascii="仿宋" w:eastAsia="仿宋" w:hAnsi="仿宋" w:cs="仿宋" w:hint="eastAsia"/>
          <w:sz w:val="28"/>
          <w:szCs w:val="28"/>
        </w:rPr>
        <w:t>离子膜碱出厂价格</w:t>
      </w:r>
      <w:r w:rsidRPr="00F87861">
        <w:rPr>
          <w:rFonts w:ascii="仿宋" w:eastAsia="仿宋" w:hAnsi="仿宋" w:cs="仿宋"/>
          <w:sz w:val="28"/>
          <w:szCs w:val="28"/>
        </w:rPr>
        <w:t>3300-3400</w:t>
      </w:r>
      <w:r w:rsidRPr="00F87861">
        <w:rPr>
          <w:rFonts w:ascii="仿宋" w:eastAsia="仿宋" w:hAnsi="仿宋" w:cs="仿宋" w:hint="eastAsia"/>
          <w:sz w:val="28"/>
          <w:szCs w:val="28"/>
        </w:rPr>
        <w:t>元</w:t>
      </w:r>
      <w:r w:rsidRPr="00F87861">
        <w:rPr>
          <w:rFonts w:ascii="仿宋" w:eastAsia="仿宋" w:hAnsi="仿宋" w:cs="仿宋"/>
          <w:sz w:val="28"/>
          <w:szCs w:val="28"/>
        </w:rPr>
        <w:t>/</w:t>
      </w:r>
      <w:r w:rsidRPr="00F87861">
        <w:rPr>
          <w:rFonts w:ascii="仿宋" w:eastAsia="仿宋" w:hAnsi="仿宋" w:cs="仿宋" w:hint="eastAsia"/>
          <w:sz w:val="28"/>
          <w:szCs w:val="28"/>
        </w:rPr>
        <w:t>吨（折百），福建</w:t>
      </w:r>
      <w:r w:rsidRPr="00F87861">
        <w:rPr>
          <w:rFonts w:ascii="仿宋" w:eastAsia="仿宋" w:hAnsi="仿宋" w:cs="仿宋"/>
          <w:sz w:val="28"/>
          <w:szCs w:val="28"/>
        </w:rPr>
        <w:t>50%</w:t>
      </w:r>
      <w:r w:rsidRPr="00F87861">
        <w:rPr>
          <w:rFonts w:ascii="仿宋" w:eastAsia="仿宋" w:hAnsi="仿宋" w:cs="仿宋" w:hint="eastAsia"/>
          <w:sz w:val="28"/>
          <w:szCs w:val="28"/>
        </w:rPr>
        <w:t>离子膜液碱省内送到</w:t>
      </w:r>
      <w:r w:rsidRPr="00F87861">
        <w:rPr>
          <w:rFonts w:ascii="仿宋" w:eastAsia="仿宋" w:hAnsi="仿宋" w:cs="仿宋"/>
          <w:sz w:val="28"/>
          <w:szCs w:val="28"/>
        </w:rPr>
        <w:t>1850</w:t>
      </w:r>
      <w:r w:rsidRPr="00F87861">
        <w:rPr>
          <w:rFonts w:ascii="仿宋" w:eastAsia="仿宋" w:hAnsi="仿宋" w:cs="仿宋" w:hint="eastAsia"/>
          <w:sz w:val="28"/>
          <w:szCs w:val="28"/>
        </w:rPr>
        <w:t>元</w:t>
      </w:r>
      <w:r w:rsidRPr="00F87861">
        <w:rPr>
          <w:rFonts w:ascii="仿宋" w:eastAsia="仿宋" w:hAnsi="仿宋" w:cs="仿宋"/>
          <w:sz w:val="28"/>
          <w:szCs w:val="28"/>
        </w:rPr>
        <w:t>/</w:t>
      </w:r>
      <w:r w:rsidRPr="00F87861">
        <w:rPr>
          <w:rFonts w:ascii="仿宋" w:eastAsia="仿宋" w:hAnsi="仿宋" w:cs="仿宋" w:hint="eastAsia"/>
          <w:sz w:val="28"/>
          <w:szCs w:val="28"/>
        </w:rPr>
        <w:t>吨；广西</w:t>
      </w:r>
      <w:r w:rsidRPr="00F87861">
        <w:rPr>
          <w:rFonts w:ascii="仿宋" w:eastAsia="仿宋" w:hAnsi="仿宋" w:cs="仿宋"/>
          <w:sz w:val="28"/>
          <w:szCs w:val="28"/>
        </w:rPr>
        <w:t>50%</w:t>
      </w:r>
      <w:r w:rsidRPr="00F87861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F87861">
        <w:rPr>
          <w:rFonts w:ascii="仿宋" w:eastAsia="仿宋" w:hAnsi="仿宋" w:cs="仿宋"/>
          <w:sz w:val="28"/>
          <w:szCs w:val="28"/>
        </w:rPr>
        <w:t>1750</w:t>
      </w:r>
      <w:r w:rsidRPr="00F87861">
        <w:rPr>
          <w:rFonts w:ascii="仿宋" w:eastAsia="仿宋" w:hAnsi="仿宋" w:cs="仿宋" w:hint="eastAsia"/>
          <w:sz w:val="28"/>
          <w:szCs w:val="28"/>
        </w:rPr>
        <w:t>元</w:t>
      </w:r>
      <w:r w:rsidRPr="00F87861">
        <w:rPr>
          <w:rFonts w:ascii="仿宋" w:eastAsia="仿宋" w:hAnsi="仿宋" w:cs="仿宋"/>
          <w:sz w:val="28"/>
          <w:szCs w:val="28"/>
        </w:rPr>
        <w:t>/</w:t>
      </w:r>
      <w:r w:rsidRPr="00F87861">
        <w:rPr>
          <w:rFonts w:ascii="仿宋" w:eastAsia="仿宋" w:hAnsi="仿宋" w:cs="仿宋" w:hint="eastAsia"/>
          <w:sz w:val="28"/>
          <w:szCs w:val="28"/>
        </w:rPr>
        <w:t>吨；内蒙古</w:t>
      </w:r>
      <w:r w:rsidRPr="00F87861">
        <w:rPr>
          <w:rFonts w:ascii="仿宋" w:eastAsia="仿宋" w:hAnsi="仿宋" w:cs="仿宋"/>
          <w:sz w:val="28"/>
          <w:szCs w:val="28"/>
        </w:rPr>
        <w:t>48-50%</w:t>
      </w:r>
      <w:r w:rsidRPr="00F87861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F87861">
        <w:rPr>
          <w:rFonts w:ascii="仿宋" w:eastAsia="仿宋" w:hAnsi="仿宋" w:cs="仿宋"/>
          <w:sz w:val="28"/>
          <w:szCs w:val="28"/>
        </w:rPr>
        <w:t>3050-3150</w:t>
      </w:r>
      <w:r w:rsidRPr="00F87861">
        <w:rPr>
          <w:rFonts w:ascii="仿宋" w:eastAsia="仿宋" w:hAnsi="仿宋" w:cs="仿宋" w:hint="eastAsia"/>
          <w:sz w:val="28"/>
          <w:szCs w:val="28"/>
        </w:rPr>
        <w:t>元</w:t>
      </w:r>
      <w:r w:rsidRPr="00F87861">
        <w:rPr>
          <w:rFonts w:ascii="仿宋" w:eastAsia="仿宋" w:hAnsi="仿宋" w:cs="仿宋"/>
          <w:sz w:val="28"/>
          <w:szCs w:val="28"/>
        </w:rPr>
        <w:t>/</w:t>
      </w:r>
      <w:r w:rsidRPr="00F87861">
        <w:rPr>
          <w:rFonts w:ascii="仿宋" w:eastAsia="仿宋" w:hAnsi="仿宋" w:cs="仿宋" w:hint="eastAsia"/>
          <w:sz w:val="28"/>
          <w:szCs w:val="28"/>
        </w:rPr>
        <w:t>吨（折百）；陕西地区</w:t>
      </w:r>
      <w:r w:rsidRPr="00F87861">
        <w:rPr>
          <w:rFonts w:ascii="仿宋" w:eastAsia="仿宋" w:hAnsi="仿宋" w:cs="仿宋"/>
          <w:sz w:val="28"/>
          <w:szCs w:val="28"/>
        </w:rPr>
        <w:t>50%</w:t>
      </w:r>
      <w:r w:rsidRPr="00F87861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F87861">
        <w:rPr>
          <w:rFonts w:ascii="仿宋" w:eastAsia="仿宋" w:hAnsi="仿宋" w:cs="仿宋"/>
          <w:sz w:val="28"/>
          <w:szCs w:val="28"/>
        </w:rPr>
        <w:t>3000-3200</w:t>
      </w:r>
      <w:r w:rsidRPr="00F87861">
        <w:rPr>
          <w:rFonts w:ascii="仿宋" w:eastAsia="仿宋" w:hAnsi="仿宋" w:cs="仿宋" w:hint="eastAsia"/>
          <w:sz w:val="28"/>
          <w:szCs w:val="28"/>
        </w:rPr>
        <w:t>元</w:t>
      </w:r>
      <w:r w:rsidRPr="00F87861">
        <w:rPr>
          <w:rFonts w:ascii="仿宋" w:eastAsia="仿宋" w:hAnsi="仿宋" w:cs="仿宋"/>
          <w:sz w:val="28"/>
          <w:szCs w:val="28"/>
        </w:rPr>
        <w:t>/</w:t>
      </w:r>
      <w:r w:rsidRPr="00F87861">
        <w:rPr>
          <w:rFonts w:ascii="仿宋" w:eastAsia="仿宋" w:hAnsi="仿宋" w:cs="仿宋" w:hint="eastAsia"/>
          <w:sz w:val="28"/>
          <w:szCs w:val="28"/>
        </w:rPr>
        <w:t>吨（折百）均有；江苏地区</w:t>
      </w:r>
      <w:r w:rsidRPr="00F87861">
        <w:rPr>
          <w:rFonts w:ascii="仿宋" w:eastAsia="仿宋" w:hAnsi="仿宋" w:cs="仿宋"/>
          <w:sz w:val="28"/>
          <w:szCs w:val="28"/>
        </w:rPr>
        <w:t>48%</w:t>
      </w:r>
      <w:r w:rsidRPr="00F87861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F87861">
        <w:rPr>
          <w:rFonts w:ascii="仿宋" w:eastAsia="仿宋" w:hAnsi="仿宋" w:cs="仿宋"/>
          <w:sz w:val="28"/>
          <w:szCs w:val="28"/>
        </w:rPr>
        <w:t>1350-1370</w:t>
      </w:r>
      <w:r w:rsidRPr="00F87861">
        <w:rPr>
          <w:rFonts w:ascii="仿宋" w:eastAsia="仿宋" w:hAnsi="仿宋" w:cs="仿宋" w:hint="eastAsia"/>
          <w:sz w:val="28"/>
          <w:szCs w:val="28"/>
        </w:rPr>
        <w:t>元</w:t>
      </w:r>
      <w:r w:rsidRPr="00F87861">
        <w:rPr>
          <w:rFonts w:ascii="仿宋" w:eastAsia="仿宋" w:hAnsi="仿宋" w:cs="仿宋"/>
          <w:sz w:val="28"/>
          <w:szCs w:val="28"/>
        </w:rPr>
        <w:t>/</w:t>
      </w:r>
      <w:r w:rsidRPr="00F87861">
        <w:rPr>
          <w:rFonts w:ascii="仿宋" w:eastAsia="仿宋" w:hAnsi="仿宋" w:cs="仿宋" w:hint="eastAsia"/>
          <w:sz w:val="28"/>
          <w:szCs w:val="28"/>
        </w:rPr>
        <w:t>吨。辽宁地区</w:t>
      </w:r>
      <w:r w:rsidRPr="00F87861">
        <w:rPr>
          <w:rFonts w:ascii="仿宋" w:eastAsia="仿宋" w:hAnsi="仿宋" w:cs="仿宋"/>
          <w:sz w:val="28"/>
          <w:szCs w:val="28"/>
        </w:rPr>
        <w:t>45-50%</w:t>
      </w:r>
      <w:r w:rsidRPr="00F87861">
        <w:rPr>
          <w:rFonts w:ascii="仿宋" w:eastAsia="仿宋" w:hAnsi="仿宋" w:cs="仿宋" w:hint="eastAsia"/>
          <w:sz w:val="28"/>
          <w:szCs w:val="28"/>
        </w:rPr>
        <w:t>离子膜液碱出厂报价在</w:t>
      </w:r>
      <w:r w:rsidRPr="00F87861">
        <w:rPr>
          <w:rFonts w:ascii="仿宋" w:eastAsia="仿宋" w:hAnsi="仿宋" w:cs="仿宋"/>
          <w:sz w:val="28"/>
          <w:szCs w:val="28"/>
        </w:rPr>
        <w:t>1500-1700</w:t>
      </w:r>
      <w:r w:rsidRPr="00F87861">
        <w:rPr>
          <w:rFonts w:ascii="仿宋" w:eastAsia="仿宋" w:hAnsi="仿宋" w:cs="仿宋" w:hint="eastAsia"/>
          <w:sz w:val="28"/>
          <w:szCs w:val="28"/>
        </w:rPr>
        <w:t>元</w:t>
      </w:r>
      <w:r w:rsidRPr="00F87861">
        <w:rPr>
          <w:rFonts w:ascii="仿宋" w:eastAsia="仿宋" w:hAnsi="仿宋" w:cs="仿宋"/>
          <w:sz w:val="28"/>
          <w:szCs w:val="28"/>
        </w:rPr>
        <w:t>/</w:t>
      </w:r>
      <w:r w:rsidRPr="00F87861">
        <w:rPr>
          <w:rFonts w:ascii="仿宋" w:eastAsia="仿宋" w:hAnsi="仿宋" w:cs="仿宋" w:hint="eastAsia"/>
          <w:sz w:val="28"/>
          <w:szCs w:val="28"/>
        </w:rPr>
        <w:t>吨；四川地区</w:t>
      </w:r>
      <w:r w:rsidRPr="00F87861">
        <w:rPr>
          <w:rFonts w:ascii="仿宋" w:eastAsia="仿宋" w:hAnsi="仿宋" w:cs="仿宋"/>
          <w:sz w:val="28"/>
          <w:szCs w:val="28"/>
        </w:rPr>
        <w:t>50%</w:t>
      </w:r>
      <w:r w:rsidRPr="00F87861">
        <w:rPr>
          <w:rFonts w:ascii="仿宋" w:eastAsia="仿宋" w:hAnsi="仿宋" w:cs="仿宋" w:hint="eastAsia"/>
          <w:sz w:val="28"/>
          <w:szCs w:val="28"/>
        </w:rPr>
        <w:t>离子膜液碱主流出厂价格</w:t>
      </w:r>
      <w:r w:rsidRPr="00F87861">
        <w:rPr>
          <w:rFonts w:ascii="仿宋" w:eastAsia="仿宋" w:hAnsi="仿宋" w:cs="仿宋"/>
          <w:sz w:val="28"/>
          <w:szCs w:val="28"/>
        </w:rPr>
        <w:t>3800-3900</w:t>
      </w:r>
      <w:r w:rsidRPr="00F87861">
        <w:rPr>
          <w:rFonts w:ascii="仿宋" w:eastAsia="仿宋" w:hAnsi="仿宋" w:cs="仿宋" w:hint="eastAsia"/>
          <w:sz w:val="28"/>
          <w:szCs w:val="28"/>
        </w:rPr>
        <w:t>元</w:t>
      </w:r>
      <w:r w:rsidRPr="00F87861">
        <w:rPr>
          <w:rFonts w:ascii="仿宋" w:eastAsia="仿宋" w:hAnsi="仿宋" w:cs="仿宋"/>
          <w:sz w:val="28"/>
          <w:szCs w:val="28"/>
        </w:rPr>
        <w:t>/</w:t>
      </w:r>
      <w:r w:rsidRPr="00F87861">
        <w:rPr>
          <w:rFonts w:ascii="仿宋" w:eastAsia="仿宋" w:hAnsi="仿宋" w:cs="仿宋" w:hint="eastAsia"/>
          <w:sz w:val="28"/>
          <w:szCs w:val="28"/>
        </w:rPr>
        <w:t>吨（折百）</w:t>
      </w:r>
      <w:r w:rsidR="00C412D4"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57406A" w:rsidRDefault="008F6424" w:rsidP="0057406A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后市预测：</w:t>
      </w:r>
    </w:p>
    <w:p w:rsidR="006C2EE4" w:rsidRPr="006C2EE4" w:rsidRDefault="006C2EE4" w:rsidP="006C2EE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C2EE4">
        <w:rPr>
          <w:rFonts w:ascii="仿宋" w:eastAsia="仿宋" w:hAnsi="仿宋" w:cs="仿宋"/>
          <w:sz w:val="28"/>
          <w:szCs w:val="28"/>
        </w:rPr>
        <w:t>1</w:t>
      </w:r>
      <w:r w:rsidRPr="006C2EE4">
        <w:rPr>
          <w:rFonts w:ascii="仿宋" w:eastAsia="仿宋" w:hAnsi="仿宋" w:cs="仿宋" w:hint="eastAsia"/>
          <w:sz w:val="28"/>
          <w:szCs w:val="28"/>
        </w:rPr>
        <w:t>、山西华兴铝业有限公司应当地环保部门要求已于</w:t>
      </w:r>
      <w:r w:rsidRPr="006C2EE4">
        <w:rPr>
          <w:rFonts w:ascii="仿宋" w:eastAsia="仿宋" w:hAnsi="仿宋" w:cs="仿宋"/>
          <w:sz w:val="28"/>
          <w:szCs w:val="28"/>
        </w:rPr>
        <w:t>2018</w:t>
      </w:r>
      <w:r w:rsidRPr="006C2EE4">
        <w:rPr>
          <w:rFonts w:ascii="仿宋" w:eastAsia="仿宋" w:hAnsi="仿宋" w:cs="仿宋" w:hint="eastAsia"/>
          <w:sz w:val="28"/>
          <w:szCs w:val="28"/>
        </w:rPr>
        <w:t>年</w:t>
      </w:r>
      <w:r w:rsidRPr="006C2EE4">
        <w:rPr>
          <w:rFonts w:ascii="仿宋" w:eastAsia="仿宋" w:hAnsi="仿宋" w:cs="仿宋"/>
          <w:sz w:val="28"/>
          <w:szCs w:val="28"/>
        </w:rPr>
        <w:t>12</w:t>
      </w:r>
      <w:r w:rsidRPr="006C2EE4">
        <w:rPr>
          <w:rFonts w:ascii="仿宋" w:eastAsia="仿宋" w:hAnsi="仿宋" w:cs="仿宋" w:hint="eastAsia"/>
          <w:sz w:val="28"/>
          <w:szCs w:val="28"/>
        </w:rPr>
        <w:t>月中旬开始进行锅炉超低排放改造，影响产能</w:t>
      </w:r>
      <w:r w:rsidRPr="006C2EE4">
        <w:rPr>
          <w:rFonts w:ascii="仿宋" w:eastAsia="仿宋" w:hAnsi="仿宋" w:cs="仿宋"/>
          <w:sz w:val="28"/>
          <w:szCs w:val="28"/>
        </w:rPr>
        <w:t>80</w:t>
      </w:r>
      <w:r w:rsidRPr="006C2EE4">
        <w:rPr>
          <w:rFonts w:ascii="仿宋" w:eastAsia="仿宋" w:hAnsi="仿宋" w:cs="仿宋" w:hint="eastAsia"/>
          <w:sz w:val="28"/>
          <w:szCs w:val="28"/>
        </w:rPr>
        <w:t>万吨。贵州华飞建成产</w:t>
      </w:r>
      <w:r w:rsidRPr="006C2EE4">
        <w:rPr>
          <w:rFonts w:ascii="仿宋" w:eastAsia="仿宋" w:hAnsi="仿宋" w:cs="仿宋" w:hint="eastAsia"/>
          <w:sz w:val="28"/>
          <w:szCs w:val="28"/>
        </w:rPr>
        <w:lastRenderedPageBreak/>
        <w:t>能</w:t>
      </w:r>
      <w:r w:rsidRPr="006C2EE4">
        <w:rPr>
          <w:rFonts w:ascii="仿宋" w:eastAsia="仿宋" w:hAnsi="仿宋" w:cs="仿宋"/>
          <w:sz w:val="28"/>
          <w:szCs w:val="28"/>
        </w:rPr>
        <w:t>20</w:t>
      </w:r>
      <w:r w:rsidRPr="006C2EE4">
        <w:rPr>
          <w:rFonts w:ascii="仿宋" w:eastAsia="仿宋" w:hAnsi="仿宋" w:cs="仿宋" w:hint="eastAsia"/>
          <w:sz w:val="28"/>
          <w:szCs w:val="28"/>
        </w:rPr>
        <w:t>万吨，目前进行停产检修，恢复时间未定。田东锦鑫建成产能</w:t>
      </w:r>
      <w:r w:rsidRPr="006C2EE4">
        <w:rPr>
          <w:rFonts w:ascii="仿宋" w:eastAsia="仿宋" w:hAnsi="仿宋" w:cs="仿宋"/>
          <w:sz w:val="28"/>
          <w:szCs w:val="28"/>
        </w:rPr>
        <w:t>90</w:t>
      </w:r>
      <w:r w:rsidRPr="006C2EE4">
        <w:rPr>
          <w:rFonts w:ascii="仿宋" w:eastAsia="仿宋" w:hAnsi="仿宋" w:cs="仿宋" w:hint="eastAsia"/>
          <w:sz w:val="28"/>
          <w:szCs w:val="28"/>
        </w:rPr>
        <w:t>万吨，目前进行检修，检修时间一周。</w:t>
      </w:r>
    </w:p>
    <w:p w:rsidR="006C2EE4" w:rsidRPr="006C2EE4" w:rsidRDefault="006C2EE4" w:rsidP="006C2EE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C2EE4">
        <w:rPr>
          <w:rFonts w:ascii="仿宋" w:eastAsia="仿宋" w:hAnsi="仿宋" w:cs="仿宋"/>
          <w:sz w:val="28"/>
          <w:szCs w:val="28"/>
        </w:rPr>
        <w:t>2</w:t>
      </w:r>
      <w:r w:rsidRPr="006C2EE4">
        <w:rPr>
          <w:rFonts w:ascii="仿宋" w:eastAsia="仿宋" w:hAnsi="仿宋" w:cs="仿宋" w:hint="eastAsia"/>
          <w:sz w:val="28"/>
          <w:szCs w:val="28"/>
        </w:rPr>
        <w:t>、资讯统计：氧化铝行业开工稳定在</w:t>
      </w:r>
      <w:r w:rsidRPr="006C2EE4">
        <w:rPr>
          <w:rFonts w:ascii="仿宋" w:eastAsia="仿宋" w:hAnsi="仿宋" w:cs="仿宋"/>
          <w:sz w:val="28"/>
          <w:szCs w:val="28"/>
        </w:rPr>
        <w:t>88.43%</w:t>
      </w:r>
      <w:r w:rsidRPr="006C2EE4">
        <w:rPr>
          <w:rFonts w:ascii="仿宋" w:eastAsia="仿宋" w:hAnsi="仿宋" w:cs="仿宋" w:hint="eastAsia"/>
          <w:sz w:val="28"/>
          <w:szCs w:val="28"/>
        </w:rPr>
        <w:t>，粘胶短纤开工在</w:t>
      </w:r>
      <w:r w:rsidRPr="006C2EE4">
        <w:rPr>
          <w:rFonts w:ascii="仿宋" w:eastAsia="仿宋" w:hAnsi="仿宋" w:cs="仿宋"/>
          <w:sz w:val="28"/>
          <w:szCs w:val="28"/>
        </w:rPr>
        <w:t>80.0%</w:t>
      </w:r>
      <w:r w:rsidRPr="006C2EE4">
        <w:rPr>
          <w:rFonts w:ascii="仿宋" w:eastAsia="仿宋" w:hAnsi="仿宋" w:cs="仿宋" w:hint="eastAsia"/>
          <w:sz w:val="28"/>
          <w:szCs w:val="28"/>
        </w:rPr>
        <w:t>。</w:t>
      </w:r>
    </w:p>
    <w:p w:rsidR="0031346C" w:rsidRPr="006C2EE4" w:rsidRDefault="006C2EE4" w:rsidP="006C2EE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C2EE4">
        <w:rPr>
          <w:rFonts w:ascii="仿宋" w:eastAsia="仿宋" w:hAnsi="仿宋" w:cs="仿宋" w:hint="eastAsia"/>
          <w:sz w:val="28"/>
          <w:szCs w:val="28"/>
        </w:rPr>
        <w:t>综合来看，传统淡季来临，需求面暂无起色，氯碱企业稳价意识较强，预计下周氯碱企业积极出货为主</w:t>
      </w:r>
      <w:r w:rsidR="000F4BC2" w:rsidRPr="0057406A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Default="0053159E" w:rsidP="00C632D9">
      <w:pPr>
        <w:widowControl/>
        <w:ind w:firstLineChars="200" w:firstLine="602"/>
        <w:jc w:val="left"/>
        <w:rPr>
          <w:rStyle w:val="txt4"/>
          <w:b/>
          <w:bCs/>
          <w:sz w:val="30"/>
          <w:szCs w:val="30"/>
        </w:rPr>
      </w:pPr>
    </w:p>
    <w:p w:rsidR="00537D9E" w:rsidRPr="002C5DD5" w:rsidRDefault="00537D9E" w:rsidP="00C632D9">
      <w:pPr>
        <w:widowControl/>
        <w:ind w:firstLineChars="200" w:firstLine="602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133"/>
      <w:bookmarkEnd w:id="134"/>
      <w:bookmarkEnd w:id="135"/>
      <w:bookmarkEnd w:id="136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6C2EE4" w:rsidRPr="00C412D4" w:rsidTr="00024CF0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9C36D2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51585D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51585D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4150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9C36D2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51585D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3850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51585D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9C36D2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51585D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A1E67" w:rsidRDefault="006C2EE4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A27328" w:rsidRDefault="006C2EE4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</w:tr>
      <w:tr w:rsidR="006C2EE4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51585D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E4" w:rsidRPr="004C76E1" w:rsidRDefault="006C2EE4" w:rsidP="006A1E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4C76E1" w:rsidRDefault="006C2EE4" w:rsidP="00C412D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4C76E1"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</w:tr>
      <w:tr w:rsidR="006C2EE4" w:rsidRPr="00C412D4" w:rsidTr="00D23F9B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E4" w:rsidRPr="004C76E1" w:rsidRDefault="006C2EE4" w:rsidP="006A1E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4C76E1" w:rsidRDefault="006C2EE4" w:rsidP="00C412D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4C76E1"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Pr="006C2EE4" w:rsidRDefault="006C2EE4" w:rsidP="006C2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C2EE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37" w:name="_Toc485981325"/>
      <w:bookmarkStart w:id="138" w:name="_Toc250731929"/>
      <w:bookmarkStart w:id="139" w:name="_Toc300238851"/>
      <w:bookmarkStart w:id="140" w:name="_Toc392240282"/>
      <w:bookmarkStart w:id="141" w:name="_Toc295403452"/>
      <w:bookmarkStart w:id="142" w:name="_Toc233795930"/>
      <w:bookmarkStart w:id="143" w:name="_Toc252539758"/>
      <w:bookmarkStart w:id="144" w:name="_Toc511390008"/>
      <w:bookmarkStart w:id="145" w:name="_Toc513127193"/>
      <w:bookmarkStart w:id="146" w:name="_Toc515610376"/>
      <w:bookmarkStart w:id="147" w:name="_Toc516234894"/>
      <w:bookmarkStart w:id="148" w:name="_Toc516234900"/>
      <w:bookmarkStart w:id="149" w:name="_Toc516839087"/>
      <w:bookmarkStart w:id="150" w:name="_Toc517425041"/>
      <w:bookmarkStart w:id="151" w:name="_Toc518032002"/>
      <w:bookmarkStart w:id="152" w:name="_Toc518638262"/>
      <w:bookmarkStart w:id="153" w:name="_Toc519848560"/>
      <w:bookmarkStart w:id="154" w:name="_Toc520465079"/>
      <w:bookmarkStart w:id="155" w:name="_Toc521057604"/>
      <w:bookmarkStart w:id="156" w:name="_Toc521660550"/>
      <w:bookmarkStart w:id="157" w:name="_Toc522259767"/>
      <w:bookmarkStart w:id="158" w:name="_Toc522280057"/>
      <w:bookmarkStart w:id="159" w:name="_Toc522870748"/>
      <w:bookmarkStart w:id="160" w:name="_Toc522870754"/>
      <w:bookmarkStart w:id="161" w:name="_Toc522870763"/>
      <w:bookmarkStart w:id="162" w:name="_Toc522870772"/>
      <w:bookmarkStart w:id="163" w:name="_Toc524091684"/>
      <w:bookmarkStart w:id="164" w:name="_Toc524701467"/>
      <w:bookmarkStart w:id="165" w:name="_Toc525289549"/>
      <w:bookmarkStart w:id="166" w:name="_Toc525306466"/>
      <w:bookmarkStart w:id="167" w:name="_Toc525306477"/>
      <w:bookmarkStart w:id="168" w:name="_Toc525912529"/>
      <w:bookmarkStart w:id="169" w:name="_Toc527101793"/>
      <w:bookmarkStart w:id="170" w:name="_Toc527705003"/>
      <w:bookmarkStart w:id="171" w:name="_Toc528329959"/>
      <w:bookmarkStart w:id="172" w:name="_Toc528919989"/>
      <w:bookmarkStart w:id="173" w:name="_Toc528930996"/>
      <w:bookmarkStart w:id="174" w:name="_Toc529526328"/>
      <w:bookmarkStart w:id="175" w:name="_Toc530128352"/>
      <w:bookmarkStart w:id="176" w:name="_Toc530750142"/>
      <w:bookmarkStart w:id="177" w:name="_Toc531954275"/>
      <w:bookmarkStart w:id="178" w:name="_Toc532564040"/>
      <w:bookmarkStart w:id="179" w:name="_Toc532564066"/>
      <w:bookmarkStart w:id="180" w:name="_Toc532564263"/>
      <w:bookmarkStart w:id="181" w:name="_Toc533149333"/>
      <w:bookmarkStart w:id="182" w:name="_Toc534378403"/>
      <w:r>
        <w:rPr>
          <w:rFonts w:ascii="黑体" w:hAnsi="黑体" w:cs="黑体" w:hint="eastAsia"/>
          <w:sz w:val="30"/>
          <w:szCs w:val="30"/>
        </w:rPr>
        <w:t>液氯</w:t>
      </w:r>
      <w:bookmarkStart w:id="183" w:name="_Toc233795931"/>
      <w:bookmarkStart w:id="184" w:name="_Toc252539759"/>
      <w:bookmarkStart w:id="185" w:name="_Toc185611021"/>
      <w:bookmarkStart w:id="186" w:name="_Toc250731930"/>
      <w:bookmarkStart w:id="187" w:name="_Toc485981326"/>
      <w:bookmarkStart w:id="188" w:name="_Toc392240283"/>
      <w:bookmarkStart w:id="189" w:name="_Toc295403453"/>
      <w:bookmarkStart w:id="190" w:name="_Toc300238852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91" w:name="_Toc511390009"/>
      <w:bookmarkStart w:id="192" w:name="_Toc513127194"/>
      <w:bookmarkStart w:id="193" w:name="_Toc515610377"/>
      <w:bookmarkStart w:id="194" w:name="_Toc516234895"/>
      <w:bookmarkStart w:id="195" w:name="_Toc516234901"/>
      <w:bookmarkStart w:id="196" w:name="_Toc516839088"/>
      <w:bookmarkStart w:id="197" w:name="_Toc517425042"/>
      <w:bookmarkStart w:id="198" w:name="_Toc518032003"/>
      <w:bookmarkStart w:id="199" w:name="_Toc518638263"/>
      <w:bookmarkStart w:id="200" w:name="_Toc519848561"/>
      <w:bookmarkStart w:id="201" w:name="_Toc520465080"/>
      <w:bookmarkStart w:id="202" w:name="_Toc521057605"/>
      <w:bookmarkStart w:id="203" w:name="_Toc521660551"/>
      <w:bookmarkStart w:id="204" w:name="_Toc522259768"/>
      <w:bookmarkStart w:id="205" w:name="_Toc522280058"/>
      <w:bookmarkStart w:id="206" w:name="_Toc522870749"/>
      <w:bookmarkStart w:id="207" w:name="_Toc522870755"/>
      <w:bookmarkStart w:id="208" w:name="_Toc522870764"/>
      <w:bookmarkStart w:id="209" w:name="_Toc522870773"/>
      <w:bookmarkStart w:id="210" w:name="_Toc524091685"/>
      <w:bookmarkStart w:id="211" w:name="_Toc524701468"/>
      <w:bookmarkStart w:id="212" w:name="_Toc525289550"/>
      <w:bookmarkStart w:id="213" w:name="_Toc525306467"/>
      <w:bookmarkStart w:id="214" w:name="_Toc525306478"/>
      <w:bookmarkStart w:id="215" w:name="_Toc525912530"/>
      <w:bookmarkStart w:id="216" w:name="_Toc527101794"/>
      <w:bookmarkStart w:id="217" w:name="_Toc527705004"/>
      <w:bookmarkStart w:id="218" w:name="_Toc528329960"/>
      <w:bookmarkStart w:id="219" w:name="_Toc528919990"/>
      <w:bookmarkStart w:id="220" w:name="_Toc528930997"/>
      <w:bookmarkStart w:id="221" w:name="_Toc529526329"/>
      <w:bookmarkStart w:id="222" w:name="_Toc530128353"/>
      <w:bookmarkStart w:id="223" w:name="_Toc530750143"/>
      <w:bookmarkStart w:id="224" w:name="_Toc531954276"/>
      <w:bookmarkStart w:id="225" w:name="_Toc532564041"/>
      <w:bookmarkStart w:id="226" w:name="_Toc532564067"/>
      <w:bookmarkStart w:id="227" w:name="_Toc532564264"/>
      <w:bookmarkStart w:id="228" w:name="_Toc533149334"/>
      <w:bookmarkStart w:id="229" w:name="_Toc534378404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230" w:name="_Toc250731931"/>
      <w:bookmarkStart w:id="231" w:name="_Toc252539760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Pr="00885B66" w:rsidRDefault="00537D9E" w:rsidP="005F7C84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4C76E1" w:rsidRPr="004C76E1" w:rsidRDefault="00C04852" w:rsidP="00E5503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04852">
        <w:rPr>
          <w:rFonts w:ascii="仿宋" w:eastAsia="仿宋" w:hAnsi="仿宋" w:cs="仿宋" w:hint="eastAsia"/>
          <w:sz w:val="28"/>
          <w:szCs w:val="28"/>
        </w:rPr>
        <w:t>本周</w:t>
      </w:r>
      <w:r w:rsidR="006C2EE4" w:rsidRPr="006C2EE4">
        <w:rPr>
          <w:rFonts w:ascii="仿宋" w:eastAsia="仿宋" w:hAnsi="仿宋" w:cs="仿宋" w:hint="eastAsia"/>
          <w:sz w:val="28"/>
          <w:szCs w:val="28"/>
        </w:rPr>
        <w:t>假期过后全国液氯市场逐渐调涨，北方价格转正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6C2EE4" w:rsidRPr="006C2EE4" w:rsidRDefault="006C2EE4" w:rsidP="006C2EE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C2EE4">
        <w:rPr>
          <w:rFonts w:ascii="仿宋" w:eastAsia="仿宋" w:hAnsi="仿宋" w:cs="仿宋" w:hint="eastAsia"/>
          <w:sz w:val="28"/>
          <w:szCs w:val="28"/>
        </w:rPr>
        <w:t>节前全国液氯市场表现稳定，元旦假期时因山东滨州环氧丙烷企业氯碱短暂减产，液氯外采增加，采购量上涨后，带动中间商备货积极，一时之间货源紧张，市场成交累计拉涨</w:t>
      </w:r>
      <w:r w:rsidRPr="006C2EE4">
        <w:rPr>
          <w:rFonts w:ascii="仿宋" w:eastAsia="仿宋" w:hAnsi="仿宋" w:cs="仿宋"/>
          <w:sz w:val="28"/>
          <w:szCs w:val="28"/>
        </w:rPr>
        <w:t>250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吨。随着山东的拉涨，氯碱负荷有提升的迹象。河北地区本周甘氨酸、氯乙酸、氯化石蜡企业开工有小幅转好。山西地区假期时孝义信发已开车，市场供应恢复。</w:t>
      </w:r>
    </w:p>
    <w:p w:rsidR="006C2EE4" w:rsidRPr="006C2EE4" w:rsidRDefault="006C2EE4" w:rsidP="006C2EE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C2EE4">
        <w:rPr>
          <w:rFonts w:ascii="仿宋" w:eastAsia="仿宋" w:hAnsi="仿宋" w:cs="仿宋" w:hint="eastAsia"/>
          <w:sz w:val="28"/>
          <w:szCs w:val="28"/>
        </w:rPr>
        <w:t>江苏地区液氯市场持续上涨，本周涨幅</w:t>
      </w:r>
      <w:r w:rsidRPr="006C2EE4">
        <w:rPr>
          <w:rFonts w:ascii="仿宋" w:eastAsia="仿宋" w:hAnsi="仿宋" w:cs="仿宋"/>
          <w:sz w:val="28"/>
          <w:szCs w:val="28"/>
        </w:rPr>
        <w:t>100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，本周郯城、枣庄地区供应不足，对江苏有一定利好；烧碱情况低迷，多以液氯上调，调整氯碱利润。安徽地区本周持稳，安徽地区下游开工暂时平稳，需求提升不多，省内低价货源出货有转好。江西地区有江西理文检修，液氯出货减少，江西地区出货平稳。</w:t>
      </w:r>
    </w:p>
    <w:p w:rsidR="00914930" w:rsidRPr="006C2EE4" w:rsidRDefault="006C2EE4" w:rsidP="006C2EE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C2EE4">
        <w:rPr>
          <w:rFonts w:ascii="仿宋" w:eastAsia="仿宋" w:hAnsi="仿宋" w:cs="仿宋" w:hint="eastAsia"/>
          <w:sz w:val="28"/>
          <w:szCs w:val="28"/>
        </w:rPr>
        <w:t>西北内蒙地区出货渐缓，下游企业有冬季停车，影响出货，本周调整至</w:t>
      </w:r>
      <w:r w:rsidRPr="006C2EE4">
        <w:rPr>
          <w:rFonts w:ascii="仿宋" w:eastAsia="仿宋" w:hAnsi="仿宋" w:cs="仿宋"/>
          <w:sz w:val="28"/>
          <w:szCs w:val="28"/>
        </w:rPr>
        <w:t>1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吨。河南地区液氯持稳观望为主，湖南湖北地区价格暂不调整，持稳走货，广西地区以管输出货为主，广东地区需求一般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Default="00537D9E" w:rsidP="0053159E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0F4BC2" w:rsidRPr="0048308D" w:rsidRDefault="000F4BC2" w:rsidP="00C04852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3159E" w:rsidRPr="004C76E1" w:rsidRDefault="006C2EE4" w:rsidP="006C2EE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C2EE4">
        <w:rPr>
          <w:rFonts w:ascii="仿宋" w:eastAsia="仿宋" w:hAnsi="仿宋" w:cs="仿宋" w:hint="eastAsia"/>
          <w:sz w:val="28"/>
          <w:szCs w:val="28"/>
        </w:rPr>
        <w:lastRenderedPageBreak/>
        <w:t>山东省内槽车</w:t>
      </w:r>
      <w:r w:rsidRPr="006C2EE4">
        <w:rPr>
          <w:rFonts w:ascii="仿宋" w:eastAsia="仿宋" w:hAnsi="仿宋" w:cs="仿宋"/>
          <w:sz w:val="28"/>
          <w:szCs w:val="28"/>
        </w:rPr>
        <w:t>150-200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吨，河北省内槽车执行</w:t>
      </w:r>
      <w:r w:rsidRPr="006C2EE4">
        <w:rPr>
          <w:rFonts w:ascii="仿宋" w:eastAsia="仿宋" w:hAnsi="仿宋" w:cs="仿宋"/>
          <w:sz w:val="28"/>
          <w:szCs w:val="28"/>
        </w:rPr>
        <w:t>150-300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吨；河南省槽车主流出货价格在（</w:t>
      </w:r>
      <w:r w:rsidRPr="006C2EE4">
        <w:rPr>
          <w:rFonts w:ascii="仿宋" w:eastAsia="仿宋" w:hAnsi="仿宋" w:cs="仿宋"/>
          <w:sz w:val="28"/>
          <w:szCs w:val="28"/>
        </w:rPr>
        <w:t>-200</w:t>
      </w:r>
      <w:r w:rsidRPr="006C2EE4">
        <w:rPr>
          <w:rFonts w:ascii="仿宋" w:eastAsia="仿宋" w:hAnsi="仿宋" w:cs="仿宋" w:hint="eastAsia"/>
          <w:sz w:val="28"/>
          <w:szCs w:val="28"/>
        </w:rPr>
        <w:t>）</w:t>
      </w:r>
      <w:r w:rsidRPr="006C2EE4">
        <w:rPr>
          <w:rFonts w:ascii="仿宋" w:eastAsia="仿宋" w:hAnsi="仿宋" w:cs="仿宋"/>
          <w:sz w:val="28"/>
          <w:szCs w:val="28"/>
        </w:rPr>
        <w:t>-1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吨，钢瓶槽车同价。辽宁地区液槽车参照</w:t>
      </w:r>
      <w:r w:rsidRPr="006C2EE4">
        <w:rPr>
          <w:rFonts w:ascii="仿宋" w:eastAsia="仿宋" w:hAnsi="仿宋" w:cs="仿宋"/>
          <w:sz w:val="28"/>
          <w:szCs w:val="28"/>
        </w:rPr>
        <w:t>100-200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吨均有；安徽地区槽车</w:t>
      </w:r>
      <w:r w:rsidRPr="006C2EE4">
        <w:rPr>
          <w:rFonts w:ascii="仿宋" w:eastAsia="仿宋" w:hAnsi="仿宋" w:cs="仿宋"/>
          <w:sz w:val="28"/>
          <w:szCs w:val="28"/>
        </w:rPr>
        <w:t>100-150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吨，江西地区槽车</w:t>
      </w:r>
      <w:r w:rsidRPr="006C2EE4">
        <w:rPr>
          <w:rFonts w:ascii="仿宋" w:eastAsia="仿宋" w:hAnsi="仿宋" w:cs="仿宋"/>
          <w:sz w:val="28"/>
          <w:szCs w:val="28"/>
        </w:rPr>
        <w:t>50-100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吨，江苏地区目前主流</w:t>
      </w:r>
      <w:r w:rsidRPr="006C2EE4">
        <w:rPr>
          <w:rFonts w:ascii="仿宋" w:eastAsia="仿宋" w:hAnsi="仿宋" w:cs="仿宋"/>
          <w:sz w:val="28"/>
          <w:szCs w:val="28"/>
        </w:rPr>
        <w:t>200-300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吨均有；山西地区槽车执行（</w:t>
      </w:r>
      <w:r w:rsidRPr="006C2EE4">
        <w:rPr>
          <w:rFonts w:ascii="仿宋" w:eastAsia="仿宋" w:hAnsi="仿宋" w:cs="仿宋"/>
          <w:sz w:val="28"/>
          <w:szCs w:val="28"/>
        </w:rPr>
        <w:t>-200</w:t>
      </w:r>
      <w:r w:rsidRPr="006C2EE4">
        <w:rPr>
          <w:rFonts w:ascii="仿宋" w:eastAsia="仿宋" w:hAnsi="仿宋" w:cs="仿宋" w:hint="eastAsia"/>
          <w:sz w:val="28"/>
          <w:szCs w:val="28"/>
        </w:rPr>
        <w:t>）</w:t>
      </w:r>
      <w:r w:rsidRPr="006C2EE4">
        <w:rPr>
          <w:rFonts w:ascii="仿宋" w:eastAsia="仿宋" w:hAnsi="仿宋" w:cs="仿宋"/>
          <w:sz w:val="28"/>
          <w:szCs w:val="28"/>
        </w:rPr>
        <w:t>-</w:t>
      </w:r>
      <w:r w:rsidRPr="006C2EE4">
        <w:rPr>
          <w:rFonts w:ascii="仿宋" w:eastAsia="仿宋" w:hAnsi="仿宋" w:cs="仿宋" w:hint="eastAsia"/>
          <w:sz w:val="28"/>
          <w:szCs w:val="28"/>
        </w:rPr>
        <w:t>（</w:t>
      </w:r>
      <w:r w:rsidRPr="006C2EE4">
        <w:rPr>
          <w:rFonts w:ascii="仿宋" w:eastAsia="仿宋" w:hAnsi="仿宋" w:cs="仿宋"/>
          <w:sz w:val="28"/>
          <w:szCs w:val="28"/>
        </w:rPr>
        <w:t>-100</w:t>
      </w:r>
      <w:r w:rsidRPr="006C2EE4">
        <w:rPr>
          <w:rFonts w:ascii="仿宋" w:eastAsia="仿宋" w:hAnsi="仿宋" w:cs="仿宋" w:hint="eastAsia"/>
          <w:sz w:val="28"/>
          <w:szCs w:val="28"/>
        </w:rPr>
        <w:t>）元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吨；内蒙古地区槽车出厂</w:t>
      </w:r>
      <w:r w:rsidRPr="006C2EE4">
        <w:rPr>
          <w:rFonts w:ascii="仿宋" w:eastAsia="仿宋" w:hAnsi="仿宋" w:cs="仿宋"/>
          <w:sz w:val="28"/>
          <w:szCs w:val="28"/>
        </w:rPr>
        <w:t>100-200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吨；广西地区本地</w:t>
      </w:r>
      <w:r w:rsidRPr="006C2EE4">
        <w:rPr>
          <w:rFonts w:ascii="仿宋" w:eastAsia="仿宋" w:hAnsi="仿宋" w:cs="仿宋"/>
          <w:sz w:val="28"/>
          <w:szCs w:val="28"/>
        </w:rPr>
        <w:t>1-200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吨；湖北本地</w:t>
      </w:r>
      <w:r w:rsidRPr="006C2EE4">
        <w:rPr>
          <w:rFonts w:ascii="仿宋" w:eastAsia="仿宋" w:hAnsi="仿宋" w:cs="仿宋"/>
          <w:sz w:val="28"/>
          <w:szCs w:val="28"/>
        </w:rPr>
        <w:t>1-50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吨；湖南当地</w:t>
      </w:r>
      <w:r w:rsidRPr="006C2EE4">
        <w:rPr>
          <w:rFonts w:ascii="仿宋" w:eastAsia="仿宋" w:hAnsi="仿宋" w:cs="仿宋"/>
          <w:sz w:val="28"/>
          <w:szCs w:val="28"/>
        </w:rPr>
        <w:t>80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吨，四川地区</w:t>
      </w:r>
      <w:r w:rsidRPr="006C2EE4">
        <w:rPr>
          <w:rFonts w:ascii="仿宋" w:eastAsia="仿宋" w:hAnsi="仿宋" w:cs="仿宋"/>
          <w:sz w:val="28"/>
          <w:szCs w:val="28"/>
        </w:rPr>
        <w:t>200-600</w:t>
      </w:r>
      <w:r w:rsidRPr="006C2EE4">
        <w:rPr>
          <w:rFonts w:ascii="仿宋" w:eastAsia="仿宋" w:hAnsi="仿宋" w:cs="仿宋" w:hint="eastAsia"/>
          <w:sz w:val="28"/>
          <w:szCs w:val="28"/>
        </w:rPr>
        <w:t>元</w:t>
      </w:r>
      <w:r w:rsidRPr="006C2EE4">
        <w:rPr>
          <w:rFonts w:ascii="仿宋" w:eastAsia="仿宋" w:hAnsi="仿宋" w:cs="仿宋"/>
          <w:sz w:val="28"/>
          <w:szCs w:val="28"/>
        </w:rPr>
        <w:t>/</w:t>
      </w:r>
      <w:r w:rsidRPr="006C2EE4">
        <w:rPr>
          <w:rFonts w:ascii="仿宋" w:eastAsia="仿宋" w:hAnsi="仿宋" w:cs="仿宋" w:hint="eastAsia"/>
          <w:sz w:val="28"/>
          <w:szCs w:val="28"/>
        </w:rPr>
        <w:t>吨，当地高价成交有限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Pr="00766A49" w:rsidRDefault="00537D9E" w:rsidP="0096603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96603F" w:rsidRPr="0096603F" w:rsidRDefault="00537D9E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6C2EE4" w:rsidRPr="006C2EE4">
        <w:rPr>
          <w:rFonts w:ascii="仿宋" w:eastAsia="仿宋" w:hAnsi="仿宋" w:cs="仿宋" w:hint="eastAsia"/>
          <w:sz w:val="28"/>
          <w:szCs w:val="28"/>
        </w:rPr>
        <w:t>本周北方地区液氯需求好转拉动上涨，华东地区受氯碱平衡影响上涨。华东地区因烧碱低迷，预计液氯有小幅上调的可能</w:t>
      </w:r>
      <w:r w:rsidR="006C2EE4" w:rsidRPr="006C2EE4">
        <w:rPr>
          <w:rFonts w:ascii="仿宋" w:eastAsia="仿宋" w:hAnsi="仿宋" w:cs="仿宋"/>
          <w:sz w:val="28"/>
          <w:szCs w:val="28"/>
        </w:rPr>
        <w:t>50-100</w:t>
      </w:r>
      <w:r w:rsidR="006C2EE4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6C2EE4" w:rsidRPr="006C2EE4">
        <w:rPr>
          <w:rFonts w:ascii="仿宋" w:eastAsia="仿宋" w:hAnsi="仿宋" w:cs="仿宋"/>
          <w:sz w:val="28"/>
          <w:szCs w:val="28"/>
        </w:rPr>
        <w:t>./</w:t>
      </w:r>
      <w:r w:rsidR="006C2EE4" w:rsidRPr="006C2EE4">
        <w:rPr>
          <w:rFonts w:ascii="仿宋" w:eastAsia="仿宋" w:hAnsi="仿宋" w:cs="仿宋" w:hint="eastAsia"/>
          <w:sz w:val="28"/>
          <w:szCs w:val="28"/>
        </w:rPr>
        <w:t>吨，北方地区需关注上下游开工，开工情况决定市场走向，预计先跌后涨为主。下周液氯市场调整范围在</w:t>
      </w:r>
      <w:r w:rsidR="006C2EE4" w:rsidRPr="006C2EE4">
        <w:rPr>
          <w:rFonts w:ascii="仿宋" w:eastAsia="仿宋" w:hAnsi="仿宋" w:cs="仿宋"/>
          <w:sz w:val="28"/>
          <w:szCs w:val="28"/>
        </w:rPr>
        <w:t>300-400</w:t>
      </w:r>
      <w:r w:rsidR="006C2EE4" w:rsidRPr="006C2EE4">
        <w:rPr>
          <w:rFonts w:ascii="仿宋" w:eastAsia="仿宋" w:hAnsi="仿宋" w:cs="仿宋" w:hint="eastAsia"/>
          <w:sz w:val="28"/>
          <w:szCs w:val="28"/>
        </w:rPr>
        <w:t>元</w:t>
      </w:r>
      <w:r w:rsidR="006C2EE4" w:rsidRPr="006C2EE4">
        <w:rPr>
          <w:rFonts w:ascii="仿宋" w:eastAsia="仿宋" w:hAnsi="仿宋" w:cs="仿宋"/>
          <w:sz w:val="28"/>
          <w:szCs w:val="28"/>
        </w:rPr>
        <w:t>/</w:t>
      </w:r>
      <w:r w:rsidR="006C2EE4" w:rsidRPr="006C2EE4">
        <w:rPr>
          <w:rFonts w:ascii="仿宋" w:eastAsia="仿宋" w:hAnsi="仿宋" w:cs="仿宋" w:hint="eastAsia"/>
          <w:sz w:val="28"/>
          <w:szCs w:val="28"/>
        </w:rPr>
        <w:t>吨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Pr="00317D90" w:rsidRDefault="00537D9E" w:rsidP="0096603F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32" w:name="_Toc233795926"/>
            <w:bookmarkEnd w:id="230"/>
            <w:bookmarkEnd w:id="231"/>
            <w:bookmarkEnd w:id="23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6C2EE4" w:rsidTr="00CE2B23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 w:rsidP="00D22E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9C36D2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51585D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 w:rsidP="00C048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300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51585D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 w:rsidP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lastRenderedPageBreak/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B4" w:rsidRDefault="002E3DB4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E3DB4" w:rsidRDefault="002E3DB4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32" w:rsidRDefault="00AF5BF1">
    <w:pPr>
      <w:pStyle w:val="a4"/>
      <w:jc w:val="center"/>
    </w:pPr>
    <w:r>
      <w:rPr>
        <w:b/>
        <w:bCs/>
      </w:rPr>
      <w:fldChar w:fldCharType="begin"/>
    </w:r>
    <w:r w:rsidR="00E55032">
      <w:rPr>
        <w:b/>
        <w:bCs/>
      </w:rPr>
      <w:instrText>PAGE</w:instrText>
    </w:r>
    <w:r>
      <w:rPr>
        <w:b/>
        <w:bCs/>
      </w:rPr>
      <w:fldChar w:fldCharType="separate"/>
    </w:r>
    <w:r w:rsidR="00034D9D">
      <w:rPr>
        <w:b/>
        <w:bCs/>
        <w:noProof/>
      </w:rPr>
      <w:t>2</w:t>
    </w:r>
    <w:r>
      <w:rPr>
        <w:b/>
        <w:bCs/>
      </w:rPr>
      <w:fldChar w:fldCharType="end"/>
    </w:r>
    <w:r w:rsidR="00E55032">
      <w:rPr>
        <w:lang w:val="zh-CN"/>
      </w:rPr>
      <w:t xml:space="preserve"> / </w:t>
    </w:r>
    <w:r>
      <w:rPr>
        <w:b/>
        <w:bCs/>
      </w:rPr>
      <w:fldChar w:fldCharType="begin"/>
    </w:r>
    <w:r w:rsidR="00E55032">
      <w:rPr>
        <w:b/>
        <w:bCs/>
      </w:rPr>
      <w:instrText>NUMPAGES</w:instrText>
    </w:r>
    <w:r>
      <w:rPr>
        <w:b/>
        <w:bCs/>
      </w:rPr>
      <w:fldChar w:fldCharType="separate"/>
    </w:r>
    <w:r w:rsidR="00034D9D">
      <w:rPr>
        <w:b/>
        <w:bCs/>
        <w:noProof/>
      </w:rPr>
      <w:t>10</w:t>
    </w:r>
    <w:r>
      <w:rPr>
        <w:b/>
        <w:bCs/>
      </w:rPr>
      <w:fldChar w:fldCharType="end"/>
    </w:r>
  </w:p>
  <w:p w:rsidR="00E55032" w:rsidRDefault="00E550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B4" w:rsidRDefault="002E3DB4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E3DB4" w:rsidRDefault="002E3DB4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32" w:rsidRDefault="00E55032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55032" w:rsidRDefault="00E55032">
    <w:pPr>
      <w:pStyle w:val="a5"/>
      <w:pBdr>
        <w:bottom w:val="none" w:sz="0" w:space="0" w:color="auto"/>
      </w:pBdr>
    </w:pPr>
  </w:p>
  <w:p w:rsidR="00E55032" w:rsidRDefault="00E5503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270"/>
    <w:multiLevelType w:val="hybridMultilevel"/>
    <w:tmpl w:val="7C4E2672"/>
    <w:lvl w:ilvl="0" w:tplc="00528FB4">
      <w:start w:val="1"/>
      <w:numFmt w:val="japaneseCounting"/>
      <w:lvlText w:val="%1、"/>
      <w:lvlJc w:val="left"/>
      <w:pPr>
        <w:ind w:left="13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0DB4"/>
    <w:rsid w:val="000112E5"/>
    <w:rsid w:val="000154EF"/>
    <w:rsid w:val="000161BE"/>
    <w:rsid w:val="00026A36"/>
    <w:rsid w:val="00034D9D"/>
    <w:rsid w:val="0004320C"/>
    <w:rsid w:val="0006570B"/>
    <w:rsid w:val="00065726"/>
    <w:rsid w:val="00072E1F"/>
    <w:rsid w:val="0007741E"/>
    <w:rsid w:val="000849A7"/>
    <w:rsid w:val="00085917"/>
    <w:rsid w:val="0009407D"/>
    <w:rsid w:val="00095266"/>
    <w:rsid w:val="00096A95"/>
    <w:rsid w:val="00097923"/>
    <w:rsid w:val="000A004B"/>
    <w:rsid w:val="000B13BE"/>
    <w:rsid w:val="000B43A4"/>
    <w:rsid w:val="000C4607"/>
    <w:rsid w:val="000C72ED"/>
    <w:rsid w:val="000D1869"/>
    <w:rsid w:val="000D3DBE"/>
    <w:rsid w:val="000E26FB"/>
    <w:rsid w:val="000E41C2"/>
    <w:rsid w:val="000F4985"/>
    <w:rsid w:val="000F4BC2"/>
    <w:rsid w:val="00105BD3"/>
    <w:rsid w:val="001078AB"/>
    <w:rsid w:val="001164A9"/>
    <w:rsid w:val="00123320"/>
    <w:rsid w:val="0012620F"/>
    <w:rsid w:val="00135248"/>
    <w:rsid w:val="001364CB"/>
    <w:rsid w:val="0014366D"/>
    <w:rsid w:val="0014784B"/>
    <w:rsid w:val="00153176"/>
    <w:rsid w:val="00161430"/>
    <w:rsid w:val="00163783"/>
    <w:rsid w:val="0016559E"/>
    <w:rsid w:val="00180C42"/>
    <w:rsid w:val="00190ADA"/>
    <w:rsid w:val="00192B10"/>
    <w:rsid w:val="001A5B29"/>
    <w:rsid w:val="001A5B52"/>
    <w:rsid w:val="001B0C21"/>
    <w:rsid w:val="001B3397"/>
    <w:rsid w:val="001C20CD"/>
    <w:rsid w:val="001C4856"/>
    <w:rsid w:val="001D3943"/>
    <w:rsid w:val="001D4D78"/>
    <w:rsid w:val="001E158A"/>
    <w:rsid w:val="001E29F8"/>
    <w:rsid w:val="001E6FCE"/>
    <w:rsid w:val="001F200E"/>
    <w:rsid w:val="001F3EA0"/>
    <w:rsid w:val="001F633B"/>
    <w:rsid w:val="001F7A1C"/>
    <w:rsid w:val="00210AE7"/>
    <w:rsid w:val="00222BDD"/>
    <w:rsid w:val="0022387E"/>
    <w:rsid w:val="0022444B"/>
    <w:rsid w:val="00230B31"/>
    <w:rsid w:val="0023620E"/>
    <w:rsid w:val="002378AC"/>
    <w:rsid w:val="00237D68"/>
    <w:rsid w:val="00240A04"/>
    <w:rsid w:val="00243FEA"/>
    <w:rsid w:val="002444B7"/>
    <w:rsid w:val="002545A5"/>
    <w:rsid w:val="002636AD"/>
    <w:rsid w:val="002712B6"/>
    <w:rsid w:val="002728D7"/>
    <w:rsid w:val="00273011"/>
    <w:rsid w:val="00277D27"/>
    <w:rsid w:val="00277D2C"/>
    <w:rsid w:val="0028492A"/>
    <w:rsid w:val="00292924"/>
    <w:rsid w:val="002970A0"/>
    <w:rsid w:val="002A3F05"/>
    <w:rsid w:val="002B0DE2"/>
    <w:rsid w:val="002B7C0C"/>
    <w:rsid w:val="002C0194"/>
    <w:rsid w:val="002C3A87"/>
    <w:rsid w:val="002C5DD5"/>
    <w:rsid w:val="002C6A4E"/>
    <w:rsid w:val="002D67FA"/>
    <w:rsid w:val="002E11E0"/>
    <w:rsid w:val="002E3DB4"/>
    <w:rsid w:val="002E4AEB"/>
    <w:rsid w:val="002F1450"/>
    <w:rsid w:val="0031346C"/>
    <w:rsid w:val="00317D90"/>
    <w:rsid w:val="00322DF7"/>
    <w:rsid w:val="00323B86"/>
    <w:rsid w:val="003332DC"/>
    <w:rsid w:val="0034603D"/>
    <w:rsid w:val="003462AE"/>
    <w:rsid w:val="003503A7"/>
    <w:rsid w:val="00356333"/>
    <w:rsid w:val="00361079"/>
    <w:rsid w:val="003625BB"/>
    <w:rsid w:val="0036609F"/>
    <w:rsid w:val="0038128C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79A5"/>
    <w:rsid w:val="003F31AD"/>
    <w:rsid w:val="003F7207"/>
    <w:rsid w:val="00405BA5"/>
    <w:rsid w:val="00407D4B"/>
    <w:rsid w:val="00412C07"/>
    <w:rsid w:val="00415F5A"/>
    <w:rsid w:val="00416039"/>
    <w:rsid w:val="004203C1"/>
    <w:rsid w:val="00420B7E"/>
    <w:rsid w:val="00422CED"/>
    <w:rsid w:val="00433B13"/>
    <w:rsid w:val="00433DB4"/>
    <w:rsid w:val="004450A9"/>
    <w:rsid w:val="00454B72"/>
    <w:rsid w:val="00456670"/>
    <w:rsid w:val="00466F83"/>
    <w:rsid w:val="00467D8A"/>
    <w:rsid w:val="00475F92"/>
    <w:rsid w:val="0048308D"/>
    <w:rsid w:val="00486295"/>
    <w:rsid w:val="00486621"/>
    <w:rsid w:val="00486BF4"/>
    <w:rsid w:val="0049002D"/>
    <w:rsid w:val="00491A4E"/>
    <w:rsid w:val="004954AD"/>
    <w:rsid w:val="004954D8"/>
    <w:rsid w:val="004B0CDC"/>
    <w:rsid w:val="004B3E19"/>
    <w:rsid w:val="004B7BA6"/>
    <w:rsid w:val="004C2399"/>
    <w:rsid w:val="004C5799"/>
    <w:rsid w:val="004C76E1"/>
    <w:rsid w:val="004D32D7"/>
    <w:rsid w:val="004D7C15"/>
    <w:rsid w:val="004E044E"/>
    <w:rsid w:val="004E3C75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203DB"/>
    <w:rsid w:val="005270C8"/>
    <w:rsid w:val="0053159E"/>
    <w:rsid w:val="005337DE"/>
    <w:rsid w:val="00537D9E"/>
    <w:rsid w:val="00543B15"/>
    <w:rsid w:val="0056058C"/>
    <w:rsid w:val="00565264"/>
    <w:rsid w:val="0057406A"/>
    <w:rsid w:val="005808B0"/>
    <w:rsid w:val="00582D5D"/>
    <w:rsid w:val="00596F7F"/>
    <w:rsid w:val="005A17DA"/>
    <w:rsid w:val="005A3CE4"/>
    <w:rsid w:val="005A4B57"/>
    <w:rsid w:val="005A7F2C"/>
    <w:rsid w:val="005B0FEB"/>
    <w:rsid w:val="005C08DC"/>
    <w:rsid w:val="005C2914"/>
    <w:rsid w:val="005C2CDA"/>
    <w:rsid w:val="005C6A97"/>
    <w:rsid w:val="005D007D"/>
    <w:rsid w:val="005D0F14"/>
    <w:rsid w:val="005E2B07"/>
    <w:rsid w:val="005E2EA6"/>
    <w:rsid w:val="005F0F47"/>
    <w:rsid w:val="005F4E29"/>
    <w:rsid w:val="005F6651"/>
    <w:rsid w:val="005F6FE0"/>
    <w:rsid w:val="005F7C84"/>
    <w:rsid w:val="0060727C"/>
    <w:rsid w:val="00636747"/>
    <w:rsid w:val="006405B5"/>
    <w:rsid w:val="00642549"/>
    <w:rsid w:val="00647952"/>
    <w:rsid w:val="00650ED7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96EDF"/>
    <w:rsid w:val="00697663"/>
    <w:rsid w:val="006A02D9"/>
    <w:rsid w:val="006A1E67"/>
    <w:rsid w:val="006A224F"/>
    <w:rsid w:val="006B06FF"/>
    <w:rsid w:val="006B3B80"/>
    <w:rsid w:val="006B3FA3"/>
    <w:rsid w:val="006B5764"/>
    <w:rsid w:val="006B7E7C"/>
    <w:rsid w:val="006C2EE4"/>
    <w:rsid w:val="006C3F53"/>
    <w:rsid w:val="006C43CA"/>
    <w:rsid w:val="006D003B"/>
    <w:rsid w:val="006D1855"/>
    <w:rsid w:val="006D37BF"/>
    <w:rsid w:val="006E0B28"/>
    <w:rsid w:val="006E6D87"/>
    <w:rsid w:val="006F134F"/>
    <w:rsid w:val="00702144"/>
    <w:rsid w:val="00702423"/>
    <w:rsid w:val="007135D7"/>
    <w:rsid w:val="0072188E"/>
    <w:rsid w:val="0072549A"/>
    <w:rsid w:val="0072776C"/>
    <w:rsid w:val="0073241A"/>
    <w:rsid w:val="00737C28"/>
    <w:rsid w:val="00745B76"/>
    <w:rsid w:val="007642A5"/>
    <w:rsid w:val="00764918"/>
    <w:rsid w:val="00766A49"/>
    <w:rsid w:val="00770753"/>
    <w:rsid w:val="007731FD"/>
    <w:rsid w:val="00773E14"/>
    <w:rsid w:val="00774768"/>
    <w:rsid w:val="00774E6C"/>
    <w:rsid w:val="00775A5B"/>
    <w:rsid w:val="00776665"/>
    <w:rsid w:val="007801FD"/>
    <w:rsid w:val="007859E5"/>
    <w:rsid w:val="00787A5E"/>
    <w:rsid w:val="007A141A"/>
    <w:rsid w:val="007A167E"/>
    <w:rsid w:val="007A223B"/>
    <w:rsid w:val="007A339C"/>
    <w:rsid w:val="007A5962"/>
    <w:rsid w:val="007A6F27"/>
    <w:rsid w:val="007B1517"/>
    <w:rsid w:val="007C32F6"/>
    <w:rsid w:val="007C5699"/>
    <w:rsid w:val="007D29D0"/>
    <w:rsid w:val="007D6B00"/>
    <w:rsid w:val="007E0972"/>
    <w:rsid w:val="007E0F08"/>
    <w:rsid w:val="007E3FCF"/>
    <w:rsid w:val="007E6632"/>
    <w:rsid w:val="007F2624"/>
    <w:rsid w:val="008074F4"/>
    <w:rsid w:val="008144B6"/>
    <w:rsid w:val="00822A25"/>
    <w:rsid w:val="008342A1"/>
    <w:rsid w:val="00846284"/>
    <w:rsid w:val="00851423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E3A8F"/>
    <w:rsid w:val="008E5DCD"/>
    <w:rsid w:val="008F1168"/>
    <w:rsid w:val="008F2440"/>
    <w:rsid w:val="008F3C41"/>
    <w:rsid w:val="008F6424"/>
    <w:rsid w:val="008F6D7F"/>
    <w:rsid w:val="008F7717"/>
    <w:rsid w:val="00914930"/>
    <w:rsid w:val="0091594B"/>
    <w:rsid w:val="00917402"/>
    <w:rsid w:val="00917719"/>
    <w:rsid w:val="00921AD3"/>
    <w:rsid w:val="00927579"/>
    <w:rsid w:val="00927582"/>
    <w:rsid w:val="00933A2A"/>
    <w:rsid w:val="00934CB5"/>
    <w:rsid w:val="00937BDF"/>
    <w:rsid w:val="009410E0"/>
    <w:rsid w:val="00944FE5"/>
    <w:rsid w:val="0094505E"/>
    <w:rsid w:val="00945E43"/>
    <w:rsid w:val="00951818"/>
    <w:rsid w:val="009636D6"/>
    <w:rsid w:val="0096603F"/>
    <w:rsid w:val="00975E1F"/>
    <w:rsid w:val="0098318F"/>
    <w:rsid w:val="00987611"/>
    <w:rsid w:val="00993180"/>
    <w:rsid w:val="009A59EE"/>
    <w:rsid w:val="009B7481"/>
    <w:rsid w:val="009C625C"/>
    <w:rsid w:val="009D2716"/>
    <w:rsid w:val="009E3765"/>
    <w:rsid w:val="009E450F"/>
    <w:rsid w:val="009E57C4"/>
    <w:rsid w:val="009F531E"/>
    <w:rsid w:val="009F6A41"/>
    <w:rsid w:val="00A0531F"/>
    <w:rsid w:val="00A0658F"/>
    <w:rsid w:val="00A10EAD"/>
    <w:rsid w:val="00A13E5A"/>
    <w:rsid w:val="00A13F55"/>
    <w:rsid w:val="00A1633B"/>
    <w:rsid w:val="00A17FAC"/>
    <w:rsid w:val="00A244F2"/>
    <w:rsid w:val="00A27328"/>
    <w:rsid w:val="00A31F3B"/>
    <w:rsid w:val="00A34650"/>
    <w:rsid w:val="00A36214"/>
    <w:rsid w:val="00A424D6"/>
    <w:rsid w:val="00A52C76"/>
    <w:rsid w:val="00A63A78"/>
    <w:rsid w:val="00A82147"/>
    <w:rsid w:val="00A842A6"/>
    <w:rsid w:val="00AA20B6"/>
    <w:rsid w:val="00AA4C1F"/>
    <w:rsid w:val="00AA57D9"/>
    <w:rsid w:val="00AB03F0"/>
    <w:rsid w:val="00AB48D2"/>
    <w:rsid w:val="00AB6505"/>
    <w:rsid w:val="00AC0BBE"/>
    <w:rsid w:val="00AD43FE"/>
    <w:rsid w:val="00AD4573"/>
    <w:rsid w:val="00AD5A9D"/>
    <w:rsid w:val="00AD6808"/>
    <w:rsid w:val="00AE5DE8"/>
    <w:rsid w:val="00AF25E1"/>
    <w:rsid w:val="00AF5BF1"/>
    <w:rsid w:val="00B049BC"/>
    <w:rsid w:val="00B05414"/>
    <w:rsid w:val="00B1158A"/>
    <w:rsid w:val="00B11A21"/>
    <w:rsid w:val="00B142A2"/>
    <w:rsid w:val="00B20CBC"/>
    <w:rsid w:val="00B40A83"/>
    <w:rsid w:val="00B46E60"/>
    <w:rsid w:val="00B51A50"/>
    <w:rsid w:val="00B63456"/>
    <w:rsid w:val="00B7594B"/>
    <w:rsid w:val="00B90A51"/>
    <w:rsid w:val="00B93CDD"/>
    <w:rsid w:val="00B95C6E"/>
    <w:rsid w:val="00BA71BD"/>
    <w:rsid w:val="00BA7BA1"/>
    <w:rsid w:val="00BB2918"/>
    <w:rsid w:val="00BB3E08"/>
    <w:rsid w:val="00BC67F8"/>
    <w:rsid w:val="00BC69B0"/>
    <w:rsid w:val="00BD3D76"/>
    <w:rsid w:val="00BE1352"/>
    <w:rsid w:val="00BE38E4"/>
    <w:rsid w:val="00BE7A8B"/>
    <w:rsid w:val="00BF0ECD"/>
    <w:rsid w:val="00BF454B"/>
    <w:rsid w:val="00BF7D26"/>
    <w:rsid w:val="00C017FE"/>
    <w:rsid w:val="00C04852"/>
    <w:rsid w:val="00C10F0C"/>
    <w:rsid w:val="00C1328E"/>
    <w:rsid w:val="00C13A91"/>
    <w:rsid w:val="00C27C8E"/>
    <w:rsid w:val="00C31207"/>
    <w:rsid w:val="00C328A4"/>
    <w:rsid w:val="00C378FA"/>
    <w:rsid w:val="00C412D4"/>
    <w:rsid w:val="00C4540B"/>
    <w:rsid w:val="00C514C7"/>
    <w:rsid w:val="00C5446B"/>
    <w:rsid w:val="00C60172"/>
    <w:rsid w:val="00C61ECF"/>
    <w:rsid w:val="00C632D9"/>
    <w:rsid w:val="00C70AD6"/>
    <w:rsid w:val="00C83A27"/>
    <w:rsid w:val="00C91F22"/>
    <w:rsid w:val="00CA1673"/>
    <w:rsid w:val="00CA4CC2"/>
    <w:rsid w:val="00CA777D"/>
    <w:rsid w:val="00CB0F82"/>
    <w:rsid w:val="00CB4193"/>
    <w:rsid w:val="00CD4DE4"/>
    <w:rsid w:val="00CF2A3C"/>
    <w:rsid w:val="00CF307C"/>
    <w:rsid w:val="00CF39CD"/>
    <w:rsid w:val="00D00A08"/>
    <w:rsid w:val="00D013C8"/>
    <w:rsid w:val="00D03ED4"/>
    <w:rsid w:val="00D043E7"/>
    <w:rsid w:val="00D22E99"/>
    <w:rsid w:val="00D23F9B"/>
    <w:rsid w:val="00D24CD9"/>
    <w:rsid w:val="00D27BAE"/>
    <w:rsid w:val="00D36CAE"/>
    <w:rsid w:val="00D3773D"/>
    <w:rsid w:val="00D47173"/>
    <w:rsid w:val="00D72263"/>
    <w:rsid w:val="00D73706"/>
    <w:rsid w:val="00D76C80"/>
    <w:rsid w:val="00D839AE"/>
    <w:rsid w:val="00D86AD0"/>
    <w:rsid w:val="00D96DE5"/>
    <w:rsid w:val="00DA2865"/>
    <w:rsid w:val="00DA5671"/>
    <w:rsid w:val="00DA66D7"/>
    <w:rsid w:val="00DB70BA"/>
    <w:rsid w:val="00DB7174"/>
    <w:rsid w:val="00DD0254"/>
    <w:rsid w:val="00DE1FB5"/>
    <w:rsid w:val="00DE27B8"/>
    <w:rsid w:val="00DE583F"/>
    <w:rsid w:val="00DE5E9E"/>
    <w:rsid w:val="00E0152D"/>
    <w:rsid w:val="00E075D9"/>
    <w:rsid w:val="00E141AC"/>
    <w:rsid w:val="00E14507"/>
    <w:rsid w:val="00E16F09"/>
    <w:rsid w:val="00E403E5"/>
    <w:rsid w:val="00E40936"/>
    <w:rsid w:val="00E45DBB"/>
    <w:rsid w:val="00E50F72"/>
    <w:rsid w:val="00E51CFA"/>
    <w:rsid w:val="00E51E94"/>
    <w:rsid w:val="00E54662"/>
    <w:rsid w:val="00E54C5D"/>
    <w:rsid w:val="00E55032"/>
    <w:rsid w:val="00E6203C"/>
    <w:rsid w:val="00E679A7"/>
    <w:rsid w:val="00E70F83"/>
    <w:rsid w:val="00E74E3E"/>
    <w:rsid w:val="00E86451"/>
    <w:rsid w:val="00E86E39"/>
    <w:rsid w:val="00E90807"/>
    <w:rsid w:val="00E92017"/>
    <w:rsid w:val="00E92B36"/>
    <w:rsid w:val="00E94998"/>
    <w:rsid w:val="00E952E4"/>
    <w:rsid w:val="00EA18E3"/>
    <w:rsid w:val="00EA260C"/>
    <w:rsid w:val="00EA656B"/>
    <w:rsid w:val="00EB11AE"/>
    <w:rsid w:val="00EC0F19"/>
    <w:rsid w:val="00EC2277"/>
    <w:rsid w:val="00EC6DA6"/>
    <w:rsid w:val="00EC7C2F"/>
    <w:rsid w:val="00EC7F7C"/>
    <w:rsid w:val="00ED16F7"/>
    <w:rsid w:val="00ED7695"/>
    <w:rsid w:val="00EE0015"/>
    <w:rsid w:val="00EE164B"/>
    <w:rsid w:val="00F0287F"/>
    <w:rsid w:val="00F11086"/>
    <w:rsid w:val="00F122BB"/>
    <w:rsid w:val="00F25810"/>
    <w:rsid w:val="00F331BE"/>
    <w:rsid w:val="00F4206D"/>
    <w:rsid w:val="00F421B4"/>
    <w:rsid w:val="00F52099"/>
    <w:rsid w:val="00F56B77"/>
    <w:rsid w:val="00F5736E"/>
    <w:rsid w:val="00F5787A"/>
    <w:rsid w:val="00F61DEB"/>
    <w:rsid w:val="00F66669"/>
    <w:rsid w:val="00F76CD7"/>
    <w:rsid w:val="00F77473"/>
    <w:rsid w:val="00F87861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366D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3849D1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90104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10</Pages>
  <Words>627</Words>
  <Characters>3574</Characters>
  <Application>Microsoft Office Word</Application>
  <DocSecurity>0</DocSecurity>
  <Lines>29</Lines>
  <Paragraphs>8</Paragraphs>
  <ScaleCrop>false</ScaleCrop>
  <Company>china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107</cp:revision>
  <dcterms:created xsi:type="dcterms:W3CDTF">2018-07-12T05:18:00Z</dcterms:created>
  <dcterms:modified xsi:type="dcterms:W3CDTF">2019-01-04T07:17:00Z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