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24CF3" w:rsidRPr="00C05F81" w:rsidRDefault="00D974FC" w:rsidP="001B6B20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F25004" w:rsidRDefault="00F25004" w:rsidP="001B6B20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F25004" w:rsidRPr="002436E1" w:rsidRDefault="00F25004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24CF3">
        <w:t xml:space="preserve"> </w:t>
      </w:r>
    </w:p>
    <w:p w:rsidR="00224CF3" w:rsidRPr="00C05F81" w:rsidRDefault="00224CF3" w:rsidP="001B6B20">
      <w:pPr>
        <w:ind w:firstLineChars="250" w:firstLine="600"/>
      </w:pP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D974FC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F25004" w:rsidRPr="00AA7D43" w:rsidRDefault="00F25004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3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2</w:t>
                  </w:r>
                  <w:r w:rsidR="00647F40">
                    <w:rPr>
                      <w:rFonts w:ascii="黑体" w:eastAsia="黑体" w:hint="eastAsia"/>
                      <w:b/>
                      <w:color w:val="993366"/>
                    </w:rPr>
                    <w:t>3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24CF3">
        <w:tab/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D974FC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F25004" w:rsidRPr="00161673" w:rsidRDefault="00F25004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F25004" w:rsidRPr="00161673" w:rsidRDefault="00F25004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Default="00D974FC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D974FC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F25004" w:rsidRPr="00585F64" w:rsidRDefault="00D974FC" w:rsidP="00585F64">
                  <w:r w:rsidRPr="00D974FC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D974FC" w:rsidP="001B6B20">
      <w:pPr>
        <w:ind w:firstLineChars="196" w:firstLine="470"/>
        <w:rPr>
          <w:b/>
          <w:color w:val="FF0000"/>
        </w:rPr>
      </w:pPr>
      <w:r w:rsidRPr="00D974FC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F25004" w:rsidRPr="00E46B76" w:rsidRDefault="00F25004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F25004" w:rsidRPr="00AD271F" w:rsidRDefault="00F25004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F25004" w:rsidRPr="00AD271F" w:rsidRDefault="00F25004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F25004" w:rsidRPr="00AD271F" w:rsidRDefault="00F25004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0"/>
      </w:pPr>
    </w:p>
    <w:p w:rsidR="00224CF3" w:rsidRPr="00C05F81" w:rsidRDefault="00224CF3"/>
    <w:p w:rsidR="00224CF3" w:rsidRPr="00C05F81" w:rsidRDefault="00224CF3"/>
    <w:p w:rsidR="00224CF3" w:rsidRPr="00C05F81" w:rsidRDefault="00D974FC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D974FC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F25004" w:rsidRDefault="00F25004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F25004" w:rsidRDefault="00F25004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F25004" w:rsidRPr="00EE08C2" w:rsidRDefault="00F25004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F25004" w:rsidRPr="00EE08C2" w:rsidRDefault="00F25004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F25004" w:rsidRPr="00EE08C2" w:rsidRDefault="00F25004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150A07">
                      <w:rPr>
                        <w:rStyle w:val="a3"/>
                        <w:rFonts w:ascii="黑体" w:eastAsia="黑体" w:cs="宋体"/>
                        <w:b/>
                      </w:rPr>
                      <w:t>wsy@chinaccm.com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</w:p>
                <w:p w:rsidR="00F25004" w:rsidRPr="00EE08C2" w:rsidRDefault="00F25004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F25004" w:rsidRPr="0095253A" w:rsidRDefault="00F25004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F25004" w:rsidRPr="00A5294B" w:rsidRDefault="00F25004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F25004" w:rsidRPr="00184142" w:rsidRDefault="00F25004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224CF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24CF3" w:rsidRDefault="00D974FC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D974FC">
        <w:rPr>
          <w:szCs w:val="21"/>
        </w:rPr>
        <w:fldChar w:fldCharType="begin"/>
      </w:r>
      <w:r w:rsidR="00224CF3" w:rsidRPr="00C05F81">
        <w:rPr>
          <w:szCs w:val="21"/>
        </w:rPr>
        <w:instrText xml:space="preserve"> TOC \o "1-3" \h \z \u </w:instrText>
      </w:r>
      <w:r w:rsidRPr="00D974FC">
        <w:rPr>
          <w:szCs w:val="21"/>
        </w:rPr>
        <w:fldChar w:fldCharType="separate"/>
      </w:r>
      <w:hyperlink w:anchor="_Toc436380329" w:history="1">
        <w:r w:rsidR="00224CF3" w:rsidRPr="003A128F">
          <w:rPr>
            <w:rStyle w:val="a3"/>
            <w:rFonts w:cs="宋体" w:hint="eastAsia"/>
            <w:noProof/>
          </w:rPr>
          <w:t>一、国际燃料油市场行情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24CF3" w:rsidRPr="003A128F">
          <w:rPr>
            <w:rStyle w:val="a3"/>
            <w:rFonts w:cs="宋体"/>
            <w:noProof/>
          </w:rPr>
          <w:t xml:space="preserve">1.1  </w:t>
        </w:r>
        <w:r w:rsidR="00224CF3" w:rsidRPr="003A128F">
          <w:rPr>
            <w:rStyle w:val="a3"/>
            <w:rFonts w:cs="宋体" w:hint="eastAsia"/>
            <w:noProof/>
          </w:rPr>
          <w:t>国际燃料油市场动态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24CF3" w:rsidRPr="003A128F">
          <w:rPr>
            <w:rStyle w:val="a3"/>
            <w:rFonts w:cs="宋体"/>
            <w:noProof/>
          </w:rPr>
          <w:t>1.2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24CF3" w:rsidRPr="003A128F">
          <w:rPr>
            <w:rStyle w:val="a3"/>
            <w:rFonts w:cs="宋体"/>
            <w:noProof/>
          </w:rPr>
          <w:t>1.3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新加坡燃料油纸货价格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24CF3" w:rsidRPr="003A128F">
          <w:rPr>
            <w:rStyle w:val="a3"/>
            <w:rFonts w:cs="宋体"/>
            <w:noProof/>
          </w:rPr>
          <w:t>1.4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新加坡燃料油黄埔到岸价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24CF3" w:rsidRPr="003A128F">
          <w:rPr>
            <w:rStyle w:val="a3"/>
            <w:rFonts w:cs="宋体"/>
            <w:noProof/>
          </w:rPr>
          <w:t>1.5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韩国燃料油市场价格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24CF3" w:rsidRPr="003A128F">
          <w:rPr>
            <w:rStyle w:val="a3"/>
            <w:rFonts w:cs="宋体"/>
            <w:noProof/>
          </w:rPr>
          <w:t>1.6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阿拉伯湾燃料油市场价格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24CF3" w:rsidRPr="003A128F">
          <w:rPr>
            <w:rStyle w:val="a3"/>
            <w:rFonts w:cs="宋体"/>
            <w:noProof/>
          </w:rPr>
          <w:t>1.7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日本燃料油市场价格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24CF3" w:rsidRPr="003A128F">
          <w:rPr>
            <w:rStyle w:val="a3"/>
            <w:rFonts w:cs="宋体"/>
            <w:noProof/>
          </w:rPr>
          <w:t>1.8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地中海燃料油市场价格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D974FC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24CF3" w:rsidRPr="003A128F">
          <w:rPr>
            <w:rStyle w:val="a3"/>
            <w:rFonts w:cs="宋体" w:hint="eastAsia"/>
            <w:noProof/>
          </w:rPr>
          <w:t>二、国内燃料油市场动态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24CF3" w:rsidRPr="003A128F">
          <w:rPr>
            <w:rStyle w:val="a3"/>
            <w:rFonts w:cs="宋体"/>
            <w:noProof/>
          </w:rPr>
          <w:t xml:space="preserve">2.1  </w:t>
        </w:r>
        <w:r w:rsidR="00224CF3" w:rsidRPr="003A128F">
          <w:rPr>
            <w:rStyle w:val="a3"/>
            <w:rFonts w:cs="宋体" w:hint="eastAsia"/>
            <w:noProof/>
          </w:rPr>
          <w:t>华南地区燃料油市场行情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24CF3" w:rsidRPr="003A128F">
          <w:rPr>
            <w:rStyle w:val="a3"/>
            <w:rFonts w:cs="宋体"/>
            <w:noProof/>
          </w:rPr>
          <w:t>2.2</w:t>
        </w:r>
        <w:r w:rsidR="00224CF3" w:rsidRPr="003A128F">
          <w:rPr>
            <w:rStyle w:val="a3"/>
            <w:rFonts w:cs="宋体" w:hint="eastAsia"/>
            <w:noProof/>
          </w:rPr>
          <w:t>华东地区燃料油市场行情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24CF3" w:rsidRPr="003A128F">
          <w:rPr>
            <w:rStyle w:val="a3"/>
            <w:rFonts w:cs="宋体"/>
            <w:noProof/>
          </w:rPr>
          <w:t>2.3</w:t>
        </w:r>
        <w:r w:rsidR="00224CF3" w:rsidRPr="003A128F">
          <w:rPr>
            <w:rStyle w:val="a3"/>
            <w:rFonts w:cs="宋体" w:hint="eastAsia"/>
            <w:noProof/>
          </w:rPr>
          <w:t>山东地区燃料油市场行情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24CF3" w:rsidRPr="003A128F">
          <w:rPr>
            <w:rStyle w:val="a3"/>
            <w:rFonts w:cs="宋体"/>
            <w:noProof/>
          </w:rPr>
          <w:t>2.4</w:t>
        </w:r>
        <w:r w:rsidR="00224CF3" w:rsidRPr="003A128F">
          <w:rPr>
            <w:rStyle w:val="a3"/>
            <w:rFonts w:cs="宋体" w:hint="eastAsia"/>
            <w:noProof/>
          </w:rPr>
          <w:t>国内各地区燃料油市场价格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24CF3" w:rsidRPr="003A128F">
          <w:rPr>
            <w:rStyle w:val="a3"/>
            <w:rFonts w:cs="宋体"/>
            <w:noProof/>
          </w:rPr>
          <w:t>2.5</w:t>
        </w:r>
        <w:r w:rsidR="00224CF3" w:rsidRPr="003A128F">
          <w:rPr>
            <w:rStyle w:val="a3"/>
            <w:rFonts w:cs="宋体" w:hint="eastAsia"/>
            <w:noProof/>
          </w:rPr>
          <w:t>上海期货交易所收盘数据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24CF3" w:rsidRPr="003A128F">
          <w:rPr>
            <w:rStyle w:val="a3"/>
            <w:rFonts w:cs="宋体"/>
            <w:noProof/>
          </w:rPr>
          <w:t>2.6</w:t>
        </w:r>
        <w:r w:rsidR="00224CF3" w:rsidRPr="003A128F">
          <w:rPr>
            <w:rStyle w:val="a3"/>
            <w:rFonts w:cs="宋体" w:hint="eastAsia"/>
            <w:noProof/>
          </w:rPr>
          <w:t>上海期货交易所收盘报告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D974FC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24CF3" w:rsidRPr="003A128F">
          <w:rPr>
            <w:rStyle w:val="a3"/>
            <w:rFonts w:cs="宋体" w:hint="eastAsia"/>
            <w:noProof/>
          </w:rPr>
          <w:t>三、国内燃料油船期预报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24CF3" w:rsidRPr="003A128F">
          <w:rPr>
            <w:rStyle w:val="a3"/>
            <w:rFonts w:cs="宋体"/>
            <w:noProof/>
          </w:rPr>
          <w:t xml:space="preserve">3.1 </w:t>
        </w:r>
        <w:r w:rsidR="00224CF3" w:rsidRPr="003A128F">
          <w:rPr>
            <w:rStyle w:val="a3"/>
            <w:rFonts w:cs="宋体" w:hint="eastAsia"/>
            <w:noProof/>
          </w:rPr>
          <w:t>华南燃料油船期预报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24CF3" w:rsidRPr="003A128F">
          <w:rPr>
            <w:rStyle w:val="a3"/>
            <w:rFonts w:cs="宋体"/>
            <w:noProof/>
          </w:rPr>
          <w:t>3.2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华东燃料油船期预报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24CF3" w:rsidRPr="003A128F">
          <w:rPr>
            <w:rStyle w:val="a3"/>
            <w:rFonts w:cs="宋体"/>
            <w:noProof/>
          </w:rPr>
          <w:t>3.3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Default="00D974FC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24CF3" w:rsidRPr="003A128F">
          <w:rPr>
            <w:rStyle w:val="a3"/>
            <w:rFonts w:cs="宋体"/>
            <w:noProof/>
          </w:rPr>
          <w:t>3.4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山东原油船期预报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Pr="00C05F81" w:rsidRDefault="00D974FC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24CF3" w:rsidRDefault="00224CF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37119E" w:rsidRDefault="00224CF3" w:rsidP="0037119E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7119E">
        <w:rPr>
          <w:sz w:val="21"/>
          <w:szCs w:val="21"/>
        </w:rPr>
        <w:t>周三亚洲燃料油价格小幅上涨，因买兴增加，原油价格下滑，但涨幅因全球燃料油库存持续过剩而受到抑制。</w:t>
      </w:r>
    </w:p>
    <w:p w:rsidR="0037119E" w:rsidRDefault="0037119E" w:rsidP="0037119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行业消息人士称，普氏窗口的中后段买兴增强，支撑380cst燃料油现货贴水缩窄，达成五笔燃料油交易，总计11万吨。</w:t>
      </w:r>
    </w:p>
    <w:p w:rsidR="0037119E" w:rsidRDefault="0037119E" w:rsidP="0037119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交易员称，普氏窗口后段买兴改善可能说明供应在逐渐减少，因在连续几周套利机会有限之后补货操作减少。后端对应的是4月中旬以及之后的时段。</w:t>
      </w:r>
    </w:p>
    <w:p w:rsidR="0037119E" w:rsidRDefault="0037119E" w:rsidP="0037119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全球库存数据显示，残渣燃料油库存仍位于较高水平。</w:t>
      </w:r>
    </w:p>
    <w:p w:rsidR="0037119E" w:rsidRDefault="0037119E" w:rsidP="0037119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标普全球普氏的数据显示，阿联酋的富查伊拉石油工业区(Fujairah Oil Industry Zone)周三报告，截至3月20日的一周，重质馏份油和残渣燃料油库存增加11%。</w:t>
      </w:r>
    </w:p>
    <w:p w:rsidR="0037119E" w:rsidRDefault="0037119E" w:rsidP="0037119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该工业区的燃料油库存跳增106万桶，至1,092万桶，为1月开始统计数据以来的最高位。</w:t>
      </w:r>
    </w:p>
    <w:p w:rsidR="0037119E" w:rsidRDefault="0037119E" w:rsidP="0037119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纸货市场上，近月380cst燃料油的交易活动增加，促使正价差缩窄，因预计供应过剩将缓解。</w:t>
      </w:r>
    </w:p>
    <w:p w:rsidR="0037119E" w:rsidRDefault="0037119E" w:rsidP="0037119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消息人士称，0930 GMT时，欧洲洲际交易所380cst燃料油4月/5月跨月价差为正价差每吨0.75美元，5月/6月合约持平。</w:t>
      </w:r>
    </w:p>
    <w:p w:rsidR="0037119E" w:rsidRDefault="0037119E" w:rsidP="0037119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周三原油价格下跌推动新加坡燃料油炼制利润走高至3月13日以来的高点。</w:t>
      </w:r>
    </w:p>
    <w:p w:rsidR="0037119E" w:rsidRDefault="0037119E" w:rsidP="0037119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新加坡4月180cst燃料油对迪拜原油贴水较前一个交易日缩窄，至-3.76美元/桶，而4月180cst对布伦特原油价差较周二上涨35美分，至近-5.33美元/桶。</w:t>
      </w:r>
    </w:p>
    <w:p w:rsidR="0037119E" w:rsidRDefault="0037119E" w:rsidP="0037119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现货市场达成六笔交易。Mercuria以MOPS-2.00美元/桶的价格向Shell购买了2万吨4月8-12日装180cst燃料油。</w:t>
      </w:r>
    </w:p>
    <w:p w:rsidR="0037119E" w:rsidRDefault="0037119E" w:rsidP="0037119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Hin Leong以MOPS-2.25美元/桶的价格向Shell购买了2万吨4月6-10日装380cst燃料油。Mercuria以MOPS-2.50美元/桶的价格向Koch购买了2.5万吨4月7-11日装380cst燃料油。PetroChina以MOPS-1.25美元/桶的价格向Shell购买了2万吨4月11-15日装380cst燃料油。PetroChina以MOPS-0.50美元/桶的价格向Shell购买了2万吨4月16-20日装380cst燃料油。Mercuria以MOPS-2.50美元/桶的价格向Koch购买了2.5万吨4月7-11日装380cst燃料油。</w:t>
      </w:r>
    </w:p>
    <w:p w:rsidR="00224CF3" w:rsidRPr="0037119E" w:rsidRDefault="00224CF3" w:rsidP="0037119E">
      <w:pPr>
        <w:pStyle w:val="a8"/>
        <w:rPr>
          <w:rFonts w:ascii="Arial" w:hAnsi="Arial" w:cs="Arial"/>
          <w:sz w:val="21"/>
          <w:szCs w:val="21"/>
        </w:rPr>
      </w:pPr>
    </w:p>
    <w:p w:rsidR="00224CF3" w:rsidRDefault="00224CF3" w:rsidP="006B5C9A">
      <w:pPr>
        <w:pStyle w:val="a8"/>
        <w:rPr>
          <w:rFonts w:ascii="Arial" w:hAnsi="Arial" w:cs="Arial"/>
          <w:sz w:val="21"/>
          <w:szCs w:val="21"/>
        </w:rPr>
      </w:pPr>
    </w:p>
    <w:p w:rsidR="00224CF3" w:rsidRDefault="00224CF3" w:rsidP="006B5C9A">
      <w:pPr>
        <w:pStyle w:val="a8"/>
        <w:rPr>
          <w:rFonts w:ascii="Arial" w:hAnsi="Arial" w:cs="Arial"/>
          <w:sz w:val="21"/>
          <w:szCs w:val="21"/>
        </w:rPr>
      </w:pPr>
    </w:p>
    <w:p w:rsidR="00224CF3" w:rsidRPr="006B5C9A" w:rsidRDefault="00224CF3" w:rsidP="006B5C9A">
      <w:pPr>
        <w:pStyle w:val="a8"/>
        <w:rPr>
          <w:rFonts w:ascii="Arial" w:hAnsi="Arial" w:cs="Arial"/>
          <w:sz w:val="21"/>
          <w:szCs w:val="21"/>
        </w:rPr>
      </w:pPr>
    </w:p>
    <w:p w:rsidR="00224CF3" w:rsidRPr="006A62FA" w:rsidRDefault="00224CF3" w:rsidP="005755EC">
      <w:pPr>
        <w:pStyle w:val="a8"/>
        <w:rPr>
          <w:rFonts w:ascii="Arial" w:hAnsi="Arial" w:cs="Arial"/>
          <w:sz w:val="21"/>
          <w:szCs w:val="21"/>
        </w:rPr>
      </w:pPr>
    </w:p>
    <w:p w:rsidR="00224CF3" w:rsidRPr="007E4BA6" w:rsidRDefault="00224CF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24CF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787B61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-1.79/-1.75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-1.42/-1.38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7.26/7.30</w:t>
            </w:r>
          </w:p>
        </w:tc>
      </w:tr>
      <w:tr w:rsidR="00787B61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287.94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281.81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294.42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49.88</w:t>
            </w:r>
          </w:p>
        </w:tc>
      </w:tr>
      <w:tr w:rsidR="00787B61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292.59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299.17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50.60</w:t>
            </w:r>
          </w:p>
        </w:tc>
      </w:tr>
      <w:tr w:rsidR="00787B61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292.28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285.60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298.86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50.34 </w:t>
            </w:r>
          </w:p>
        </w:tc>
      </w:tr>
      <w:tr w:rsidR="00787B61" w:rsidRPr="004715D2" w:rsidTr="004F43DA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294.41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288.14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301.03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50.74</w:t>
            </w:r>
          </w:p>
        </w:tc>
      </w:tr>
      <w:tr w:rsidR="00787B61" w:rsidRPr="004715D2" w:rsidTr="00DF069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298.39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305.10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51.34 </w:t>
            </w:r>
          </w:p>
        </w:tc>
      </w:tr>
    </w:tbl>
    <w:p w:rsidR="00224CF3" w:rsidRDefault="00224CF3" w:rsidP="004C6F1F"/>
    <w:p w:rsidR="00224CF3" w:rsidRDefault="00224CF3" w:rsidP="004C6F1F"/>
    <w:p w:rsidR="00224CF3" w:rsidRDefault="00224CF3" w:rsidP="004C6F1F"/>
    <w:p w:rsidR="00224CF3" w:rsidRPr="00D51B84" w:rsidRDefault="00224CF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24CF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9F296A" w:rsidRDefault="00224CF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787B61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284</w:t>
            </w:r>
          </w:p>
        </w:tc>
      </w:tr>
      <w:tr w:rsidR="00787B61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295.8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289.25</w:t>
            </w:r>
          </w:p>
        </w:tc>
      </w:tr>
      <w:tr w:rsidR="00787B61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288.25</w:t>
            </w:r>
          </w:p>
        </w:tc>
      </w:tr>
      <w:tr w:rsidR="00787B61" w:rsidRPr="009F296A" w:rsidTr="00462E4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290.2</w:t>
            </w:r>
          </w:p>
        </w:tc>
      </w:tr>
      <w:tr w:rsidR="00787B61" w:rsidRPr="009F296A" w:rsidTr="003D6C4E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299.50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294.05</w:t>
            </w:r>
          </w:p>
        </w:tc>
      </w:tr>
    </w:tbl>
    <w:p w:rsidR="00224CF3" w:rsidRDefault="00224CF3" w:rsidP="003C22FA">
      <w:pPr>
        <w:rPr>
          <w:b/>
        </w:rPr>
      </w:pPr>
    </w:p>
    <w:p w:rsidR="00224CF3" w:rsidRDefault="00224CF3" w:rsidP="003C22FA"/>
    <w:p w:rsidR="00224CF3" w:rsidRDefault="00224CF3" w:rsidP="003C22FA"/>
    <w:p w:rsidR="00224CF3" w:rsidRPr="003C22FA" w:rsidRDefault="00224CF3" w:rsidP="003C22FA"/>
    <w:p w:rsidR="00224CF3" w:rsidRDefault="00224CF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24CF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24CF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787B61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787B61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295.75</w:t>
            </w:r>
          </w:p>
        </w:tc>
      </w:tr>
      <w:tr w:rsidR="00787B61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787B61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303.5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</w:t>
            </w:r>
          </w:p>
        </w:tc>
      </w:tr>
      <w:tr w:rsidR="00787B61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</w:tbl>
    <w:p w:rsidR="00224CF3" w:rsidRDefault="00224CF3" w:rsidP="008E1102"/>
    <w:p w:rsidR="00224CF3" w:rsidRDefault="00224CF3" w:rsidP="008E1102"/>
    <w:p w:rsidR="00224CF3" w:rsidRDefault="00224CF3" w:rsidP="008E1102"/>
    <w:p w:rsidR="00224CF3" w:rsidRDefault="00224CF3" w:rsidP="008E1102"/>
    <w:p w:rsidR="00224CF3" w:rsidRPr="008E1102" w:rsidRDefault="00224CF3" w:rsidP="008E1102"/>
    <w:p w:rsidR="00224CF3" w:rsidRPr="005577B2" w:rsidRDefault="00224CF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24CF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24CF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787B61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292.71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286.58 </w:t>
            </w:r>
          </w:p>
        </w:tc>
      </w:tr>
      <w:tr w:rsidR="00787B61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297.45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291.13 </w:t>
            </w:r>
          </w:p>
        </w:tc>
      </w:tr>
      <w:tr w:rsidR="00787B61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296.41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289.73 </w:t>
            </w:r>
          </w:p>
        </w:tc>
      </w:tr>
      <w:tr w:rsidR="00787B61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298.34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292.07 </w:t>
            </w:r>
          </w:p>
        </w:tc>
      </w:tr>
      <w:tr w:rsidR="00787B61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302.32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295.94 </w:t>
            </w:r>
          </w:p>
        </w:tc>
      </w:tr>
    </w:tbl>
    <w:p w:rsidR="00224CF3" w:rsidRDefault="00224CF3" w:rsidP="00D94CDC"/>
    <w:p w:rsidR="00224CF3" w:rsidRPr="00D94CDC" w:rsidRDefault="00224CF3" w:rsidP="00D94CDC"/>
    <w:p w:rsidR="00224CF3" w:rsidRPr="00DE181D" w:rsidRDefault="00224CF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24CF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2.75/3.25</w:t>
            </w:r>
          </w:p>
        </w:tc>
      </w:tr>
      <w:tr w:rsidR="00787B61" w:rsidRPr="00275BC9" w:rsidTr="00F2500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276.54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270.41</w:t>
            </w:r>
          </w:p>
        </w:tc>
      </w:tr>
      <w:tr w:rsidR="00787B61" w:rsidRPr="00275BC9" w:rsidTr="00ED5D9C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280.96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274.64</w:t>
            </w:r>
          </w:p>
        </w:tc>
      </w:tr>
      <w:tr w:rsidR="00787B61" w:rsidRPr="00275BC9" w:rsidTr="00F51F7A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280.42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273.74</w:t>
            </w:r>
          </w:p>
        </w:tc>
      </w:tr>
      <w:tr w:rsidR="00787B61" w:rsidRPr="00275BC9" w:rsidTr="00F51F7A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282.55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276.28</w:t>
            </w:r>
          </w:p>
        </w:tc>
      </w:tr>
      <w:tr w:rsidR="00787B61" w:rsidRPr="00275BC9" w:rsidTr="00F51F7A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286.53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280.15</w:t>
            </w:r>
          </w:p>
        </w:tc>
      </w:tr>
    </w:tbl>
    <w:p w:rsidR="00224CF3" w:rsidRDefault="00224CF3" w:rsidP="00575892"/>
    <w:p w:rsidR="00224CF3" w:rsidRDefault="00224CF3" w:rsidP="00575892"/>
    <w:p w:rsidR="00224CF3" w:rsidRDefault="00224CF3" w:rsidP="00575892"/>
    <w:p w:rsidR="00224CF3" w:rsidRDefault="00224CF3" w:rsidP="00575892"/>
    <w:p w:rsidR="00224CF3" w:rsidRPr="009652D2" w:rsidRDefault="00224CF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24CF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787B61" w:rsidRPr="00061DE6" w:rsidTr="00542702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299.28 </w:t>
            </w:r>
          </w:p>
        </w:tc>
      </w:tr>
      <w:tr w:rsidR="00787B61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305.06 </w:t>
            </w:r>
          </w:p>
        </w:tc>
      </w:tr>
      <w:tr w:rsidR="00787B61" w:rsidRPr="00061DE6" w:rsidTr="00905080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304.98 </w:t>
            </w:r>
          </w:p>
        </w:tc>
      </w:tr>
      <w:tr w:rsidR="00787B61" w:rsidRPr="00061DE6" w:rsidTr="00905080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307.11 </w:t>
            </w:r>
          </w:p>
        </w:tc>
      </w:tr>
      <w:tr w:rsidR="00787B61" w:rsidRPr="00061DE6" w:rsidTr="002C0435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311.54 </w:t>
            </w:r>
          </w:p>
        </w:tc>
      </w:tr>
    </w:tbl>
    <w:p w:rsidR="00224CF3" w:rsidRDefault="00224CF3" w:rsidP="00A471FF"/>
    <w:p w:rsidR="00224CF3" w:rsidRDefault="00224CF3" w:rsidP="00A471FF"/>
    <w:p w:rsidR="00224CF3" w:rsidRDefault="00224CF3" w:rsidP="00A471FF"/>
    <w:p w:rsidR="008E5074" w:rsidRDefault="008E5074" w:rsidP="00A471FF"/>
    <w:p w:rsidR="008E5074" w:rsidRDefault="008E5074" w:rsidP="00A471FF"/>
    <w:p w:rsidR="00B039B6" w:rsidRDefault="00B039B6" w:rsidP="00A471FF"/>
    <w:p w:rsidR="00B039B6" w:rsidRDefault="00B039B6" w:rsidP="00A471FF"/>
    <w:p w:rsidR="00224CF3" w:rsidRDefault="00224CF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lastRenderedPageBreak/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24CF3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787B61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3月22日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277.75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260.50 </w:t>
            </w:r>
          </w:p>
        </w:tc>
      </w:tr>
      <w:tr w:rsidR="00787B61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3月21日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281.50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265.00 </w:t>
            </w:r>
          </w:p>
        </w:tc>
      </w:tr>
      <w:tr w:rsidR="00787B61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268.25 </w:t>
            </w:r>
          </w:p>
        </w:tc>
      </w:tr>
      <w:tr w:rsidR="00787B61" w:rsidTr="00A72CE3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287.50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270.00 </w:t>
            </w:r>
          </w:p>
        </w:tc>
      </w:tr>
      <w:tr w:rsidR="00787B61" w:rsidTr="00F77E68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B61" w:rsidRDefault="00787B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268.50 </w:t>
            </w:r>
          </w:p>
        </w:tc>
      </w:tr>
    </w:tbl>
    <w:p w:rsidR="00224CF3" w:rsidRDefault="00224CF3" w:rsidP="00414B6E"/>
    <w:p w:rsidR="00224CF3" w:rsidRDefault="00224CF3" w:rsidP="00414B6E"/>
    <w:p w:rsidR="00224CF3" w:rsidRPr="00414B6E" w:rsidRDefault="00224CF3" w:rsidP="00414B6E"/>
    <w:p w:rsidR="00224CF3" w:rsidRPr="00C05F81" w:rsidRDefault="00224CF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24CF3" w:rsidRPr="00DE4329" w:rsidRDefault="00224CF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C62A29" w:rsidRDefault="00224CF3" w:rsidP="00C62A29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C62A29">
        <w:rPr>
          <w:sz w:val="21"/>
          <w:szCs w:val="21"/>
        </w:rPr>
        <w:t xml:space="preserve">　</w:t>
      </w:r>
    </w:p>
    <w:p w:rsidR="00C62A29" w:rsidRDefault="00C62A29" w:rsidP="00C62A2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周三(3月22日)非标油零星报跌，市场走势下行。</w:t>
      </w:r>
    </w:p>
    <w:p w:rsidR="00C62A29" w:rsidRDefault="00C62A29" w:rsidP="00C62A2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受美国页岩油产量和库存上升打压，一些大宗商品交易员开始逃离原油市场，油价在仅两周内就已下跌11%以上，美国原油期货周二跌至四个月低点，全球库存持续高涨以及美国产量加快上升重新引发抛盘。周三国内市场华南船用油市场(以广州、深圳和福建为基准)国产混调180CST库提估价为3400-3530元/吨(详见船用油日评)。</w:t>
      </w:r>
    </w:p>
    <w:p w:rsidR="00C62A29" w:rsidRDefault="00C62A29" w:rsidP="00C62A2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区内燃料油市场行情始终不温不火，市场整体走势平平，主要原因在于终端需求疲弱，业者待市情绪不高，截止目前，华南地区国产油浆市场估价2200-2300元/吨，沥青料市场估价2450-2550元/吨，均较前一工作日持平，商家出货较为正常，市场购销气氛平稳，预计未来短期内华南燃料油市场走势依旧持稳为主。</w:t>
      </w:r>
    </w:p>
    <w:p w:rsidR="00C62A29" w:rsidRDefault="00C62A29" w:rsidP="00C62A2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原油价格持续下跌令区内非标油市场承压下行，近期商家零星报跌，市场看空氛围浓厚，商家备货积极性不高，市场交投气氛较为冷清，今商家零星报跌，东莞东长车用调和柴油(密度0.85左右，燃料油票)报跌50元至5200元/吨，预计短期内走势依旧呈下行趋势。</w:t>
      </w:r>
    </w:p>
    <w:p w:rsidR="00C62A29" w:rsidRDefault="00C62A29" w:rsidP="00C62A2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炼油盈亏方面：截止3月22日，广东小炼厂直馏燃料油理论炼油亏损1300元/吨，较上周亏损增加40元。炼厂炼油成本方面，油价自本月初以来已下跌10%左右，市场对欧佩克减产是否能达到消耗全球库存的目标日益持疑，油价在仅两周内就已下跌11%以上，全球库存持续高涨以及美国产量加快上升重新引发抛盘，截至今日，WTI结算价由48.86美元震荡下跌至47.34美元/桶，新加坡180CST燃料油现货价受原油价格下跌利空因素影响，由</w:t>
      </w:r>
      <w:r>
        <w:rPr>
          <w:sz w:val="21"/>
          <w:szCs w:val="21"/>
        </w:rPr>
        <w:lastRenderedPageBreak/>
        <w:t>290.29美元震荡至292.59美元/吨，燃料油进口成本较上周窄幅上涨，以新加坡现货来测算，截止3月22日，进口直馏燃料油广东理论价约292.59美元/吨(折合人民币3982元/吨)，华南燃料油销售价较上窄幅减少，以此计算地方炼厂理论炼油亏损1300元/吨，较上周亏损增加40元/吨。近期马瑞原油市场购销较为平稳，区内现货成交估价2770元/吨左右，较上周三持平，炼厂理论炼油亏损57元/吨，较上周三增加21元。炼厂销售收入方面，截止3月22日，华南减一线油市场估价3320元/吨、减二3300元/吨，顶线油2850元/吨，均较上周跌50元，减三3300元/吨，较上周三跌20元，渣油1800元/吨，较上周三持平，以此计算销售收入在2683元/吨，较上周三窄幅减少。</w:t>
      </w:r>
    </w:p>
    <w:p w:rsidR="00224CF3" w:rsidRPr="00C24E2D" w:rsidRDefault="00224CF3" w:rsidP="00C62A29">
      <w:pPr>
        <w:pStyle w:val="a8"/>
        <w:rPr>
          <w:sz w:val="21"/>
          <w:szCs w:val="21"/>
        </w:rPr>
      </w:pPr>
    </w:p>
    <w:p w:rsidR="00224CF3" w:rsidRDefault="00224CF3" w:rsidP="00155437">
      <w:pPr>
        <w:pStyle w:val="a8"/>
        <w:rPr>
          <w:sz w:val="21"/>
          <w:szCs w:val="21"/>
        </w:rPr>
      </w:pPr>
    </w:p>
    <w:p w:rsidR="00D93FB9" w:rsidRDefault="00D93FB9" w:rsidP="00155437">
      <w:pPr>
        <w:pStyle w:val="a8"/>
        <w:rPr>
          <w:sz w:val="21"/>
          <w:szCs w:val="21"/>
        </w:rPr>
      </w:pPr>
    </w:p>
    <w:p w:rsidR="00D93FB9" w:rsidRPr="00155437" w:rsidRDefault="00D93FB9" w:rsidP="00155437">
      <w:pPr>
        <w:pStyle w:val="a8"/>
        <w:rPr>
          <w:sz w:val="21"/>
          <w:szCs w:val="21"/>
        </w:rPr>
      </w:pPr>
    </w:p>
    <w:p w:rsidR="00224CF3" w:rsidRPr="00AA5154" w:rsidRDefault="00224CF3" w:rsidP="00AA5154">
      <w:pPr>
        <w:pStyle w:val="a8"/>
      </w:pPr>
    </w:p>
    <w:p w:rsidR="00224CF3" w:rsidRDefault="00224CF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C62A29" w:rsidRDefault="00224CF3" w:rsidP="00C62A29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C62A29">
        <w:rPr>
          <w:sz w:val="21"/>
          <w:szCs w:val="21"/>
        </w:rPr>
        <w:t>周三(3月22日)，利空氛围增加，燃料油临下行压力。</w:t>
      </w:r>
    </w:p>
    <w:p w:rsidR="00C62A29" w:rsidRDefault="00C62A29" w:rsidP="00C62A2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外盘WTI原油的低位徘徊对燃料油市场的利空影响再度升温。船供油市场经过几日的暂稳后，大幅度报跌的贸易商增多。地炼此时虽然处于检修高峰期，但中下游普遍看跌，且接货力不足的情况下，预计燃料油市场还会有下行空间，加之短期内购销活力不足，下挫力度或比较大。</w:t>
      </w:r>
    </w:p>
    <w:p w:rsidR="00C62A29" w:rsidRDefault="00C62A29" w:rsidP="00C62A2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2700-2800元/吨，价格较昨日持平，炼厂出货有压力。据悉，宁波某大型炼厂的优质200#沥青的成交价在2900元/吨，与输入地山东相比不是很有价格优势。另外，下游的调和油市场大跌，预计会对渣油市场造成压力，并影响沥青料的出货。</w:t>
      </w:r>
    </w:p>
    <w:p w:rsidR="00C62A29" w:rsidRDefault="00C62A29" w:rsidP="00C62A2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非标油市场，华东非标油资源虽然不是很多，但因外盘原油一直低位震荡，外销炼厂的出货压力显然也在增加。据悉，沥青泰州自去年停工后，非标油也没资源外放，并至今无开工计划。</w:t>
      </w:r>
    </w:p>
    <w:p w:rsidR="00C62A29" w:rsidRDefault="00C62A29" w:rsidP="00C62A2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3420-3520元/吨;宁波市场，低金属船用180CST(密度0.98左右，硫含量1.0以内)自提成交估价在3420-3510元/吨;南通市场，低金属船用180CST(密度0.98左右，硫含量1.0以内)自提成交估价在3410-3500元/吨，均较昨日走跌50元。</w:t>
      </w:r>
    </w:p>
    <w:p w:rsidR="00224CF3" w:rsidRPr="00C62A29" w:rsidRDefault="00224CF3" w:rsidP="00C62A29">
      <w:pPr>
        <w:pStyle w:val="a8"/>
        <w:rPr>
          <w:sz w:val="21"/>
          <w:szCs w:val="21"/>
        </w:rPr>
      </w:pPr>
    </w:p>
    <w:p w:rsidR="00224CF3" w:rsidRPr="00AA4262" w:rsidRDefault="00224CF3" w:rsidP="00AA4262">
      <w:pPr>
        <w:pStyle w:val="a8"/>
        <w:rPr>
          <w:sz w:val="21"/>
          <w:szCs w:val="21"/>
        </w:rPr>
      </w:pPr>
    </w:p>
    <w:p w:rsidR="00224CF3" w:rsidRPr="00E45B27" w:rsidRDefault="00224CF3" w:rsidP="00D0689D">
      <w:pPr>
        <w:pStyle w:val="a8"/>
        <w:rPr>
          <w:b/>
          <w:bCs/>
        </w:rPr>
      </w:pPr>
      <w:r w:rsidRPr="00E45B27">
        <w:rPr>
          <w:b/>
          <w:bCs/>
        </w:rPr>
        <w:lastRenderedPageBreak/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C62A29" w:rsidRDefault="00224CF3" w:rsidP="00C62A29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34" w:name="_Toc436380342"/>
      <w:r w:rsidR="00C62A29">
        <w:rPr>
          <w:sz w:val="21"/>
          <w:szCs w:val="21"/>
        </w:rPr>
        <w:t xml:space="preserve">　周三(3月22日)，国际原油继续下行，油浆走货一般。</w:t>
      </w:r>
    </w:p>
    <w:p w:rsidR="00C62A29" w:rsidRDefault="00C62A29" w:rsidP="00C62A2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全球库存持续高涨、美国产量加快上升重新引发抛盘，周二国原油期货跌至四月低点，纽交所四月交割的轻质低硫原油期货结算价至47.34美元，欧洲期货交易所的布伦特原油期货至50.96美元。俄罗斯M100成交估价3870-3970元/吨，贴水34-36美元/吨，马瑞原油(含重质油票)成交估价2620-2720元/吨，稀释沥青(沥青票 密度0.98)主流成交价2670-2770元/吨。</w:t>
      </w:r>
    </w:p>
    <w:p w:rsidR="00C62A29" w:rsidRDefault="00C62A29" w:rsidP="00C62A2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三山东地区优质焦化料(沥青票，密度1.0左右，硫含量1.0左右)市场估价在2730-2830元/吨，渣油票市场估价为2830-2930元/吨，较前一工作日涨80元，中海沥青滨州200#合同执行2830元/吨，较上周涨80元，据悉放量0.5万吨，其他炼厂减渣报价零星补跌，市场购销气氛平稳。</w:t>
      </w:r>
    </w:p>
    <w:p w:rsidR="00C62A29" w:rsidRDefault="00C62A29" w:rsidP="00C62A29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油浆市场，周三山东地区高密油浆市场成交估价2400-2500元/吨，低密油浆成交估价2500-2600元/吨，较前一工作日持平，今区内油浆报价零星补跌，华星石化油浆(沥青票 密度1.07粘度25-35)出厂报跌30元至2520元/吨，山东地区油浆整体成交气氛相对平稳，炼厂出货优惠力度可观，业者操作仍以保守谨慎为主。</w:t>
      </w:r>
    </w:p>
    <w:p w:rsidR="008E5074" w:rsidRDefault="008E5074" w:rsidP="00813C3B">
      <w:pPr>
        <w:pStyle w:val="a8"/>
        <w:rPr>
          <w:sz w:val="21"/>
          <w:szCs w:val="21"/>
        </w:rPr>
      </w:pPr>
    </w:p>
    <w:p w:rsidR="00224CF3" w:rsidRDefault="00224CF3" w:rsidP="00813C3B">
      <w:pPr>
        <w:pStyle w:val="a8"/>
        <w:rPr>
          <w:sz w:val="21"/>
          <w:szCs w:val="21"/>
        </w:rPr>
      </w:pPr>
    </w:p>
    <w:p w:rsidR="00224CF3" w:rsidRPr="00DE4329" w:rsidRDefault="00224CF3" w:rsidP="00813C3B">
      <w:pPr>
        <w:pStyle w:val="a8"/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24CF3" w:rsidRDefault="00224CF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24CF3" w:rsidRDefault="00224CF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24CF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647F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266F5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647F40">
              <w:rPr>
                <w:rFonts w:hint="eastAsia"/>
                <w:b/>
                <w:bCs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647F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266F5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647F40">
              <w:rPr>
                <w:rFonts w:hint="eastAsia"/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647F40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3780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647F40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3530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647F40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2850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647F40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B61890" w:rsidRDefault="00647F4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4266F5">
              <w:rPr>
                <w:rFonts w:hint="eastAsia"/>
                <w:sz w:val="20"/>
                <w:szCs w:val="20"/>
              </w:rPr>
              <w:t>4月中下旬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47F40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B61890" w:rsidRDefault="00647F4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647F40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-4.2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297.8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B61890" w:rsidRDefault="00647F4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647F40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3510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B61890" w:rsidRDefault="00647F4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47F40" w:rsidRPr="0089247B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3650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B61890" w:rsidRDefault="00647F4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47F40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3680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B61890" w:rsidRDefault="00647F4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47F40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Default="00647F40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3520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B61890" w:rsidRDefault="00647F40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11064B">
        <w:trPr>
          <w:trHeight w:val="429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24CF3" w:rsidRPr="0089247B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90136" w:rsidRPr="0089247B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B61890" w:rsidRDefault="00290136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4266F5" w:rsidRPr="004266F5">
              <w:rPr>
                <w:rFonts w:hint="eastAsia"/>
                <w:sz w:val="20"/>
                <w:szCs w:val="20"/>
              </w:rPr>
              <w:t>4月中下旬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47F40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9784E" w:rsidRDefault="00647F40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40" w:rsidRDefault="00647F4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Default="00647F4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2830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Default="00647F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F40" w:rsidRPr="004421F8" w:rsidRDefault="00647F40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421F8" w:rsidRDefault="00224CF3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421F8" w:rsidRDefault="00224CF3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8922A4" w:rsidRDefault="00224CF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84E" w:rsidRDefault="00224CF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Pr="00B67A03">
              <w:rPr>
                <w:rFonts w:hint="eastAsia"/>
                <w:sz w:val="20"/>
                <w:szCs w:val="20"/>
              </w:rPr>
              <w:t>：</w:t>
            </w:r>
            <w:r w:rsidRPr="00B67A03">
              <w:rPr>
                <w:sz w:val="20"/>
                <w:szCs w:val="20"/>
              </w:rPr>
              <w:t>1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6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10</w:t>
            </w:r>
            <w:r w:rsidRPr="00311A0F">
              <w:rPr>
                <w:rFonts w:hint="eastAsia"/>
                <w:sz w:val="20"/>
                <w:szCs w:val="20"/>
              </w:rPr>
              <w:t>日起，新增进口稀释沥青估价，该估价含沥青票，为港口库船提价格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Pr="00311A0F">
              <w:rPr>
                <w:sz w:val="20"/>
                <w:szCs w:val="20"/>
              </w:rPr>
              <w:t>2016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3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22</w:t>
            </w:r>
            <w:r w:rsidRPr="00311A0F">
              <w:rPr>
                <w:rFonts w:hint="eastAsia"/>
                <w:sz w:val="20"/>
                <w:szCs w:val="20"/>
              </w:rPr>
              <w:t>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3204F6" w:rsidRDefault="00224CF3" w:rsidP="00311A0F">
            <w:r w:rsidRPr="00B67A03">
              <w:rPr>
                <w:sz w:val="20"/>
                <w:szCs w:val="20"/>
              </w:rPr>
              <w:t xml:space="preserve">      </w:t>
            </w:r>
          </w:p>
          <w:p w:rsidR="00224CF3" w:rsidRPr="003204F6" w:rsidRDefault="00224CF3" w:rsidP="00A540FB"/>
        </w:tc>
      </w:tr>
    </w:tbl>
    <w:p w:rsidR="00224CF3" w:rsidRDefault="00224CF3" w:rsidP="00CA2B4F"/>
    <w:p w:rsidR="00224CF3" w:rsidRDefault="00224CF3" w:rsidP="00933774"/>
    <w:p w:rsidR="00224CF3" w:rsidRPr="00CA2B4F" w:rsidRDefault="00224CF3" w:rsidP="007A03AC">
      <w:pPr>
        <w:jc w:val="center"/>
      </w:pPr>
    </w:p>
    <w:p w:rsidR="00224CF3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24CF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24CF3" w:rsidRPr="0049703D" w:rsidRDefault="00224CF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24CF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24CF3" w:rsidRPr="00045193" w:rsidTr="00313AFD">
        <w:trPr>
          <w:trHeight w:val="254"/>
        </w:trPr>
        <w:tc>
          <w:tcPr>
            <w:tcW w:w="1349" w:type="dxa"/>
            <w:noWrap/>
            <w:vAlign w:val="center"/>
          </w:tcPr>
          <w:p w:rsidR="00224CF3" w:rsidRPr="0049703D" w:rsidRDefault="00224CF3" w:rsidP="002C0435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224CF3" w:rsidRPr="0049703D" w:rsidRDefault="00224CF3" w:rsidP="002675C7">
            <w:pPr>
              <w:jc w:val="right"/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 w:rsidR="002675C7">
              <w:rPr>
                <w:rFonts w:hint="eastAsia"/>
                <w:sz w:val="20"/>
                <w:szCs w:val="20"/>
              </w:rPr>
              <w:t>823</w:t>
            </w:r>
          </w:p>
        </w:tc>
        <w:tc>
          <w:tcPr>
            <w:tcW w:w="715" w:type="dxa"/>
            <w:noWrap/>
            <w:vAlign w:val="center"/>
          </w:tcPr>
          <w:p w:rsidR="00224CF3" w:rsidRPr="0049703D" w:rsidRDefault="00224CF3" w:rsidP="002675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75C7">
              <w:rPr>
                <w:rFonts w:hint="eastAsia"/>
                <w:sz w:val="20"/>
                <w:szCs w:val="20"/>
              </w:rPr>
              <w:t>751</w:t>
            </w:r>
          </w:p>
        </w:tc>
        <w:tc>
          <w:tcPr>
            <w:tcW w:w="709" w:type="dxa"/>
            <w:noWrap/>
          </w:tcPr>
          <w:p w:rsidR="00224CF3" w:rsidRDefault="00224CF3" w:rsidP="002675C7">
            <w:r w:rsidRPr="00B165CC">
              <w:rPr>
                <w:sz w:val="20"/>
                <w:szCs w:val="20"/>
              </w:rPr>
              <w:t>3</w:t>
            </w:r>
            <w:r w:rsidR="002675C7">
              <w:rPr>
                <w:rFonts w:hint="eastAsia"/>
                <w:sz w:val="20"/>
                <w:szCs w:val="20"/>
              </w:rPr>
              <w:t>751</w:t>
            </w:r>
          </w:p>
        </w:tc>
        <w:tc>
          <w:tcPr>
            <w:tcW w:w="709" w:type="dxa"/>
            <w:noWrap/>
          </w:tcPr>
          <w:p w:rsidR="00224CF3" w:rsidRDefault="00224CF3" w:rsidP="00F25004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F25004">
              <w:rPr>
                <w:rFonts w:hint="eastAsia"/>
                <w:sz w:val="20"/>
                <w:szCs w:val="20"/>
              </w:rPr>
              <w:t>5</w:t>
            </w:r>
            <w:r w:rsidR="004543DD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224CF3" w:rsidRDefault="00224CF3" w:rsidP="00F25004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F25004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08" w:type="dxa"/>
            <w:noWrap/>
          </w:tcPr>
          <w:p w:rsidR="00224CF3" w:rsidRDefault="00224CF3" w:rsidP="002675C7">
            <w:r w:rsidRPr="00B165CC">
              <w:rPr>
                <w:sz w:val="20"/>
                <w:szCs w:val="20"/>
              </w:rPr>
              <w:t>3</w:t>
            </w:r>
            <w:r w:rsidR="002675C7">
              <w:rPr>
                <w:rFonts w:hint="eastAsia"/>
                <w:sz w:val="20"/>
                <w:szCs w:val="20"/>
              </w:rPr>
              <w:t>750</w:t>
            </w:r>
          </w:p>
        </w:tc>
        <w:tc>
          <w:tcPr>
            <w:tcW w:w="851" w:type="dxa"/>
            <w:noWrap/>
            <w:vAlign w:val="center"/>
          </w:tcPr>
          <w:p w:rsidR="00224CF3" w:rsidRPr="0049703D" w:rsidRDefault="002675C7" w:rsidP="00270D8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-73</w:t>
            </w:r>
          </w:p>
        </w:tc>
        <w:tc>
          <w:tcPr>
            <w:tcW w:w="850" w:type="dxa"/>
            <w:noWrap/>
            <w:vAlign w:val="center"/>
          </w:tcPr>
          <w:p w:rsidR="00224CF3" w:rsidRPr="0049703D" w:rsidRDefault="00F25004" w:rsidP="004543D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926" w:type="dxa"/>
            <w:noWrap/>
            <w:vAlign w:val="center"/>
          </w:tcPr>
          <w:p w:rsidR="00224CF3" w:rsidRPr="0049703D" w:rsidRDefault="004543DD" w:rsidP="002675C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675C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31" w:type="dxa"/>
            <w:noWrap/>
            <w:vAlign w:val="center"/>
          </w:tcPr>
          <w:p w:rsidR="00224CF3" w:rsidRPr="0049703D" w:rsidRDefault="004543DD" w:rsidP="002675C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675C7">
              <w:rPr>
                <w:rFonts w:hint="eastAsia"/>
                <w:sz w:val="20"/>
                <w:szCs w:val="20"/>
              </w:rPr>
              <w:t>2</w:t>
            </w:r>
            <w:r w:rsidR="00224CF3">
              <w:rPr>
                <w:sz w:val="20"/>
                <w:szCs w:val="20"/>
              </w:rPr>
              <w:t>Mar17</w:t>
            </w:r>
          </w:p>
        </w:tc>
      </w:tr>
    </w:tbl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4543DD" w:rsidRPr="0021294F" w:rsidRDefault="004543DD" w:rsidP="000D5515">
      <w:pPr>
        <w:rPr>
          <w:rFonts w:ascii="Arial" w:hAnsi="Arial" w:cs="Arial"/>
          <w:sz w:val="21"/>
          <w:szCs w:val="21"/>
        </w:rPr>
      </w:pPr>
    </w:p>
    <w:p w:rsidR="00224CF3" w:rsidRPr="00486014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4543DD" w:rsidRDefault="004543DD" w:rsidP="004543DD">
      <w:pPr>
        <w:wordWrap w:val="0"/>
        <w:spacing w:after="90" w:line="288" w:lineRule="auto"/>
        <w:ind w:firstLine="480"/>
      </w:pPr>
      <w:bookmarkStart w:id="37" w:name="_Toc436380345"/>
      <w:bookmarkEnd w:id="32"/>
      <w:bookmarkEnd w:id="33"/>
      <w:bookmarkEnd w:id="36"/>
      <w:r>
        <w:rPr>
          <w:rFonts w:cs="Arial"/>
          <w:sz w:val="21"/>
          <w:szCs w:val="21"/>
        </w:rPr>
        <w:t>周</w:t>
      </w:r>
      <w:r w:rsidR="002675C7">
        <w:rPr>
          <w:rFonts w:cs="Arial" w:hint="eastAsia"/>
          <w:sz w:val="21"/>
          <w:szCs w:val="21"/>
        </w:rPr>
        <w:t>三</w:t>
      </w:r>
      <w:r>
        <w:rPr>
          <w:rFonts w:cs="Arial"/>
          <w:sz w:val="21"/>
          <w:szCs w:val="21"/>
        </w:rPr>
        <w:t>上期所燃料油期货市场共成交</w:t>
      </w:r>
      <w:r w:rsidR="002675C7">
        <w:rPr>
          <w:rFonts w:ascii="Arial" w:hAnsi="Arial" w:cs="Arial" w:hint="eastAsia"/>
          <w:sz w:val="21"/>
          <w:szCs w:val="21"/>
        </w:rPr>
        <w:t>8</w:t>
      </w:r>
      <w:r>
        <w:rPr>
          <w:rFonts w:cs="Arial"/>
          <w:sz w:val="21"/>
          <w:szCs w:val="21"/>
        </w:rPr>
        <w:t>手，其中主力</w:t>
      </w:r>
      <w:r>
        <w:rPr>
          <w:rFonts w:ascii="Arial" w:hAnsi="Arial" w:cs="Arial"/>
          <w:sz w:val="21"/>
          <w:szCs w:val="21"/>
        </w:rPr>
        <w:t>1704</w:t>
      </w:r>
      <w:r>
        <w:rPr>
          <w:rFonts w:cs="Arial"/>
          <w:sz w:val="21"/>
          <w:szCs w:val="21"/>
        </w:rPr>
        <w:t>约成交</w:t>
      </w:r>
      <w:r w:rsidR="002675C7">
        <w:rPr>
          <w:rFonts w:ascii="Arial" w:hAnsi="Arial" w:cs="Arial" w:hint="eastAsia"/>
          <w:sz w:val="21"/>
          <w:szCs w:val="21"/>
        </w:rPr>
        <w:t>6</w:t>
      </w:r>
      <w:r>
        <w:rPr>
          <w:rFonts w:cs="Arial"/>
          <w:sz w:val="21"/>
          <w:szCs w:val="21"/>
        </w:rPr>
        <w:t>手。主力合约收盘</w:t>
      </w:r>
      <w:r>
        <w:rPr>
          <w:rFonts w:ascii="Arial" w:hAnsi="Arial" w:cs="Arial"/>
          <w:sz w:val="20"/>
          <w:szCs w:val="20"/>
        </w:rPr>
        <w:t>37</w:t>
      </w:r>
      <w:r w:rsidR="00F25004">
        <w:rPr>
          <w:rFonts w:ascii="Arial" w:hAnsi="Arial" w:cs="Arial" w:hint="eastAsia"/>
          <w:sz w:val="20"/>
          <w:szCs w:val="20"/>
        </w:rPr>
        <w:t>50</w:t>
      </w:r>
      <w:r>
        <w:rPr>
          <w:rFonts w:cs="Arial"/>
          <w:sz w:val="21"/>
          <w:szCs w:val="21"/>
        </w:rPr>
        <w:t>吨，结算</w:t>
      </w:r>
      <w:r>
        <w:rPr>
          <w:rFonts w:ascii="Arial" w:hAnsi="Arial" w:cs="Arial"/>
          <w:sz w:val="20"/>
          <w:szCs w:val="20"/>
        </w:rPr>
        <w:t>3</w:t>
      </w:r>
      <w:r w:rsidR="002675C7">
        <w:rPr>
          <w:rFonts w:ascii="Arial" w:hAnsi="Arial" w:cs="Arial" w:hint="eastAsia"/>
          <w:sz w:val="20"/>
          <w:szCs w:val="20"/>
        </w:rPr>
        <w:t>750</w:t>
      </w:r>
      <w:r>
        <w:rPr>
          <w:rFonts w:cs="Arial"/>
          <w:sz w:val="21"/>
          <w:szCs w:val="21"/>
        </w:rPr>
        <w:t>吨，结算价较前一工作日</w:t>
      </w:r>
      <w:r w:rsidR="002675C7">
        <w:rPr>
          <w:rFonts w:cs="Arial" w:hint="eastAsia"/>
          <w:sz w:val="21"/>
          <w:szCs w:val="21"/>
        </w:rPr>
        <w:t>下跌73</w:t>
      </w:r>
      <w:r>
        <w:rPr>
          <w:rFonts w:cs="Arial"/>
          <w:sz w:val="21"/>
          <w:szCs w:val="21"/>
        </w:rPr>
        <w:t>元</w:t>
      </w:r>
      <w:r>
        <w:rPr>
          <w:rFonts w:ascii="Arial" w:hAnsi="Arial" w:cs="Arial"/>
          <w:sz w:val="21"/>
          <w:szCs w:val="21"/>
        </w:rPr>
        <w:t>/</w:t>
      </w:r>
      <w:r>
        <w:rPr>
          <w:rFonts w:cs="Arial"/>
          <w:sz w:val="21"/>
          <w:szCs w:val="21"/>
        </w:rPr>
        <w:t>吨。</w:t>
      </w:r>
    </w:p>
    <w:p w:rsidR="00224CF3" w:rsidRPr="004543DD" w:rsidRDefault="00224CF3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224CF3" w:rsidRPr="002675C7" w:rsidRDefault="00224CF3" w:rsidP="002D26B5">
      <w:pPr>
        <w:pStyle w:val="a8"/>
        <w:rPr>
          <w:sz w:val="20"/>
          <w:szCs w:val="20"/>
        </w:rPr>
      </w:pPr>
    </w:p>
    <w:p w:rsidR="00224CF3" w:rsidRDefault="00224CF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三、国内燃料油船期预报</w:t>
      </w:r>
      <w:bookmarkEnd w:id="37"/>
    </w:p>
    <w:p w:rsidR="00224CF3" w:rsidRPr="00D377D9" w:rsidRDefault="00224CF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24CF3" w:rsidRPr="001C7989" w:rsidRDefault="00224CF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5F24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 w:hint="eastAsia"/>
                <w:sz w:val="20"/>
                <w:szCs w:val="20"/>
              </w:rPr>
              <w:t>国扬</w:t>
            </w:r>
            <w:r w:rsidRPr="005F2416">
              <w:rPr>
                <w:rFonts w:ascii="Calibri" w:hAnsi="Calibri"/>
                <w:sz w:val="20"/>
                <w:szCs w:val="20"/>
              </w:rPr>
              <w:t>128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24CF3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5F24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Pr="00843122" w:rsidRDefault="00224CF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843122"/>
    <w:p w:rsidR="00224CF3" w:rsidRPr="00843122" w:rsidRDefault="00224CF3" w:rsidP="00843122"/>
    <w:p w:rsidR="00224CF3" w:rsidRDefault="00224CF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224CF3" w:rsidRPr="00097FBC" w:rsidTr="00DF33BC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6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9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N/A/</w:t>
            </w:r>
            <w:r w:rsidRPr="00DF33BC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PAVINOSPIRI</w:t>
            </w:r>
            <w:r w:rsidRPr="00DF33BC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Pr="00AA38D6" w:rsidRDefault="00224CF3" w:rsidP="00162EC6">
      <w:pPr>
        <w:rPr>
          <w:sz w:val="21"/>
          <w:szCs w:val="21"/>
        </w:rPr>
      </w:pPr>
    </w:p>
    <w:p w:rsidR="00224CF3" w:rsidRDefault="00224CF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9016" w:type="dxa"/>
        <w:tblInd w:w="103" w:type="dxa"/>
        <w:tblLook w:val="0000"/>
      </w:tblPr>
      <w:tblGrid>
        <w:gridCol w:w="585"/>
        <w:gridCol w:w="829"/>
        <w:gridCol w:w="1332"/>
        <w:gridCol w:w="1197"/>
        <w:gridCol w:w="2242"/>
        <w:gridCol w:w="1536"/>
        <w:gridCol w:w="1295"/>
      </w:tblGrid>
      <w:tr w:rsidR="00224CF3" w:rsidRPr="009F2F4B" w:rsidTr="009F2F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预计到港日期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数量（吨）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航线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船名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接货公司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阿尔卑斯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万达天弘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华星石化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也门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TOTOND BOTT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海佑石化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AEGEAN PRIDE</w:t>
            </w:r>
            <w:r>
              <w:rPr>
                <w:rFonts w:hint="eastAsia"/>
                <w:sz w:val="21"/>
                <w:szCs w:val="21"/>
              </w:rPr>
              <w:t>爱琴海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乍得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Nodic Breeze</w:t>
            </w:r>
            <w:r>
              <w:rPr>
                <w:rFonts w:hint="eastAsia"/>
                <w:sz w:val="21"/>
                <w:szCs w:val="21"/>
              </w:rPr>
              <w:t>北欧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无棣鑫岳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FLS SHANGHA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Silver Hagu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亚通石化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82,000.00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YAMATO CORA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NEW VANGUARD</w:t>
            </w:r>
            <w:r>
              <w:rPr>
                <w:rFonts w:hint="eastAsia"/>
                <w:sz w:val="21"/>
                <w:szCs w:val="21"/>
              </w:rPr>
              <w:t>凯丰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KYTHIRA WAR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尼日利亚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ST N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清源石化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GC FUZHOU</w:t>
            </w:r>
            <w:r>
              <w:rPr>
                <w:rFonts w:hint="eastAsia"/>
                <w:sz w:val="21"/>
                <w:szCs w:val="21"/>
              </w:rPr>
              <w:t>福州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阿根廷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Sonangol Hu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COSGREAT 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AROSA</w:t>
            </w:r>
            <w:r>
              <w:rPr>
                <w:rFonts w:hint="eastAsia"/>
                <w:sz w:val="21"/>
                <w:szCs w:val="21"/>
              </w:rPr>
              <w:t>阿罗莎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连顺湖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NEPT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RORT LOUIS</w:t>
            </w:r>
            <w:r>
              <w:rPr>
                <w:rFonts w:hint="eastAsia"/>
                <w:sz w:val="21"/>
                <w:szCs w:val="21"/>
              </w:rPr>
              <w:t>路易斯港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马来西亚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COSGLAD LAK</w:t>
            </w:r>
            <w:r>
              <w:rPr>
                <w:rFonts w:hint="eastAsia"/>
                <w:sz w:val="21"/>
                <w:szCs w:val="21"/>
              </w:rPr>
              <w:t>远兴湖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CATALAN SEA</w:t>
            </w:r>
            <w:r>
              <w:rPr>
                <w:rFonts w:hint="eastAsia"/>
                <w:sz w:val="21"/>
                <w:szCs w:val="21"/>
              </w:rPr>
              <w:t>卡特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兰海中油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阿联酋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MARAN CENTA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东明石化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YANG NING HU</w:t>
            </w:r>
            <w:r>
              <w:rPr>
                <w:rFonts w:hint="eastAsia"/>
                <w:sz w:val="21"/>
                <w:szCs w:val="21"/>
              </w:rPr>
              <w:t>洋宁湖</w:t>
            </w:r>
            <w:r>
              <w:rPr>
                <w:rFonts w:ascii="Calibri" w:hAnsi="Calibri"/>
                <w:sz w:val="21"/>
                <w:szCs w:val="21"/>
              </w:rPr>
              <w:t xml:space="preserve">  N/A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266,700.00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加蓬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BUNGA KASTU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NORDIC SATU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KAHLA</w:t>
            </w:r>
            <w:r>
              <w:rPr>
                <w:rFonts w:hint="eastAsia"/>
                <w:sz w:val="21"/>
                <w:szCs w:val="21"/>
              </w:rPr>
              <w:t>卡拉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ENEW LEGEND</w:t>
            </w:r>
            <w:r>
              <w:rPr>
                <w:rFonts w:hint="eastAsia"/>
                <w:sz w:val="21"/>
                <w:szCs w:val="21"/>
              </w:rPr>
              <w:t>新传奇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290,000.00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阿曼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POSE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EURODESTINY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京博石化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4,051,700.00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4CF3" w:rsidRPr="009F1543" w:rsidRDefault="00224CF3" w:rsidP="009F1543"/>
    <w:sectPr w:rsidR="00224CF3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9D4" w:rsidRDefault="001D69D4">
      <w:r>
        <w:separator/>
      </w:r>
    </w:p>
  </w:endnote>
  <w:endnote w:type="continuationSeparator" w:id="1">
    <w:p w:rsidR="001D69D4" w:rsidRDefault="001D6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4" w:rsidRDefault="00D974FC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F25004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F25004" w:rsidRDefault="00F25004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4" w:rsidRPr="003924D3" w:rsidRDefault="00D974FC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F25004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787B61">
      <w:rPr>
        <w:rStyle w:val="a6"/>
        <w:rFonts w:cs="宋体"/>
        <w:noProof/>
        <w:sz w:val="21"/>
        <w:szCs w:val="21"/>
      </w:rPr>
      <w:t>6</w:t>
    </w:r>
    <w:r w:rsidRPr="003924D3">
      <w:rPr>
        <w:rStyle w:val="a6"/>
        <w:rFonts w:cs="宋体"/>
        <w:sz w:val="21"/>
        <w:szCs w:val="21"/>
      </w:rPr>
      <w:fldChar w:fldCharType="end"/>
    </w:r>
  </w:p>
  <w:p w:rsidR="00F25004" w:rsidRPr="003924D3" w:rsidRDefault="00F25004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9D4" w:rsidRDefault="001D69D4">
      <w:r>
        <w:separator/>
      </w:r>
    </w:p>
  </w:footnote>
  <w:footnote w:type="continuationSeparator" w:id="1">
    <w:p w:rsidR="001D69D4" w:rsidRDefault="001D6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4" w:rsidRDefault="00D974F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4" w:rsidRDefault="00F25004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F25004" w:rsidRPr="000837A8" w:rsidRDefault="00D974FC" w:rsidP="00670367">
    <w:pPr>
      <w:pStyle w:val="a4"/>
      <w:jc w:val="both"/>
      <w:rPr>
        <w:b/>
        <w:color w:val="808080"/>
        <w:sz w:val="21"/>
        <w:szCs w:val="21"/>
      </w:rPr>
    </w:pPr>
    <w:r w:rsidRPr="00D974F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F25004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F25004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F25004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F25004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F25004">
      <w:rPr>
        <w:rFonts w:ascii="Tahoma" w:hAnsi="Tahoma" w:cs="Tahoma"/>
        <w:b/>
        <w:shadow/>
        <w:color w:val="000080"/>
        <w:sz w:val="30"/>
        <w:szCs w:val="30"/>
      </w:rPr>
      <w:t>day r</w:t>
    </w:r>
    <w:r w:rsidR="00F25004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F25004" w:rsidRPr="000837A8">
      <w:rPr>
        <w:b/>
        <w:color w:val="808080"/>
        <w:sz w:val="21"/>
        <w:szCs w:val="21"/>
      </w:rPr>
      <w:t>—</w:t>
    </w:r>
    <w:r w:rsidR="00F25004">
      <w:rPr>
        <w:rFonts w:hint="eastAsia"/>
        <w:b/>
        <w:color w:val="FF0000"/>
        <w:sz w:val="21"/>
        <w:szCs w:val="21"/>
      </w:rPr>
      <w:t>燃料油</w:t>
    </w:r>
    <w:r w:rsidR="00F25004" w:rsidRPr="00670367">
      <w:rPr>
        <w:b/>
        <w:color w:val="FF6600"/>
        <w:sz w:val="21"/>
        <w:szCs w:val="21"/>
      </w:rPr>
      <w:t xml:space="preserve"> </w:t>
    </w:r>
    <w:r w:rsidR="00F25004" w:rsidRPr="000B32F9">
      <w:rPr>
        <w:color w:val="FF6600"/>
        <w:sz w:val="21"/>
        <w:szCs w:val="21"/>
      </w:rPr>
      <w:t xml:space="preserve"> </w:t>
    </w:r>
    <w:r w:rsidR="00F25004" w:rsidRPr="000B32F9">
      <w:rPr>
        <w:rFonts w:hint="eastAsia"/>
        <w:color w:val="0000FF"/>
        <w:sz w:val="21"/>
        <w:szCs w:val="21"/>
      </w:rPr>
      <w:t>信息咨询及订购热线：</w:t>
    </w:r>
    <w:r w:rsidR="00F25004" w:rsidRPr="000B32F9">
      <w:rPr>
        <w:color w:val="0000FF"/>
        <w:sz w:val="21"/>
        <w:szCs w:val="21"/>
      </w:rPr>
      <w:t>010-5830</w:t>
    </w:r>
    <w:r w:rsidR="00F25004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04" w:rsidRDefault="00D974F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A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9E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6F5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83B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819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4CE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C6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9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8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3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0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9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6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7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0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1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0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6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5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4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2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2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33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7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0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3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4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4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5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9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31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7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7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4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8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3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4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8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5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1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4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1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3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3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2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5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8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9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1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0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6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9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6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90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4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3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4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0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5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1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80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1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3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6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0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5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5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3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3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2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4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0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5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7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90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6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3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4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9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0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6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8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68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8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6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9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2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8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8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7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1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7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9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8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1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34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904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5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5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2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749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5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y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12</Pages>
  <Words>1404</Words>
  <Characters>8003</Characters>
  <Application>Microsoft Office Word</Application>
  <DocSecurity>0</DocSecurity>
  <Lines>66</Lines>
  <Paragraphs>18</Paragraphs>
  <ScaleCrop>false</ScaleCrop>
  <Company>Microsoft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840</cp:revision>
  <cp:lastPrinted>2012-08-08T01:39:00Z</cp:lastPrinted>
  <dcterms:created xsi:type="dcterms:W3CDTF">2017-02-04T00:57:00Z</dcterms:created>
  <dcterms:modified xsi:type="dcterms:W3CDTF">2017-03-23T02:00:00Z</dcterms:modified>
</cp:coreProperties>
</file>