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cecff" angle="-135" focusposition=".5,.5" focussize="" focus="100%" type="gradient"/>
    </v:background>
  </w:background>
  <w:body>
    <w:p w:rsidR="002B3B43" w:rsidRPr="00C05F81" w:rsidRDefault="002B3B43" w:rsidP="002B3B43">
      <w:pPr>
        <w:ind w:firstLineChars="250" w:firstLine="31680"/>
      </w:pPr>
      <w:r>
        <w:rPr>
          <w:noProof/>
        </w:rPr>
        <w:pict>
          <v:shape id="图片 65" o:spid="_x0000_s1029" type="#_x0000_t75" alt="椹板-图3" style="position:absolute;left:0;text-align:left;margin-left:-79.35pt;margin-top:-65.55pt;width:595pt;height:280.8pt;z-index:-251655680;visibility:visible;mso-position-vertical-relative:line">
            <v:imagedata r:id="rId7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pt;margin-top:0;width:378pt;height:70.2pt;z-index:251658752" filled="f" stroked="f">
            <v:textbox style="mso-next-textbox:#_x0000_s1030">
              <w:txbxContent>
                <w:p w:rsidR="002B3B43" w:rsidRDefault="002B3B43" w:rsidP="003D7DE9">
                  <w:pPr>
                    <w:ind w:firstLineChars="49" w:firstLine="31680"/>
                    <w:rPr>
                      <w:rFonts w:ascii="Verdana" w:eastAsia="黑体" w:hAnsi="Verdana"/>
                      <w:b/>
                      <w:color w:val="000080"/>
                      <w:sz w:val="36"/>
                      <w:szCs w:val="36"/>
                      <w:u w:val="double"/>
                    </w:rPr>
                  </w:pPr>
                  <w:r w:rsidRPr="001E7E8F">
                    <w:rPr>
                      <w:rFonts w:ascii="Verdana" w:eastAsia="黑体" w:hAnsi="Verdana"/>
                      <w:b/>
                      <w:color w:val="000080"/>
                      <w:sz w:val="36"/>
                      <w:szCs w:val="36"/>
                      <w:u w:val="double"/>
                    </w:rPr>
                    <w:t xml:space="preserve">   Chinaccm</w:t>
                  </w:r>
                  <w:r w:rsidRPr="001E7E8F">
                    <w:rPr>
                      <w:rFonts w:ascii="Verdana" w:eastAsia="黑体" w:hAnsi="Verdana"/>
                      <w:b/>
                      <w:color w:val="FF0000"/>
                      <w:sz w:val="44"/>
                      <w:szCs w:val="44"/>
                      <w:u w:val="double"/>
                    </w:rPr>
                    <w:t xml:space="preserve"> </w:t>
                  </w:r>
                  <w:r w:rsidRPr="002436E1">
                    <w:rPr>
                      <w:rFonts w:ascii="Verdana" w:eastAsia="黑体" w:hAnsi="Verdana"/>
                      <w:b/>
                      <w:color w:val="FF0000"/>
                      <w:sz w:val="44"/>
                      <w:szCs w:val="44"/>
                      <w:u w:val="double"/>
                    </w:rPr>
                    <w:t>VIP</w:t>
                  </w:r>
                  <w:r w:rsidRPr="001E7E8F">
                    <w:rPr>
                      <w:rFonts w:ascii="Verdana" w:eastAsia="黑体" w:hAnsi="Verdana"/>
                      <w:b/>
                      <w:color w:val="000080"/>
                      <w:sz w:val="44"/>
                      <w:szCs w:val="44"/>
                      <w:u w:val="double"/>
                    </w:rPr>
                    <w:t xml:space="preserve"> </w:t>
                  </w:r>
                  <w:r>
                    <w:rPr>
                      <w:rFonts w:ascii="Verdana" w:eastAsia="黑体" w:hAnsi="Verdana"/>
                      <w:b/>
                      <w:color w:val="000080"/>
                      <w:sz w:val="36"/>
                      <w:szCs w:val="36"/>
                      <w:u w:val="double"/>
                    </w:rPr>
                    <w:t>day</w:t>
                  </w:r>
                  <w:r w:rsidRPr="001E7E8F">
                    <w:rPr>
                      <w:rFonts w:ascii="Verdana" w:eastAsia="黑体" w:hAnsi="Verdana"/>
                      <w:b/>
                      <w:color w:val="000080"/>
                      <w:sz w:val="36"/>
                      <w:szCs w:val="36"/>
                      <w:u w:val="double"/>
                    </w:rPr>
                    <w:t xml:space="preserve"> report   </w:t>
                  </w:r>
                </w:p>
                <w:p w:rsidR="002B3B43" w:rsidRPr="002436E1" w:rsidRDefault="002B3B43" w:rsidP="001E7E8F">
                  <w:pPr>
                    <w:jc w:val="center"/>
                    <w:rPr>
                      <w:rFonts w:ascii="Verdana" w:eastAsia="黑体" w:hAnsi="Verdana"/>
                      <w:b/>
                      <w:color w:val="FF6600"/>
                      <w:sz w:val="36"/>
                      <w:szCs w:val="36"/>
                      <w:u w:val="double"/>
                    </w:rPr>
                  </w:pPr>
                  <w:r w:rsidRPr="002436E1">
                    <w:rPr>
                      <w:rFonts w:hint="eastAsia"/>
                      <w:b/>
                      <w:color w:val="FF6600"/>
                    </w:rPr>
                    <w:t>中华商务网服务</w:t>
                  </w:r>
                  <w:r>
                    <w:rPr>
                      <w:rFonts w:hint="eastAsia"/>
                      <w:b/>
                      <w:color w:val="FF6600"/>
                    </w:rPr>
                    <w:t>日</w:t>
                  </w:r>
                  <w:r w:rsidRPr="002436E1">
                    <w:rPr>
                      <w:rFonts w:hint="eastAsia"/>
                      <w:b/>
                      <w:color w:val="FF6600"/>
                    </w:rPr>
                    <w:t>报</w:t>
                  </w:r>
                </w:p>
              </w:txbxContent>
            </v:textbox>
          </v:shape>
        </w:pict>
      </w:r>
      <w:r>
        <w:t xml:space="preserve"> </w:t>
      </w:r>
    </w:p>
    <w:p w:rsidR="002B3B43" w:rsidRPr="00C05F81" w:rsidRDefault="002B3B43" w:rsidP="003D7DE9">
      <w:pPr>
        <w:ind w:firstLineChars="250" w:firstLine="31680"/>
      </w:pPr>
    </w:p>
    <w:p w:rsidR="002B3B43" w:rsidRPr="00C05F81" w:rsidRDefault="002B3B43"/>
    <w:p w:rsidR="002B3B43" w:rsidRPr="00C05F81" w:rsidRDefault="002B3B43"/>
    <w:p w:rsidR="002B3B43" w:rsidRPr="00C05F81" w:rsidRDefault="002B3B43"/>
    <w:p w:rsidR="002B3B43" w:rsidRPr="00C05F81" w:rsidRDefault="002B3B43" w:rsidP="00494B29">
      <w:pPr>
        <w:tabs>
          <w:tab w:val="right" w:pos="8312"/>
        </w:tabs>
      </w:pPr>
      <w:r>
        <w:rPr>
          <w:noProof/>
        </w:rPr>
        <w:pict>
          <v:shape id="_x0000_s1031" type="#_x0000_t202" style="position:absolute;margin-left:126pt;margin-top:0;width:198pt;height:39pt;z-index:251657728" filled="f" stroked="f">
            <v:textbox style="mso-next-textbox:#_x0000_s1031">
              <w:txbxContent>
                <w:p w:rsidR="002B3B43" w:rsidRPr="00AA7D43" w:rsidRDefault="002B3B43" w:rsidP="00D20FC5">
                  <w:pPr>
                    <w:jc w:val="center"/>
                    <w:rPr>
                      <w:rFonts w:ascii="黑体" w:eastAsia="黑体"/>
                      <w:b/>
                      <w:color w:val="993366"/>
                    </w:rPr>
                  </w:pPr>
                  <w:r w:rsidRPr="00AA7D43">
                    <w:rPr>
                      <w:rFonts w:ascii="黑体" w:eastAsia="黑体"/>
                      <w:b/>
                      <w:color w:val="993366"/>
                    </w:rPr>
                    <w:t>201</w:t>
                  </w:r>
                  <w:r>
                    <w:rPr>
                      <w:rFonts w:ascii="黑体" w:eastAsia="黑体"/>
                      <w:b/>
                      <w:color w:val="993366"/>
                    </w:rPr>
                    <w:t>7</w:t>
                  </w:r>
                  <w:r w:rsidRPr="00AA7D43">
                    <w:rPr>
                      <w:rFonts w:ascii="黑体" w:eastAsia="黑体" w:hint="eastAsia"/>
                      <w:b/>
                      <w:color w:val="993366"/>
                    </w:rPr>
                    <w:t>年</w:t>
                  </w:r>
                  <w:r>
                    <w:rPr>
                      <w:rFonts w:ascii="黑体" w:eastAsia="黑体"/>
                      <w:b/>
                      <w:color w:val="993366"/>
                    </w:rPr>
                    <w:t>2</w:t>
                  </w:r>
                  <w:r>
                    <w:rPr>
                      <w:rFonts w:ascii="黑体" w:eastAsia="黑体" w:hint="eastAsia"/>
                      <w:b/>
                      <w:color w:val="993366"/>
                    </w:rPr>
                    <w:t>月</w:t>
                  </w:r>
                  <w:r>
                    <w:rPr>
                      <w:rFonts w:ascii="黑体" w:eastAsia="黑体"/>
                      <w:b/>
                      <w:color w:val="993366"/>
                    </w:rPr>
                    <w:t>4</w:t>
                  </w:r>
                  <w:r>
                    <w:rPr>
                      <w:rFonts w:ascii="黑体" w:eastAsia="黑体" w:hint="eastAsia"/>
                      <w:b/>
                      <w:color w:val="993366"/>
                    </w:rPr>
                    <w:t>日</w:t>
                  </w:r>
                </w:p>
              </w:txbxContent>
            </v:textbox>
          </v:shape>
        </w:pict>
      </w:r>
      <w:r>
        <w:tab/>
      </w:r>
    </w:p>
    <w:p w:rsidR="002B3B43" w:rsidRPr="00C05F81" w:rsidRDefault="002B3B43"/>
    <w:p w:rsidR="002B3B43" w:rsidRPr="00C05F81" w:rsidRDefault="002B3B43"/>
    <w:p w:rsidR="002B3B43" w:rsidRPr="00C05F81" w:rsidRDefault="002B3B43"/>
    <w:p w:rsidR="002B3B43" w:rsidRPr="00C05F81" w:rsidRDefault="002B3B43">
      <w:r>
        <w:rPr>
          <w:noProof/>
        </w:rPr>
        <w:pict>
          <v:shape id="_x0000_s1032" type="#_x0000_t202" style="position:absolute;margin-left:99pt;margin-top:7.8pt;width:306pt;height:39pt;z-index:251655680" filled="f" stroked="f">
            <v:textbox style="mso-next-textbox:#_x0000_s1032">
              <w:txbxContent>
                <w:p w:rsidR="002B3B43" w:rsidRPr="00161673" w:rsidRDefault="002B3B43" w:rsidP="002E33DC">
                  <w:pPr>
                    <w:rPr>
                      <w:b/>
                      <w:color w:val="993366"/>
                    </w:rPr>
                  </w:pPr>
                  <w:r w:rsidRPr="00161673">
                    <w:rPr>
                      <w:rFonts w:hint="eastAsia"/>
                      <w:b/>
                      <w:color w:val="993366"/>
                    </w:rPr>
                    <w:t>主办单位：中华商务网石油产业频道</w:t>
                  </w:r>
                </w:p>
                <w:p w:rsidR="002B3B43" w:rsidRPr="00161673" w:rsidRDefault="002B3B43" w:rsidP="002E33DC">
                  <w:pPr>
                    <w:rPr>
                      <w:b/>
                      <w:color w:val="993366"/>
                    </w:rPr>
                  </w:pPr>
                  <w:r w:rsidRPr="00161673">
                    <w:rPr>
                      <w:rFonts w:hint="eastAsia"/>
                      <w:b/>
                      <w:color w:val="993366"/>
                    </w:rPr>
                    <w:t>石油产业：</w:t>
                  </w:r>
                  <w:r w:rsidRPr="00161673">
                    <w:rPr>
                      <w:b/>
                      <w:color w:val="993366"/>
                    </w:rPr>
                    <w:t>http://www.chinaccm.com/shiyou.asp</w:t>
                  </w:r>
                </w:p>
              </w:txbxContent>
            </v:textbox>
          </v:shape>
        </w:pict>
      </w:r>
    </w:p>
    <w:p w:rsidR="002B3B43" w:rsidRPr="00C05F81" w:rsidRDefault="002B3B43"/>
    <w:p w:rsidR="002B3B43" w:rsidRPr="00C05F81" w:rsidRDefault="002B3B43"/>
    <w:p w:rsidR="002B3B43" w:rsidRDefault="002B3B43">
      <w:r>
        <w:rPr>
          <w:noProof/>
        </w:rPr>
        <w:pict>
          <v:shape id="图片 63" o:spid="_x0000_s1033" type="#_x0000_t75" alt="椹板-图2" style="position:absolute;margin-left:-99pt;margin-top:6pt;width:369pt;height:577.2pt;z-index:-251654656;visibility:visible;mso-position-vertical-relative:line">
            <v:imagedata r:id="rId8" o:title=""/>
          </v:shape>
        </w:pict>
      </w:r>
    </w:p>
    <w:p w:rsidR="002B3B43" w:rsidRPr="00C05F81" w:rsidRDefault="002B3B43"/>
    <w:p w:rsidR="002B3B43" w:rsidRPr="00C05F81" w:rsidRDefault="002B3B43"/>
    <w:p w:rsidR="002B3B43" w:rsidRPr="00C05F81" w:rsidRDefault="002B3B43"/>
    <w:p w:rsidR="002B3B43" w:rsidRPr="00C05F81" w:rsidRDefault="002B3B43">
      <w:r>
        <w:rPr>
          <w:noProof/>
        </w:rPr>
        <w:pict>
          <v:shape id="_x0000_s1034" type="#_x0000_t202" style="position:absolute;margin-left:63pt;margin-top:7.8pt;width:76.8pt;height:317.75pt;z-index:251653632;mso-wrap-style:none" filled="f" stroked="f">
            <v:textbox style="layout-flow:vertical-ideographic;mso-next-textbox:#_x0000_s1034;mso-fit-shape-to-text:t">
              <w:txbxContent>
                <w:p w:rsidR="002B3B43" w:rsidRPr="00585F64" w:rsidRDefault="002B3B43" w:rsidP="00585F64">
                  <w:r w:rsidRPr="00D72B1D">
                    <w:rPr>
                      <w:b/>
                      <w:color w:val="0000FF"/>
                      <w:sz w:val="72"/>
                      <w:szCs w:val="7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7" type="#_x0000_t136" style="width:307.5pt;height:56.25pt;rotation:90" fillcolor="maroon" strokecolor="maroon">
                        <v:shadow on="t" color="#b2b2b2" opacity="52429f"/>
                        <v:textpath style="font-family:&quot;华文细黑&quot;;font-size:32pt;v-rotate-letters:t;v-text-kern:t" trim="t" fitpath="t" string="燃料油市场日报"/>
                      </v:shape>
                    </w:pict>
                  </w:r>
                </w:p>
              </w:txbxContent>
            </v:textbox>
          </v:shape>
        </w:pict>
      </w:r>
    </w:p>
    <w:p w:rsidR="002B3B43" w:rsidRPr="00C05F81" w:rsidRDefault="002B3B43"/>
    <w:p w:rsidR="002B3B43" w:rsidRPr="00C05F81" w:rsidRDefault="002B3B43" w:rsidP="003D7DE9">
      <w:pPr>
        <w:ind w:firstLineChars="196" w:firstLine="31680"/>
        <w:rPr>
          <w:b/>
          <w:color w:val="FF0000"/>
        </w:rPr>
      </w:pPr>
    </w:p>
    <w:p w:rsidR="002B3B43" w:rsidRPr="00C05F81" w:rsidRDefault="002B3B43" w:rsidP="003D7DE9">
      <w:pPr>
        <w:ind w:firstLineChars="196" w:firstLine="31680"/>
        <w:rPr>
          <w:b/>
          <w:color w:val="FF0000"/>
        </w:rPr>
      </w:pPr>
    </w:p>
    <w:p w:rsidR="002B3B43" w:rsidRPr="00C05F81" w:rsidRDefault="002B3B43" w:rsidP="003D7DE9">
      <w:pPr>
        <w:ind w:firstLineChars="196" w:firstLine="31680"/>
        <w:rPr>
          <w:b/>
          <w:color w:val="FF0000"/>
        </w:rPr>
      </w:pPr>
    </w:p>
    <w:p w:rsidR="002B3B43" w:rsidRPr="00C05F81" w:rsidRDefault="002B3B43" w:rsidP="003D7DE9">
      <w:pPr>
        <w:ind w:firstLineChars="196" w:firstLine="31680"/>
        <w:rPr>
          <w:b/>
          <w:color w:val="FF0000"/>
        </w:rPr>
      </w:pPr>
    </w:p>
    <w:p w:rsidR="002B3B43" w:rsidRPr="00C05F81" w:rsidRDefault="002B3B43" w:rsidP="003D7DE9">
      <w:pPr>
        <w:ind w:firstLineChars="196" w:firstLine="31680"/>
        <w:rPr>
          <w:b/>
          <w:color w:val="FF0000"/>
        </w:rPr>
      </w:pPr>
    </w:p>
    <w:p w:rsidR="002B3B43" w:rsidRPr="00C05F81" w:rsidRDefault="002B3B43" w:rsidP="003D7DE9">
      <w:pPr>
        <w:ind w:firstLineChars="196" w:firstLine="31680"/>
        <w:rPr>
          <w:b/>
          <w:color w:val="FF0000"/>
        </w:rPr>
      </w:pPr>
    </w:p>
    <w:p w:rsidR="002B3B43" w:rsidRPr="00C05F81" w:rsidRDefault="002B3B43" w:rsidP="003D7DE9">
      <w:pPr>
        <w:ind w:firstLineChars="196" w:firstLine="31680"/>
        <w:rPr>
          <w:b/>
          <w:color w:val="FF0000"/>
        </w:rPr>
      </w:pPr>
    </w:p>
    <w:p w:rsidR="002B3B43" w:rsidRPr="00C05F81" w:rsidRDefault="002B3B43" w:rsidP="007250C2">
      <w:pPr>
        <w:ind w:firstLineChars="196" w:firstLine="31680"/>
        <w:rPr>
          <w:b/>
          <w:color w:val="FF0000"/>
        </w:rPr>
      </w:pPr>
    </w:p>
    <w:p w:rsidR="002B3B43" w:rsidRPr="00C05F81" w:rsidRDefault="002B3B43" w:rsidP="003D7DE9">
      <w:pPr>
        <w:ind w:firstLineChars="196" w:firstLine="31680"/>
        <w:rPr>
          <w:b/>
          <w:color w:val="FF0000"/>
        </w:rPr>
      </w:pPr>
      <w:r>
        <w:rPr>
          <w:noProof/>
        </w:rPr>
        <w:pict>
          <v:shape id="_x0000_s1035" type="#_x0000_t202" style="position:absolute;left:0;text-align:left;margin-left:4in;margin-top:0;width:198pt;height:319.8pt;z-index:251656704" filled="f" stroked="f">
            <v:textbox style="mso-next-textbox:#_x0000_s1035">
              <w:txbxContent>
                <w:p w:rsidR="002B3B43" w:rsidRPr="00E46B76" w:rsidRDefault="002B3B43" w:rsidP="00E46B76">
                  <w:pPr>
                    <w:pStyle w:val="Heading1"/>
                    <w:tabs>
                      <w:tab w:val="left" w:pos="2100"/>
                    </w:tabs>
                    <w:spacing w:before="120" w:after="0" w:line="240" w:lineRule="auto"/>
                    <w:rPr>
                      <w:rFonts w:ascii="黑体" w:eastAsia="黑体" w:hAnsi="黑体"/>
                      <w:bCs w:val="0"/>
                      <w:color w:val="FF0000"/>
                      <w:sz w:val="28"/>
                      <w:szCs w:val="28"/>
                    </w:rPr>
                  </w:pPr>
                  <w:r w:rsidRPr="00E46B76">
                    <w:rPr>
                      <w:rFonts w:ascii="黑体" w:eastAsia="黑体" w:hAnsi="黑体" w:hint="eastAsia"/>
                      <w:bCs w:val="0"/>
                      <w:color w:val="FF0000"/>
                      <w:sz w:val="28"/>
                      <w:szCs w:val="28"/>
                    </w:rPr>
                    <w:t>声明</w:t>
                  </w:r>
                </w:p>
                <w:p w:rsidR="002B3B43" w:rsidRPr="00AD271F" w:rsidRDefault="002B3B43" w:rsidP="003D7DE9">
                  <w:pPr>
                    <w:ind w:firstLineChars="196" w:firstLine="31680"/>
                    <w:rPr>
                      <w:color w:val="FF0000"/>
                      <w:szCs w:val="21"/>
                    </w:rPr>
                  </w:pPr>
                  <w:r w:rsidRPr="00AD271F">
                    <w:rPr>
                      <w:rFonts w:hint="eastAsia"/>
                      <w:color w:val="FF0000"/>
                      <w:szCs w:val="21"/>
                    </w:rPr>
                    <w:t>本报告系中华商务网出品，仅提供给我们的客户，禁止任何非客户公司或个人在未经中华商务网允许的情况下发布、宣传、买卖或其它一切损害中华商务网利益的行为。本报告内数据及信息均来自中华商务网，报告观点及结论均代表中华商务网观点。</w:t>
                  </w:r>
                </w:p>
                <w:p w:rsidR="002B3B43" w:rsidRPr="00AD271F" w:rsidRDefault="002B3B43" w:rsidP="003D7DE9">
                  <w:pPr>
                    <w:ind w:firstLineChars="196" w:firstLine="31680"/>
                    <w:rPr>
                      <w:color w:val="FF0000"/>
                      <w:szCs w:val="21"/>
                    </w:rPr>
                  </w:pPr>
                  <w:r w:rsidRPr="00AD271F">
                    <w:rPr>
                      <w:rFonts w:hint="eastAsia"/>
                      <w:color w:val="FF0000"/>
                      <w:szCs w:val="21"/>
                    </w:rPr>
                    <w:t>因产品的市场行情及其价格会因不同市场因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素而变化，因此本报告仅</w:t>
                  </w:r>
                  <w:r w:rsidRPr="00AD271F">
                    <w:rPr>
                      <w:rFonts w:hint="eastAsia"/>
                      <w:color w:val="FF0000"/>
                      <w:szCs w:val="21"/>
                    </w:rPr>
                    <w:t>提供参考，并不干预或参与客户的商业决策或决定，对于客户如何使用此报告本公司不负任何责任。</w:t>
                  </w:r>
                </w:p>
                <w:p w:rsidR="002B3B43" w:rsidRPr="00AD271F" w:rsidRDefault="002B3B43" w:rsidP="00497380">
                  <w:pPr>
                    <w:rPr>
                      <w:rFonts w:ascii="黑体" w:eastAsia="黑体"/>
                      <w:b/>
                      <w:color w:val="993366"/>
                    </w:rPr>
                  </w:pPr>
                </w:p>
              </w:txbxContent>
            </v:textbox>
          </v:shape>
        </w:pict>
      </w:r>
    </w:p>
    <w:p w:rsidR="002B3B43" w:rsidRPr="00C05F81" w:rsidRDefault="002B3B43" w:rsidP="003D7DE9">
      <w:pPr>
        <w:ind w:firstLineChars="196" w:firstLine="31680"/>
        <w:rPr>
          <w:b/>
          <w:color w:val="FF0000"/>
        </w:rPr>
      </w:pPr>
    </w:p>
    <w:p w:rsidR="002B3B43" w:rsidRPr="00C05F81" w:rsidRDefault="002B3B43" w:rsidP="003D7DE9">
      <w:pPr>
        <w:ind w:firstLineChars="196" w:firstLine="31680"/>
        <w:rPr>
          <w:b/>
          <w:color w:val="FF0000"/>
        </w:rPr>
      </w:pPr>
    </w:p>
    <w:p w:rsidR="002B3B43" w:rsidRPr="00C05F81" w:rsidRDefault="002B3B43" w:rsidP="003D7DE9">
      <w:pPr>
        <w:ind w:firstLineChars="196" w:firstLine="31680"/>
        <w:rPr>
          <w:b/>
          <w:color w:val="FF0000"/>
        </w:rPr>
      </w:pPr>
    </w:p>
    <w:p w:rsidR="002B3B43" w:rsidRPr="00C05F81" w:rsidRDefault="002B3B43" w:rsidP="003D7DE9">
      <w:pPr>
        <w:ind w:firstLineChars="196" w:firstLine="31680"/>
        <w:rPr>
          <w:b/>
          <w:color w:val="FF0000"/>
        </w:rPr>
      </w:pPr>
    </w:p>
    <w:p w:rsidR="002B3B43" w:rsidRPr="00C05F81" w:rsidRDefault="002B3B43" w:rsidP="003D7DE9">
      <w:pPr>
        <w:ind w:firstLineChars="196" w:firstLine="31680"/>
        <w:rPr>
          <w:b/>
          <w:color w:val="FF0000"/>
        </w:rPr>
      </w:pPr>
    </w:p>
    <w:p w:rsidR="002B3B43" w:rsidRPr="00C05F81" w:rsidRDefault="002B3B43" w:rsidP="003D7DE9">
      <w:pPr>
        <w:ind w:firstLineChars="196" w:firstLine="31680"/>
        <w:rPr>
          <w:b/>
          <w:color w:val="FF0000"/>
        </w:rPr>
      </w:pPr>
    </w:p>
    <w:p w:rsidR="002B3B43" w:rsidRPr="00C05F81" w:rsidRDefault="002B3B43" w:rsidP="003D7DE9">
      <w:pPr>
        <w:ind w:firstLineChars="196" w:firstLine="31680"/>
        <w:rPr>
          <w:b/>
          <w:color w:val="FF0000"/>
        </w:rPr>
      </w:pPr>
    </w:p>
    <w:p w:rsidR="002B3B43" w:rsidRPr="00C05F81" w:rsidRDefault="002B3B43" w:rsidP="003D7DE9">
      <w:pPr>
        <w:ind w:firstLineChars="196" w:firstLine="31680"/>
        <w:rPr>
          <w:b/>
          <w:color w:val="FF0000"/>
        </w:rPr>
      </w:pPr>
    </w:p>
    <w:p w:rsidR="002B3B43" w:rsidRPr="00C05F81" w:rsidRDefault="002B3B43" w:rsidP="003D7DE9">
      <w:pPr>
        <w:ind w:firstLineChars="196" w:firstLine="31680"/>
      </w:pPr>
    </w:p>
    <w:p w:rsidR="002B3B43" w:rsidRPr="00C05F81" w:rsidRDefault="002B3B43"/>
    <w:p w:rsidR="002B3B43" w:rsidRPr="00C05F81" w:rsidRDefault="002B3B43"/>
    <w:p w:rsidR="002B3B43" w:rsidRPr="00C05F81" w:rsidRDefault="002B3B43">
      <w:r>
        <w:rPr>
          <w:noProof/>
        </w:rPr>
        <w:pict>
          <v:shape id="图片 69" o:spid="_x0000_s1036" type="#_x0000_t75" alt="椹板-图4" style="position:absolute;margin-left:2in;margin-top:7.8pt;width:362pt;height:194pt;z-index:-251656704;visibility:visible;mso-position-vertical-relative:line" wrapcoords="-45 0 -45 21517 21600 21517 21600 0 -45 0">
            <v:imagedata r:id="rId9" o:title=""/>
            <w10:wrap type="through"/>
          </v:shape>
        </w:pict>
      </w:r>
    </w:p>
    <w:p w:rsidR="002B3B43" w:rsidRPr="00C05F81" w:rsidRDefault="002B3B43"/>
    <w:p w:rsidR="002B3B43" w:rsidRPr="00C05F81" w:rsidRDefault="002B3B43"/>
    <w:p w:rsidR="002B3B43" w:rsidRPr="00C05F81" w:rsidRDefault="002B3B43">
      <w:r>
        <w:rPr>
          <w:noProof/>
        </w:rPr>
        <w:pict>
          <v:shape id="_x0000_s1037" type="#_x0000_t202" style="position:absolute;margin-left:-54pt;margin-top:7.8pt;width:315pt;height:101.4pt;z-index:251654656" filled="f" stroked="f">
            <v:textbox style="mso-next-textbox:#_x0000_s1037">
              <w:txbxContent>
                <w:p w:rsidR="002B3B43" w:rsidRPr="00EE08C2" w:rsidRDefault="002B3B43" w:rsidP="00EE08C2">
                  <w:pPr>
                    <w:rPr>
                      <w:rFonts w:ascii="黑体" w:eastAsia="黑体"/>
                      <w:b/>
                      <w:color w:val="800080"/>
                    </w:rPr>
                  </w:pPr>
                  <w:r w:rsidRPr="00EE08C2">
                    <w:rPr>
                      <w:rFonts w:ascii="黑体" w:eastAsia="黑体" w:hint="eastAsia"/>
                      <w:b/>
                      <w:color w:val="800080"/>
                    </w:rPr>
                    <w:t>燃料油频道：</w:t>
                  </w:r>
                  <w:hyperlink r:id="rId10" w:history="1">
                    <w:r w:rsidRPr="00EE08C2">
                      <w:rPr>
                        <w:rStyle w:val="Hyperlink"/>
                        <w:rFonts w:ascii="黑体" w:eastAsia="黑体" w:cs="宋体"/>
                        <w:b/>
                        <w:color w:val="800080"/>
                      </w:rPr>
                      <w:t>http://www.chinaccm.com/20/default.asp</w:t>
                    </w:r>
                  </w:hyperlink>
                </w:p>
                <w:p w:rsidR="002B3B43" w:rsidRPr="00EE08C2" w:rsidRDefault="002B3B43" w:rsidP="00EE08C2">
                  <w:pPr>
                    <w:rPr>
                      <w:rFonts w:ascii="黑体" w:eastAsia="黑体"/>
                      <w:b/>
                      <w:color w:val="800080"/>
                    </w:rPr>
                  </w:pPr>
                  <w:r w:rsidRPr="00EE08C2">
                    <w:rPr>
                      <w:rFonts w:ascii="黑体" w:eastAsia="黑体" w:hint="eastAsia"/>
                      <w:b/>
                      <w:color w:val="800080"/>
                    </w:rPr>
                    <w:t>栏目编辑：</w:t>
                  </w:r>
                  <w:r>
                    <w:rPr>
                      <w:rFonts w:ascii="黑体" w:eastAsia="黑体" w:hint="eastAsia"/>
                      <w:b/>
                      <w:color w:val="800080"/>
                    </w:rPr>
                    <w:t>王淑艳</w:t>
                  </w:r>
                </w:p>
                <w:p w:rsidR="002B3B43" w:rsidRPr="00EE08C2" w:rsidRDefault="002B3B43" w:rsidP="00EE08C2">
                  <w:pPr>
                    <w:rPr>
                      <w:rFonts w:ascii="黑体" w:eastAsia="黑体"/>
                      <w:b/>
                      <w:color w:val="800080"/>
                    </w:rPr>
                  </w:pPr>
                  <w:r w:rsidRPr="00EE08C2">
                    <w:rPr>
                      <w:rFonts w:ascii="黑体" w:eastAsia="黑体" w:hint="eastAsia"/>
                      <w:b/>
                      <w:color w:val="800080"/>
                    </w:rPr>
                    <w:t>电</w:t>
                  </w:r>
                  <w:r w:rsidRPr="00EE08C2">
                    <w:rPr>
                      <w:rFonts w:ascii="黑体" w:eastAsia="黑体"/>
                      <w:b/>
                      <w:color w:val="800080"/>
                    </w:rPr>
                    <w:t xml:space="preserve">  </w:t>
                  </w:r>
                  <w:r>
                    <w:rPr>
                      <w:rFonts w:ascii="黑体" w:eastAsia="黑体"/>
                      <w:b/>
                      <w:color w:val="800080"/>
                    </w:rPr>
                    <w:t xml:space="preserve"> </w:t>
                  </w:r>
                  <w:r w:rsidRPr="00EE08C2">
                    <w:rPr>
                      <w:rFonts w:ascii="黑体" w:eastAsia="黑体"/>
                      <w:b/>
                      <w:color w:val="800080"/>
                    </w:rPr>
                    <w:t xml:space="preserve"> </w:t>
                  </w:r>
                  <w:r w:rsidRPr="00EE08C2">
                    <w:rPr>
                      <w:rFonts w:ascii="黑体" w:eastAsia="黑体" w:hint="eastAsia"/>
                      <w:b/>
                      <w:color w:val="800080"/>
                    </w:rPr>
                    <w:t>话：</w:t>
                  </w:r>
                  <w:r w:rsidRPr="00EE08C2">
                    <w:rPr>
                      <w:rFonts w:ascii="黑体" w:eastAsia="黑体"/>
                      <w:b/>
                      <w:color w:val="800080"/>
                    </w:rPr>
                    <w:t>010-</w:t>
                  </w:r>
                  <w:r>
                    <w:rPr>
                      <w:rFonts w:ascii="黑体" w:eastAsia="黑体"/>
                      <w:b/>
                      <w:color w:val="800080"/>
                    </w:rPr>
                    <w:t xml:space="preserve">58303560  </w:t>
                  </w:r>
                  <w:r>
                    <w:rPr>
                      <w:rFonts w:ascii="黑体" w:eastAsia="黑体" w:hint="eastAsia"/>
                      <w:b/>
                      <w:color w:val="800080"/>
                    </w:rPr>
                    <w:t>手机：</w:t>
                  </w:r>
                  <w:r>
                    <w:rPr>
                      <w:rFonts w:ascii="黑体" w:eastAsia="黑体"/>
                      <w:b/>
                      <w:color w:val="800080"/>
                    </w:rPr>
                    <w:t>13311215719</w:t>
                  </w:r>
                </w:p>
                <w:p w:rsidR="002B3B43" w:rsidRPr="00EE08C2" w:rsidRDefault="002B3B43" w:rsidP="00EE08C2">
                  <w:pPr>
                    <w:rPr>
                      <w:rFonts w:ascii="黑体" w:eastAsia="黑体"/>
                      <w:b/>
                      <w:color w:val="800080"/>
                    </w:rPr>
                  </w:pPr>
                  <w:r w:rsidRPr="00EE08C2">
                    <w:rPr>
                      <w:rFonts w:ascii="黑体" w:eastAsia="黑体" w:hint="eastAsia"/>
                      <w:b/>
                      <w:color w:val="800080"/>
                    </w:rPr>
                    <w:t>邮</w:t>
                  </w:r>
                  <w:r>
                    <w:rPr>
                      <w:rFonts w:ascii="黑体" w:eastAsia="黑体"/>
                      <w:b/>
                      <w:color w:val="800080"/>
                    </w:rPr>
                    <w:t xml:space="preserve">    </w:t>
                  </w:r>
                  <w:r w:rsidRPr="00EE08C2">
                    <w:rPr>
                      <w:rFonts w:ascii="黑体" w:eastAsia="黑体" w:hint="eastAsia"/>
                      <w:b/>
                      <w:color w:val="800080"/>
                    </w:rPr>
                    <w:t>箱：</w:t>
                  </w:r>
                  <w:hyperlink r:id="rId11" w:history="1">
                    <w:r w:rsidRPr="00E43D06">
                      <w:rPr>
                        <w:rStyle w:val="Hyperlink"/>
                        <w:rFonts w:ascii="黑体" w:eastAsia="黑体" w:cs="宋体"/>
                        <w:b/>
                      </w:rPr>
                      <w:t>sunwj@chinaccm.com</w:t>
                    </w:r>
                  </w:hyperlink>
                  <w:r>
                    <w:rPr>
                      <w:rFonts w:ascii="黑体" w:eastAsia="黑体"/>
                      <w:b/>
                      <w:color w:val="800080"/>
                    </w:rPr>
                    <w:br/>
                    <w:t>QQ</w:t>
                  </w:r>
                  <w:r>
                    <w:rPr>
                      <w:rFonts w:ascii="黑体" w:eastAsia="黑体" w:hint="eastAsia"/>
                      <w:b/>
                      <w:color w:val="800080"/>
                    </w:rPr>
                    <w:t>号码：</w:t>
                  </w:r>
                  <w:r>
                    <w:rPr>
                      <w:rFonts w:ascii="黑体" w:eastAsia="黑体"/>
                      <w:b/>
                      <w:color w:val="800080"/>
                    </w:rPr>
                    <w:t>121164504</w:t>
                  </w:r>
                </w:p>
                <w:p w:rsidR="002B3B43" w:rsidRPr="00EE08C2" w:rsidRDefault="002B3B43" w:rsidP="00EE08C2">
                  <w:pPr>
                    <w:rPr>
                      <w:rFonts w:ascii="黑体" w:eastAsia="黑体"/>
                      <w:b/>
                      <w:color w:val="800080"/>
                    </w:rPr>
                  </w:pPr>
                  <w:r w:rsidRPr="00EE08C2">
                    <w:rPr>
                      <w:rFonts w:ascii="黑体" w:eastAsia="黑体" w:hint="eastAsia"/>
                      <w:b/>
                      <w:color w:val="800080"/>
                    </w:rPr>
                    <w:t>地</w:t>
                  </w:r>
                  <w:r>
                    <w:rPr>
                      <w:rFonts w:ascii="黑体" w:eastAsia="黑体"/>
                      <w:b/>
                      <w:color w:val="800080"/>
                    </w:rPr>
                    <w:t xml:space="preserve">    </w:t>
                  </w:r>
                  <w:r w:rsidRPr="00EE08C2">
                    <w:rPr>
                      <w:rFonts w:ascii="黑体" w:eastAsia="黑体" w:hint="eastAsia"/>
                      <w:b/>
                      <w:color w:val="800080"/>
                    </w:rPr>
                    <w:t>址：北京市朝阳区高碑店盛世龙源</w:t>
                  </w:r>
                  <w:r w:rsidRPr="00EE08C2">
                    <w:rPr>
                      <w:rFonts w:ascii="黑体" w:eastAsia="黑体"/>
                      <w:b/>
                      <w:color w:val="800080"/>
                    </w:rPr>
                    <w:t>12</w:t>
                  </w:r>
                  <w:r w:rsidRPr="00EE08C2">
                    <w:rPr>
                      <w:rFonts w:ascii="黑体" w:eastAsia="黑体" w:hint="eastAsia"/>
                      <w:b/>
                      <w:color w:val="800080"/>
                    </w:rPr>
                    <w:t>号楼（</w:t>
                  </w:r>
                  <w:r w:rsidRPr="00EE08C2">
                    <w:rPr>
                      <w:rFonts w:ascii="黑体" w:eastAsia="黑体"/>
                      <w:b/>
                      <w:color w:val="800080"/>
                    </w:rPr>
                    <w:t>100022</w:t>
                  </w:r>
                  <w:r w:rsidRPr="00EE08C2">
                    <w:rPr>
                      <w:rFonts w:ascii="黑体" w:eastAsia="黑体" w:hint="eastAsia"/>
                      <w:b/>
                      <w:color w:val="800080"/>
                    </w:rPr>
                    <w:t>）</w:t>
                  </w:r>
                </w:p>
                <w:p w:rsidR="002B3B43" w:rsidRPr="0095253A" w:rsidRDefault="002B3B43" w:rsidP="00EE08C2">
                  <w:pPr>
                    <w:rPr>
                      <w:rFonts w:ascii="黑体" w:eastAsia="黑体"/>
                      <w:b/>
                      <w:color w:val="800080"/>
                    </w:rPr>
                  </w:pPr>
                </w:p>
                <w:p w:rsidR="002B3B43" w:rsidRPr="00A5294B" w:rsidRDefault="002B3B43" w:rsidP="00EE08C2">
                  <w:pPr>
                    <w:rPr>
                      <w:rFonts w:ascii="黑体" w:eastAsia="黑体"/>
                      <w:b/>
                      <w:color w:val="993366"/>
                    </w:rPr>
                  </w:pPr>
                </w:p>
                <w:p w:rsidR="002B3B43" w:rsidRPr="00184142" w:rsidRDefault="002B3B43" w:rsidP="00EE08C2">
                  <w:pPr>
                    <w:rPr>
                      <w:rFonts w:ascii="黑体" w:eastAsia="黑体"/>
                      <w:b/>
                      <w:color w:val="993366"/>
                    </w:rPr>
                  </w:pPr>
                </w:p>
              </w:txbxContent>
            </v:textbox>
          </v:shape>
        </w:pict>
      </w:r>
    </w:p>
    <w:p w:rsidR="002B3B43" w:rsidRPr="00C05F81" w:rsidRDefault="002B3B43"/>
    <w:p w:rsidR="002B3B43" w:rsidRPr="00C05F81" w:rsidRDefault="002B3B43"/>
    <w:p w:rsidR="002B3B43" w:rsidRPr="00C05F81" w:rsidRDefault="002B3B43"/>
    <w:p w:rsidR="002B3B43" w:rsidRPr="00C05F81" w:rsidRDefault="002B3B43" w:rsidP="007176BB">
      <w:pPr>
        <w:jc w:val="center"/>
        <w:rPr>
          <w:b/>
          <w:sz w:val="32"/>
          <w:szCs w:val="32"/>
        </w:rPr>
      </w:pPr>
      <w:r w:rsidRPr="00C05F81">
        <w:rPr>
          <w:rFonts w:hint="eastAsia"/>
          <w:b/>
          <w:sz w:val="32"/>
          <w:szCs w:val="32"/>
        </w:rPr>
        <w:t>目</w:t>
      </w:r>
      <w:r w:rsidRPr="00C05F81">
        <w:rPr>
          <w:b/>
          <w:sz w:val="32"/>
          <w:szCs w:val="32"/>
        </w:rPr>
        <w:t xml:space="preserve"> </w:t>
      </w:r>
      <w:r w:rsidRPr="00C05F81">
        <w:rPr>
          <w:rFonts w:hint="eastAsia"/>
          <w:b/>
          <w:sz w:val="32"/>
          <w:szCs w:val="32"/>
        </w:rPr>
        <w:t>录</w:t>
      </w:r>
    </w:p>
    <w:bookmarkStart w:id="0" w:name="_Toc283387074"/>
    <w:p w:rsidR="002B3B43" w:rsidRDefault="002B3B43">
      <w:pPr>
        <w:pStyle w:val="TOC1"/>
        <w:rPr>
          <w:rFonts w:ascii="Times New Roman" w:hAnsi="Times New Roman" w:cs="Times New Roman"/>
          <w:b w:val="0"/>
          <w:noProof/>
          <w:color w:val="auto"/>
          <w:kern w:val="2"/>
          <w:sz w:val="21"/>
        </w:rPr>
      </w:pPr>
      <w:r w:rsidRPr="00C05F81">
        <w:rPr>
          <w:szCs w:val="21"/>
        </w:rPr>
        <w:fldChar w:fldCharType="begin"/>
      </w:r>
      <w:r w:rsidRPr="00C05F81">
        <w:rPr>
          <w:szCs w:val="21"/>
        </w:rPr>
        <w:instrText xml:space="preserve"> TOC \o "1-3" \h \z \u </w:instrText>
      </w:r>
      <w:r w:rsidRPr="00C05F81">
        <w:rPr>
          <w:szCs w:val="21"/>
        </w:rPr>
        <w:fldChar w:fldCharType="separate"/>
      </w:r>
      <w:hyperlink w:anchor="_Toc436380329" w:history="1">
        <w:r w:rsidRPr="003A128F">
          <w:rPr>
            <w:rStyle w:val="Hyperlink"/>
            <w:rFonts w:cs="宋体" w:hint="eastAsia"/>
            <w:noProof/>
          </w:rPr>
          <w:t>一、国际燃料油市场行情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_Toc436380329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B3B43" w:rsidRDefault="002B3B43" w:rsidP="003D7DE9">
      <w:pPr>
        <w:pStyle w:val="TOC2"/>
        <w:tabs>
          <w:tab w:val="right" w:leader="dot" w:pos="8302"/>
        </w:tabs>
        <w:ind w:left="31680"/>
        <w:rPr>
          <w:rFonts w:ascii="Times New Roman" w:hAnsi="Times New Roman" w:cs="Times New Roman"/>
          <w:noProof/>
          <w:kern w:val="2"/>
          <w:sz w:val="21"/>
        </w:rPr>
      </w:pPr>
      <w:hyperlink w:anchor="_Toc436380330" w:history="1">
        <w:r w:rsidRPr="003A128F">
          <w:rPr>
            <w:rStyle w:val="Hyperlink"/>
            <w:rFonts w:cs="宋体"/>
            <w:noProof/>
          </w:rPr>
          <w:t xml:space="preserve">1.1  </w:t>
        </w:r>
        <w:r w:rsidRPr="003A128F">
          <w:rPr>
            <w:rStyle w:val="Hyperlink"/>
            <w:rFonts w:cs="宋体" w:hint="eastAsia"/>
            <w:noProof/>
          </w:rPr>
          <w:t>国际燃料油市场动态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_Toc436380330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B3B43" w:rsidRDefault="002B3B43" w:rsidP="003D7DE9">
      <w:pPr>
        <w:pStyle w:val="TOC2"/>
        <w:tabs>
          <w:tab w:val="left" w:pos="1260"/>
          <w:tab w:val="right" w:leader="dot" w:pos="8302"/>
        </w:tabs>
        <w:ind w:left="31680"/>
        <w:rPr>
          <w:rFonts w:ascii="Times New Roman" w:hAnsi="Times New Roman" w:cs="Times New Roman"/>
          <w:noProof/>
          <w:kern w:val="2"/>
          <w:sz w:val="21"/>
        </w:rPr>
      </w:pPr>
      <w:hyperlink w:anchor="_Toc436380331" w:history="1">
        <w:r w:rsidRPr="003A128F">
          <w:rPr>
            <w:rStyle w:val="Hyperlink"/>
            <w:rFonts w:cs="宋体"/>
            <w:noProof/>
          </w:rPr>
          <w:t>1.2</w:t>
        </w:r>
        <w:r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Pr="003A128F">
          <w:rPr>
            <w:rStyle w:val="Hyperlink"/>
            <w:rFonts w:cs="宋体" w:hint="eastAsia"/>
            <w:noProof/>
          </w:rPr>
          <w:t>新加坡燃料油市场价格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_Toc436380331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B3B43" w:rsidRDefault="002B3B43" w:rsidP="003D7DE9">
      <w:pPr>
        <w:pStyle w:val="TOC2"/>
        <w:tabs>
          <w:tab w:val="left" w:pos="1260"/>
          <w:tab w:val="right" w:leader="dot" w:pos="8302"/>
        </w:tabs>
        <w:ind w:left="31680"/>
        <w:rPr>
          <w:rFonts w:ascii="Times New Roman" w:hAnsi="Times New Roman" w:cs="Times New Roman"/>
          <w:noProof/>
          <w:kern w:val="2"/>
          <w:sz w:val="21"/>
        </w:rPr>
      </w:pPr>
      <w:hyperlink w:anchor="_Toc436380332" w:history="1">
        <w:r w:rsidRPr="003A128F">
          <w:rPr>
            <w:rStyle w:val="Hyperlink"/>
            <w:rFonts w:cs="宋体"/>
            <w:noProof/>
          </w:rPr>
          <w:t>1.3</w:t>
        </w:r>
        <w:r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Pr="003A128F">
          <w:rPr>
            <w:rStyle w:val="Hyperlink"/>
            <w:rFonts w:cs="宋体" w:hint="eastAsia"/>
            <w:noProof/>
          </w:rPr>
          <w:t>新加坡燃料油纸货价格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_Toc436380332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B3B43" w:rsidRDefault="002B3B43" w:rsidP="003D7DE9">
      <w:pPr>
        <w:pStyle w:val="TOC2"/>
        <w:tabs>
          <w:tab w:val="left" w:pos="1260"/>
          <w:tab w:val="right" w:leader="dot" w:pos="8302"/>
        </w:tabs>
        <w:ind w:left="31680"/>
        <w:rPr>
          <w:rFonts w:ascii="Times New Roman" w:hAnsi="Times New Roman" w:cs="Times New Roman"/>
          <w:noProof/>
          <w:kern w:val="2"/>
          <w:sz w:val="21"/>
        </w:rPr>
      </w:pPr>
      <w:hyperlink w:anchor="_Toc436380333" w:history="1">
        <w:r w:rsidRPr="003A128F">
          <w:rPr>
            <w:rStyle w:val="Hyperlink"/>
            <w:rFonts w:cs="宋体"/>
            <w:noProof/>
          </w:rPr>
          <w:t>1.4</w:t>
        </w:r>
        <w:r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Pr="003A128F">
          <w:rPr>
            <w:rStyle w:val="Hyperlink"/>
            <w:rFonts w:cs="宋体" w:hint="eastAsia"/>
            <w:noProof/>
          </w:rPr>
          <w:t>新加坡燃料油黄埔到岸价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_Toc436380333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B3B43" w:rsidRDefault="002B3B43" w:rsidP="003D7DE9">
      <w:pPr>
        <w:pStyle w:val="TOC2"/>
        <w:tabs>
          <w:tab w:val="left" w:pos="1260"/>
          <w:tab w:val="right" w:leader="dot" w:pos="8302"/>
        </w:tabs>
        <w:ind w:left="31680"/>
        <w:rPr>
          <w:rFonts w:ascii="Times New Roman" w:hAnsi="Times New Roman" w:cs="Times New Roman"/>
          <w:noProof/>
          <w:kern w:val="2"/>
          <w:sz w:val="21"/>
        </w:rPr>
      </w:pPr>
      <w:hyperlink w:anchor="_Toc436380334" w:history="1">
        <w:r w:rsidRPr="003A128F">
          <w:rPr>
            <w:rStyle w:val="Hyperlink"/>
            <w:rFonts w:cs="宋体"/>
            <w:noProof/>
          </w:rPr>
          <w:t>1.5</w:t>
        </w:r>
        <w:r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Pr="003A128F">
          <w:rPr>
            <w:rStyle w:val="Hyperlink"/>
            <w:rFonts w:cs="宋体" w:hint="eastAsia"/>
            <w:noProof/>
          </w:rPr>
          <w:t>韩国燃料油市场价格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_Toc436380334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B3B43" w:rsidRDefault="002B3B43" w:rsidP="003D7DE9">
      <w:pPr>
        <w:pStyle w:val="TOC2"/>
        <w:tabs>
          <w:tab w:val="left" w:pos="1260"/>
          <w:tab w:val="right" w:leader="dot" w:pos="8302"/>
        </w:tabs>
        <w:ind w:left="31680"/>
        <w:rPr>
          <w:rFonts w:ascii="Times New Roman" w:hAnsi="Times New Roman" w:cs="Times New Roman"/>
          <w:noProof/>
          <w:kern w:val="2"/>
          <w:sz w:val="21"/>
        </w:rPr>
      </w:pPr>
      <w:hyperlink w:anchor="_Toc436380335" w:history="1">
        <w:r w:rsidRPr="003A128F">
          <w:rPr>
            <w:rStyle w:val="Hyperlink"/>
            <w:rFonts w:cs="宋体"/>
            <w:noProof/>
          </w:rPr>
          <w:t>1.6</w:t>
        </w:r>
        <w:r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Pr="003A128F">
          <w:rPr>
            <w:rStyle w:val="Hyperlink"/>
            <w:rFonts w:cs="宋体" w:hint="eastAsia"/>
            <w:noProof/>
          </w:rPr>
          <w:t>阿拉伯湾燃料油市场价格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_Toc436380335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B3B43" w:rsidRDefault="002B3B43" w:rsidP="003D7DE9">
      <w:pPr>
        <w:pStyle w:val="TOC2"/>
        <w:tabs>
          <w:tab w:val="left" w:pos="1260"/>
          <w:tab w:val="right" w:leader="dot" w:pos="8302"/>
        </w:tabs>
        <w:ind w:left="31680"/>
        <w:rPr>
          <w:rFonts w:ascii="Times New Roman" w:hAnsi="Times New Roman" w:cs="Times New Roman"/>
          <w:noProof/>
          <w:kern w:val="2"/>
          <w:sz w:val="21"/>
        </w:rPr>
      </w:pPr>
      <w:hyperlink w:anchor="_Toc436380336" w:history="1">
        <w:r w:rsidRPr="003A128F">
          <w:rPr>
            <w:rStyle w:val="Hyperlink"/>
            <w:rFonts w:cs="宋体"/>
            <w:noProof/>
          </w:rPr>
          <w:t>1.7</w:t>
        </w:r>
        <w:r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Pr="003A128F">
          <w:rPr>
            <w:rStyle w:val="Hyperlink"/>
            <w:rFonts w:cs="宋体" w:hint="eastAsia"/>
            <w:noProof/>
          </w:rPr>
          <w:t>日本燃料油市场价格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_Toc436380336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B3B43" w:rsidRDefault="002B3B43" w:rsidP="003D7DE9">
      <w:pPr>
        <w:pStyle w:val="TOC2"/>
        <w:tabs>
          <w:tab w:val="left" w:pos="1260"/>
          <w:tab w:val="right" w:leader="dot" w:pos="8302"/>
        </w:tabs>
        <w:ind w:left="31680"/>
        <w:rPr>
          <w:rFonts w:ascii="Times New Roman" w:hAnsi="Times New Roman" w:cs="Times New Roman"/>
          <w:noProof/>
          <w:kern w:val="2"/>
          <w:sz w:val="21"/>
        </w:rPr>
      </w:pPr>
      <w:hyperlink w:anchor="_Toc436380337" w:history="1">
        <w:r w:rsidRPr="003A128F">
          <w:rPr>
            <w:rStyle w:val="Hyperlink"/>
            <w:rFonts w:cs="宋体"/>
            <w:noProof/>
          </w:rPr>
          <w:t>1.8</w:t>
        </w:r>
        <w:r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Pr="003A128F">
          <w:rPr>
            <w:rStyle w:val="Hyperlink"/>
            <w:rFonts w:cs="宋体" w:hint="eastAsia"/>
            <w:noProof/>
          </w:rPr>
          <w:t>地中海燃料油市场价格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_Toc436380337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B3B43" w:rsidRDefault="002B3B43">
      <w:pPr>
        <w:pStyle w:val="TOC1"/>
        <w:rPr>
          <w:rFonts w:ascii="Times New Roman" w:hAnsi="Times New Roman" w:cs="Times New Roman"/>
          <w:b w:val="0"/>
          <w:noProof/>
          <w:color w:val="auto"/>
          <w:kern w:val="2"/>
          <w:sz w:val="21"/>
        </w:rPr>
      </w:pPr>
      <w:hyperlink w:anchor="_Toc436380338" w:history="1">
        <w:r w:rsidRPr="003A128F">
          <w:rPr>
            <w:rStyle w:val="Hyperlink"/>
            <w:rFonts w:cs="宋体" w:hint="eastAsia"/>
            <w:noProof/>
          </w:rPr>
          <w:t>二、国内燃料油市场动态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_Toc436380338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B3B43" w:rsidRDefault="002B3B43" w:rsidP="003D7DE9">
      <w:pPr>
        <w:pStyle w:val="TOC2"/>
        <w:tabs>
          <w:tab w:val="right" w:leader="dot" w:pos="8302"/>
        </w:tabs>
        <w:ind w:left="31680"/>
        <w:rPr>
          <w:rFonts w:ascii="Times New Roman" w:hAnsi="Times New Roman" w:cs="Times New Roman"/>
          <w:noProof/>
          <w:kern w:val="2"/>
          <w:sz w:val="21"/>
        </w:rPr>
      </w:pPr>
      <w:hyperlink w:anchor="_Toc436380339" w:history="1">
        <w:r w:rsidRPr="003A128F">
          <w:rPr>
            <w:rStyle w:val="Hyperlink"/>
            <w:rFonts w:cs="宋体"/>
            <w:noProof/>
          </w:rPr>
          <w:t xml:space="preserve">2.1  </w:t>
        </w:r>
        <w:r w:rsidRPr="003A128F">
          <w:rPr>
            <w:rStyle w:val="Hyperlink"/>
            <w:rFonts w:cs="宋体" w:hint="eastAsia"/>
            <w:noProof/>
          </w:rPr>
          <w:t>华南地区燃料油市场行情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_Toc436380339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B3B43" w:rsidRDefault="002B3B43" w:rsidP="003D7DE9">
      <w:pPr>
        <w:pStyle w:val="TOC2"/>
        <w:tabs>
          <w:tab w:val="right" w:leader="dot" w:pos="8302"/>
        </w:tabs>
        <w:ind w:left="31680"/>
        <w:rPr>
          <w:rFonts w:ascii="Times New Roman" w:hAnsi="Times New Roman" w:cs="Times New Roman"/>
          <w:noProof/>
          <w:kern w:val="2"/>
          <w:sz w:val="21"/>
        </w:rPr>
      </w:pPr>
      <w:hyperlink w:anchor="_Toc436380340" w:history="1">
        <w:r w:rsidRPr="003A128F">
          <w:rPr>
            <w:rStyle w:val="Hyperlink"/>
            <w:rFonts w:cs="宋体"/>
            <w:noProof/>
          </w:rPr>
          <w:t>2.2</w:t>
        </w:r>
        <w:r w:rsidRPr="003A128F">
          <w:rPr>
            <w:rStyle w:val="Hyperlink"/>
            <w:rFonts w:cs="宋体" w:hint="eastAsia"/>
            <w:noProof/>
          </w:rPr>
          <w:t>华东地区燃料油市场行情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_Toc436380340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B3B43" w:rsidRDefault="002B3B43" w:rsidP="003D7DE9">
      <w:pPr>
        <w:pStyle w:val="TOC2"/>
        <w:tabs>
          <w:tab w:val="right" w:leader="dot" w:pos="8302"/>
        </w:tabs>
        <w:ind w:left="31680"/>
        <w:rPr>
          <w:rFonts w:ascii="Times New Roman" w:hAnsi="Times New Roman" w:cs="Times New Roman"/>
          <w:noProof/>
          <w:kern w:val="2"/>
          <w:sz w:val="21"/>
        </w:rPr>
      </w:pPr>
      <w:hyperlink w:anchor="_Toc436380341" w:history="1">
        <w:r w:rsidRPr="003A128F">
          <w:rPr>
            <w:rStyle w:val="Hyperlink"/>
            <w:rFonts w:cs="宋体"/>
            <w:noProof/>
          </w:rPr>
          <w:t>2.3</w:t>
        </w:r>
        <w:r w:rsidRPr="003A128F">
          <w:rPr>
            <w:rStyle w:val="Hyperlink"/>
            <w:rFonts w:cs="宋体" w:hint="eastAsia"/>
            <w:noProof/>
          </w:rPr>
          <w:t>山东地区燃料油市场行情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_Toc436380341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B3B43" w:rsidRDefault="002B3B43" w:rsidP="003D7DE9">
      <w:pPr>
        <w:pStyle w:val="TOC2"/>
        <w:tabs>
          <w:tab w:val="right" w:leader="dot" w:pos="8302"/>
        </w:tabs>
        <w:ind w:left="31680"/>
        <w:rPr>
          <w:rFonts w:ascii="Times New Roman" w:hAnsi="Times New Roman" w:cs="Times New Roman"/>
          <w:noProof/>
          <w:kern w:val="2"/>
          <w:sz w:val="21"/>
        </w:rPr>
      </w:pPr>
      <w:hyperlink w:anchor="_Toc436380342" w:history="1">
        <w:r w:rsidRPr="003A128F">
          <w:rPr>
            <w:rStyle w:val="Hyperlink"/>
            <w:rFonts w:cs="宋体"/>
            <w:noProof/>
          </w:rPr>
          <w:t>2.4</w:t>
        </w:r>
        <w:r w:rsidRPr="003A128F">
          <w:rPr>
            <w:rStyle w:val="Hyperlink"/>
            <w:rFonts w:cs="宋体" w:hint="eastAsia"/>
            <w:noProof/>
          </w:rPr>
          <w:t>国内各地区燃料油市场价格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_Toc436380342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B3B43" w:rsidRDefault="002B3B43" w:rsidP="003D7DE9">
      <w:pPr>
        <w:pStyle w:val="TOC2"/>
        <w:tabs>
          <w:tab w:val="right" w:leader="dot" w:pos="8302"/>
        </w:tabs>
        <w:ind w:left="31680"/>
        <w:rPr>
          <w:rFonts w:ascii="Times New Roman" w:hAnsi="Times New Roman" w:cs="Times New Roman"/>
          <w:noProof/>
          <w:kern w:val="2"/>
          <w:sz w:val="21"/>
        </w:rPr>
      </w:pPr>
      <w:hyperlink w:anchor="_Toc436380343" w:history="1">
        <w:r w:rsidRPr="003A128F">
          <w:rPr>
            <w:rStyle w:val="Hyperlink"/>
            <w:rFonts w:cs="宋体"/>
            <w:noProof/>
          </w:rPr>
          <w:t>2.5</w:t>
        </w:r>
        <w:r w:rsidRPr="003A128F">
          <w:rPr>
            <w:rStyle w:val="Hyperlink"/>
            <w:rFonts w:cs="宋体" w:hint="eastAsia"/>
            <w:noProof/>
          </w:rPr>
          <w:t>上海期货交易所收盘数据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_Toc436380343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B3B43" w:rsidRDefault="002B3B43" w:rsidP="003D7DE9">
      <w:pPr>
        <w:pStyle w:val="TOC2"/>
        <w:tabs>
          <w:tab w:val="right" w:leader="dot" w:pos="8302"/>
        </w:tabs>
        <w:ind w:left="31680"/>
        <w:rPr>
          <w:rFonts w:ascii="Times New Roman" w:hAnsi="Times New Roman" w:cs="Times New Roman"/>
          <w:noProof/>
          <w:kern w:val="2"/>
          <w:sz w:val="21"/>
        </w:rPr>
      </w:pPr>
      <w:hyperlink w:anchor="_Toc436380344" w:history="1">
        <w:r w:rsidRPr="003A128F">
          <w:rPr>
            <w:rStyle w:val="Hyperlink"/>
            <w:rFonts w:cs="宋体"/>
            <w:noProof/>
          </w:rPr>
          <w:t>2.6</w:t>
        </w:r>
        <w:r w:rsidRPr="003A128F">
          <w:rPr>
            <w:rStyle w:val="Hyperlink"/>
            <w:rFonts w:cs="宋体" w:hint="eastAsia"/>
            <w:noProof/>
          </w:rPr>
          <w:t>上海期货交易所收盘报告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_Toc436380344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B3B43" w:rsidRDefault="002B3B43">
      <w:pPr>
        <w:pStyle w:val="TOC1"/>
        <w:rPr>
          <w:rFonts w:ascii="Times New Roman" w:hAnsi="Times New Roman" w:cs="Times New Roman"/>
          <w:b w:val="0"/>
          <w:noProof/>
          <w:color w:val="auto"/>
          <w:kern w:val="2"/>
          <w:sz w:val="21"/>
        </w:rPr>
      </w:pPr>
      <w:hyperlink w:anchor="_Toc436380345" w:history="1">
        <w:r w:rsidRPr="003A128F">
          <w:rPr>
            <w:rStyle w:val="Hyperlink"/>
            <w:rFonts w:cs="宋体" w:hint="eastAsia"/>
            <w:noProof/>
          </w:rPr>
          <w:t>三、国内燃料油船期预报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_Toc436380345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B3B43" w:rsidRDefault="002B3B43" w:rsidP="003D7DE9">
      <w:pPr>
        <w:pStyle w:val="TOC2"/>
        <w:tabs>
          <w:tab w:val="right" w:leader="dot" w:pos="8302"/>
        </w:tabs>
        <w:ind w:left="31680"/>
        <w:rPr>
          <w:rFonts w:ascii="Times New Roman" w:hAnsi="Times New Roman" w:cs="Times New Roman"/>
          <w:noProof/>
          <w:kern w:val="2"/>
          <w:sz w:val="21"/>
        </w:rPr>
      </w:pPr>
      <w:hyperlink w:anchor="_Toc436380346" w:history="1">
        <w:r w:rsidRPr="003A128F">
          <w:rPr>
            <w:rStyle w:val="Hyperlink"/>
            <w:rFonts w:cs="宋体"/>
            <w:noProof/>
          </w:rPr>
          <w:t xml:space="preserve">3.1 </w:t>
        </w:r>
        <w:r w:rsidRPr="003A128F">
          <w:rPr>
            <w:rStyle w:val="Hyperlink"/>
            <w:rFonts w:cs="宋体" w:hint="eastAsia"/>
            <w:noProof/>
          </w:rPr>
          <w:t>华南燃料油船期预报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_Toc436380346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B3B43" w:rsidRDefault="002B3B43" w:rsidP="003D7DE9">
      <w:pPr>
        <w:pStyle w:val="TOC2"/>
        <w:tabs>
          <w:tab w:val="left" w:pos="900"/>
          <w:tab w:val="right" w:leader="dot" w:pos="8302"/>
        </w:tabs>
        <w:ind w:left="31680"/>
        <w:rPr>
          <w:rFonts w:ascii="Times New Roman" w:hAnsi="Times New Roman" w:cs="Times New Roman"/>
          <w:noProof/>
          <w:kern w:val="2"/>
          <w:sz w:val="21"/>
        </w:rPr>
      </w:pPr>
      <w:hyperlink w:anchor="_Toc436380347" w:history="1">
        <w:r w:rsidRPr="003A128F">
          <w:rPr>
            <w:rStyle w:val="Hyperlink"/>
            <w:rFonts w:cs="宋体"/>
            <w:noProof/>
          </w:rPr>
          <w:t>3.2</w:t>
        </w:r>
        <w:r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Pr="003A128F">
          <w:rPr>
            <w:rStyle w:val="Hyperlink"/>
            <w:rFonts w:cs="宋体" w:hint="eastAsia"/>
            <w:noProof/>
          </w:rPr>
          <w:t>华东燃料油船期预报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_Toc436380347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B3B43" w:rsidRDefault="002B3B43" w:rsidP="003D7DE9">
      <w:pPr>
        <w:pStyle w:val="TOC2"/>
        <w:tabs>
          <w:tab w:val="left" w:pos="900"/>
          <w:tab w:val="right" w:leader="dot" w:pos="8302"/>
        </w:tabs>
        <w:ind w:left="31680"/>
        <w:rPr>
          <w:rFonts w:ascii="Times New Roman" w:hAnsi="Times New Roman" w:cs="Times New Roman"/>
          <w:noProof/>
          <w:kern w:val="2"/>
          <w:sz w:val="21"/>
        </w:rPr>
      </w:pPr>
      <w:hyperlink w:anchor="_Toc436380348" w:history="1">
        <w:r w:rsidRPr="003A128F">
          <w:rPr>
            <w:rStyle w:val="Hyperlink"/>
            <w:rFonts w:cs="宋体"/>
            <w:noProof/>
          </w:rPr>
          <w:t>3.3</w:t>
        </w:r>
        <w:r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Pr="003A128F">
          <w:rPr>
            <w:rStyle w:val="Hyperlink"/>
            <w:rFonts w:cs="宋体" w:hint="eastAsia"/>
            <w:noProof/>
          </w:rPr>
          <w:t>山东燃料油船期预报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_Toc436380348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B3B43" w:rsidRDefault="002B3B43" w:rsidP="003D7DE9">
      <w:pPr>
        <w:pStyle w:val="TOC2"/>
        <w:tabs>
          <w:tab w:val="left" w:pos="900"/>
          <w:tab w:val="right" w:leader="dot" w:pos="8302"/>
        </w:tabs>
        <w:ind w:left="31680"/>
        <w:rPr>
          <w:rFonts w:ascii="Times New Roman" w:hAnsi="Times New Roman" w:cs="Times New Roman"/>
          <w:noProof/>
          <w:kern w:val="2"/>
          <w:sz w:val="21"/>
        </w:rPr>
      </w:pPr>
      <w:hyperlink w:anchor="_Toc436380349" w:history="1">
        <w:r w:rsidRPr="003A128F">
          <w:rPr>
            <w:rStyle w:val="Hyperlink"/>
            <w:rFonts w:cs="宋体"/>
            <w:noProof/>
          </w:rPr>
          <w:t>3.4</w:t>
        </w:r>
        <w:r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Pr="003A128F">
          <w:rPr>
            <w:rStyle w:val="Hyperlink"/>
            <w:rFonts w:cs="宋体" w:hint="eastAsia"/>
            <w:noProof/>
          </w:rPr>
          <w:t>山东原油船期预报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_Toc436380349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B3B43" w:rsidRPr="00C05F81" w:rsidRDefault="002B3B43" w:rsidP="00185E4F">
      <w:pPr>
        <w:pStyle w:val="Heading1"/>
        <w:tabs>
          <w:tab w:val="left" w:pos="2100"/>
        </w:tabs>
        <w:spacing w:before="120" w:after="0" w:line="240" w:lineRule="auto"/>
      </w:pPr>
      <w:r w:rsidRPr="00C05F81">
        <w:rPr>
          <w:szCs w:val="21"/>
        </w:rPr>
        <w:fldChar w:fldCharType="end"/>
      </w:r>
    </w:p>
    <w:p w:rsidR="002B3B43" w:rsidRPr="00C05F81" w:rsidRDefault="002B3B43" w:rsidP="003C47E6"/>
    <w:p w:rsidR="002B3B43" w:rsidRPr="00C05F81" w:rsidRDefault="002B3B43" w:rsidP="003C47E6"/>
    <w:p w:rsidR="002B3B43" w:rsidRPr="00C05F81" w:rsidRDefault="002B3B43" w:rsidP="003C47E6"/>
    <w:p w:rsidR="002B3B43" w:rsidRPr="00C05F81" w:rsidRDefault="002B3B43" w:rsidP="003C47E6"/>
    <w:p w:rsidR="002B3B43" w:rsidRPr="00C05F81" w:rsidRDefault="002B3B43" w:rsidP="003C47E6"/>
    <w:p w:rsidR="002B3B43" w:rsidRPr="00C05F81" w:rsidRDefault="002B3B43" w:rsidP="003C47E6"/>
    <w:p w:rsidR="002B3B43" w:rsidRPr="00C05F81" w:rsidRDefault="002B3B43" w:rsidP="003C47E6"/>
    <w:p w:rsidR="002B3B43" w:rsidRPr="00C05F81" w:rsidRDefault="002B3B43" w:rsidP="003C47E6"/>
    <w:p w:rsidR="002B3B43" w:rsidRPr="00C05F81" w:rsidRDefault="002B3B43" w:rsidP="003C47E6"/>
    <w:p w:rsidR="002B3B43" w:rsidRPr="00C05F81" w:rsidRDefault="002B3B43" w:rsidP="003C47E6"/>
    <w:p w:rsidR="002B3B43" w:rsidRPr="00C05F81" w:rsidRDefault="002B3B43" w:rsidP="003C47E6"/>
    <w:p w:rsidR="002B3B43" w:rsidRPr="00C05F81" w:rsidRDefault="002B3B43" w:rsidP="009C2F46">
      <w:pPr>
        <w:pStyle w:val="Heading1"/>
        <w:tabs>
          <w:tab w:val="left" w:pos="2100"/>
        </w:tabs>
        <w:spacing w:before="120" w:after="0" w:line="240" w:lineRule="auto"/>
        <w:rPr>
          <w:bCs w:val="0"/>
          <w:color w:val="FF0000"/>
          <w:sz w:val="28"/>
          <w:szCs w:val="28"/>
        </w:rPr>
      </w:pPr>
      <w:bookmarkStart w:id="1" w:name="_Toc436380329"/>
      <w:r w:rsidRPr="00C05F81">
        <w:rPr>
          <w:rFonts w:hint="eastAsia"/>
          <w:bCs w:val="0"/>
          <w:color w:val="FF0000"/>
          <w:sz w:val="28"/>
          <w:szCs w:val="28"/>
        </w:rPr>
        <w:t>一、</w:t>
      </w:r>
      <w:bookmarkEnd w:id="0"/>
      <w:r w:rsidRPr="00C05F81">
        <w:rPr>
          <w:rFonts w:hint="eastAsia"/>
          <w:bCs w:val="0"/>
          <w:color w:val="FF0000"/>
          <w:sz w:val="28"/>
          <w:szCs w:val="28"/>
        </w:rPr>
        <w:t>国际燃料油市场行情</w:t>
      </w:r>
      <w:bookmarkEnd w:id="1"/>
    </w:p>
    <w:p w:rsidR="002B3B43" w:rsidRDefault="002B3B43" w:rsidP="00A70982">
      <w:pPr>
        <w:pStyle w:val="Heading2"/>
        <w:spacing w:before="120" w:after="120" w:line="240" w:lineRule="auto"/>
        <w:ind w:right="480"/>
        <w:rPr>
          <w:rFonts w:ascii="宋体" w:eastAsia="宋体" w:hAnsi="宋体"/>
          <w:sz w:val="24"/>
          <w:szCs w:val="24"/>
        </w:rPr>
      </w:pPr>
      <w:bookmarkStart w:id="2" w:name="_Toc111024839"/>
      <w:bookmarkStart w:id="3" w:name="_Toc120023864"/>
      <w:bookmarkStart w:id="4" w:name="_Toc122509008"/>
      <w:bookmarkStart w:id="5" w:name="_Toc123098827"/>
      <w:bookmarkStart w:id="6" w:name="_Toc152134469"/>
      <w:bookmarkStart w:id="7" w:name="_Toc164833123"/>
      <w:bookmarkStart w:id="8" w:name="_Toc283387075"/>
      <w:bookmarkStart w:id="9" w:name="_Toc436380330"/>
      <w:r w:rsidRPr="00C05F81">
        <w:rPr>
          <w:rFonts w:ascii="宋体" w:eastAsia="宋体" w:hAnsi="宋体"/>
          <w:sz w:val="24"/>
          <w:szCs w:val="24"/>
        </w:rPr>
        <w:t xml:space="preserve">1.1  </w:t>
      </w:r>
      <w:r w:rsidRPr="00C05F81">
        <w:rPr>
          <w:rFonts w:ascii="宋体" w:eastAsia="宋体" w:hAnsi="宋体" w:hint="eastAsia"/>
          <w:sz w:val="24"/>
          <w:szCs w:val="24"/>
        </w:rPr>
        <w:t>国际燃料油市场动态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="宋体" w:eastAsia="宋体" w:hAnsi="宋体"/>
          <w:sz w:val="24"/>
          <w:szCs w:val="24"/>
        </w:rPr>
        <w:t xml:space="preserve"> </w:t>
      </w:r>
    </w:p>
    <w:p w:rsidR="002B3B43" w:rsidRPr="00207C60" w:rsidRDefault="002B3B43" w:rsidP="00207C60">
      <w:pPr>
        <w:pStyle w:val="NormalWeb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Pr="00207C60">
        <w:rPr>
          <w:rFonts w:hint="eastAsia"/>
          <w:sz w:val="21"/>
          <w:szCs w:val="21"/>
        </w:rPr>
        <w:t>周五亚洲燃料油小涨，但交易商仍态度谨慎，因</w:t>
      </w:r>
      <w:r w:rsidRPr="00207C60">
        <w:rPr>
          <w:sz w:val="21"/>
          <w:szCs w:val="21"/>
        </w:rPr>
        <w:t>2</w:t>
      </w:r>
      <w:r w:rsidRPr="00207C60">
        <w:rPr>
          <w:rFonts w:hint="eastAsia"/>
          <w:sz w:val="21"/>
          <w:szCs w:val="21"/>
        </w:rPr>
        <w:t>月套利供应稳定可能代表了进一步的下档风险。</w:t>
      </w:r>
    </w:p>
    <w:p w:rsidR="002B3B43" w:rsidRPr="00207C60" w:rsidRDefault="002B3B43" w:rsidP="00207C60">
      <w:pPr>
        <w:spacing w:before="100" w:beforeAutospacing="1" w:after="100" w:afterAutospacing="1"/>
        <w:rPr>
          <w:sz w:val="21"/>
          <w:szCs w:val="21"/>
        </w:rPr>
      </w:pPr>
      <w:r w:rsidRPr="00207C60">
        <w:rPr>
          <w:rFonts w:hint="eastAsia"/>
          <w:sz w:val="21"/>
          <w:szCs w:val="21"/>
        </w:rPr>
        <w:t xml:space="preserve">　　交易商表示，市场状况开始稳定下来，此前供应上升的担忧在</w:t>
      </w:r>
      <w:r w:rsidRPr="00207C60">
        <w:rPr>
          <w:sz w:val="21"/>
          <w:szCs w:val="21"/>
        </w:rPr>
        <w:t>1</w:t>
      </w:r>
      <w:r w:rsidRPr="00207C60">
        <w:rPr>
          <w:rFonts w:hint="eastAsia"/>
          <w:sz w:val="21"/>
          <w:szCs w:val="21"/>
        </w:rPr>
        <w:t>月开始左右引发急剧卖盘，当时跨月价差、裂解价差和东西方套利价差都处於数月高位。</w:t>
      </w:r>
    </w:p>
    <w:p w:rsidR="002B3B43" w:rsidRPr="00207C60" w:rsidRDefault="002B3B43" w:rsidP="00207C60">
      <w:pPr>
        <w:spacing w:before="100" w:beforeAutospacing="1" w:after="100" w:afterAutospacing="1"/>
        <w:rPr>
          <w:sz w:val="21"/>
          <w:szCs w:val="21"/>
        </w:rPr>
      </w:pPr>
      <w:r w:rsidRPr="00207C60">
        <w:rPr>
          <w:rFonts w:hint="eastAsia"/>
          <w:sz w:val="21"/>
          <w:szCs w:val="21"/>
        </w:rPr>
        <w:t xml:space="preserve">　　</w:t>
      </w:r>
      <w:r w:rsidRPr="00207C60">
        <w:rPr>
          <w:sz w:val="21"/>
          <w:szCs w:val="21"/>
        </w:rPr>
        <w:t>380cst</w:t>
      </w:r>
      <w:r w:rsidRPr="00207C60">
        <w:rPr>
          <w:rFonts w:hint="eastAsia"/>
          <w:sz w:val="21"/>
          <w:szCs w:val="21"/>
        </w:rPr>
        <w:t>燃料油</w:t>
      </w:r>
      <w:r w:rsidRPr="00207C60">
        <w:rPr>
          <w:sz w:val="21"/>
          <w:szCs w:val="21"/>
        </w:rPr>
        <w:t>2</w:t>
      </w:r>
      <w:r w:rsidRPr="00207C60">
        <w:rPr>
          <w:rFonts w:hint="eastAsia"/>
          <w:sz w:val="21"/>
          <w:szCs w:val="21"/>
        </w:rPr>
        <w:t>月</w:t>
      </w:r>
      <w:r w:rsidRPr="00207C60">
        <w:rPr>
          <w:sz w:val="21"/>
          <w:szCs w:val="21"/>
        </w:rPr>
        <w:t>/3</w:t>
      </w:r>
      <w:r w:rsidRPr="00207C60">
        <w:rPr>
          <w:rFonts w:hint="eastAsia"/>
          <w:sz w:val="21"/>
          <w:szCs w:val="21"/>
        </w:rPr>
        <w:t>月跨月价差合约周五每吨贴水缩减</w:t>
      </w:r>
      <w:r w:rsidRPr="00207C60">
        <w:rPr>
          <w:sz w:val="21"/>
          <w:szCs w:val="21"/>
        </w:rPr>
        <w:t>0.25</w:t>
      </w:r>
      <w:r w:rsidRPr="00207C60">
        <w:rPr>
          <w:rFonts w:hint="eastAsia"/>
          <w:sz w:val="21"/>
          <w:szCs w:val="21"/>
        </w:rPr>
        <w:t>美元，至每吨负</w:t>
      </w:r>
      <w:r w:rsidRPr="00207C60">
        <w:rPr>
          <w:sz w:val="21"/>
          <w:szCs w:val="21"/>
        </w:rPr>
        <w:t>0.75</w:t>
      </w:r>
      <w:r w:rsidRPr="00207C60">
        <w:rPr>
          <w:rFonts w:hint="eastAsia"/>
          <w:sz w:val="21"/>
          <w:szCs w:val="21"/>
        </w:rPr>
        <w:t>美元，但仍大于周一结算价负</w:t>
      </w:r>
      <w:r w:rsidRPr="00207C60">
        <w:rPr>
          <w:sz w:val="21"/>
          <w:szCs w:val="21"/>
        </w:rPr>
        <w:t>0.50</w:t>
      </w:r>
      <w:r w:rsidRPr="00207C60">
        <w:rPr>
          <w:rFonts w:hint="eastAsia"/>
          <w:sz w:val="21"/>
          <w:szCs w:val="21"/>
        </w:rPr>
        <w:t>美元。</w:t>
      </w:r>
    </w:p>
    <w:p w:rsidR="002B3B43" w:rsidRPr="00207C60" w:rsidRDefault="002B3B43" w:rsidP="00207C60">
      <w:pPr>
        <w:spacing w:before="100" w:beforeAutospacing="1" w:after="100" w:afterAutospacing="1"/>
        <w:rPr>
          <w:sz w:val="21"/>
          <w:szCs w:val="21"/>
        </w:rPr>
      </w:pPr>
      <w:r w:rsidRPr="00207C60">
        <w:rPr>
          <w:rFonts w:hint="eastAsia"/>
          <w:sz w:val="21"/>
          <w:szCs w:val="21"/>
        </w:rPr>
        <w:t xml:space="preserve">　　新加坡</w:t>
      </w:r>
      <w:r w:rsidRPr="00207C60">
        <w:rPr>
          <w:sz w:val="21"/>
          <w:szCs w:val="21"/>
        </w:rPr>
        <w:t>3</w:t>
      </w:r>
      <w:r w:rsidRPr="00207C60">
        <w:rPr>
          <w:rFonts w:hint="eastAsia"/>
          <w:sz w:val="21"/>
          <w:szCs w:val="21"/>
        </w:rPr>
        <w:t>月</w:t>
      </w:r>
      <w:r w:rsidRPr="00207C60">
        <w:rPr>
          <w:sz w:val="21"/>
          <w:szCs w:val="21"/>
        </w:rPr>
        <w:t>180cst</w:t>
      </w:r>
      <w:r w:rsidRPr="00207C60">
        <w:rPr>
          <w:rFonts w:hint="eastAsia"/>
          <w:sz w:val="21"/>
          <w:szCs w:val="21"/>
        </w:rPr>
        <w:t>燃料油亦中止三日跌势，较迪拜原油的贴水缩减至每桶负</w:t>
      </w:r>
      <w:r w:rsidRPr="00207C60">
        <w:rPr>
          <w:sz w:val="21"/>
          <w:szCs w:val="21"/>
        </w:rPr>
        <w:t>4.82</w:t>
      </w:r>
      <w:r w:rsidRPr="00207C60">
        <w:rPr>
          <w:rFonts w:hint="eastAsia"/>
          <w:sz w:val="21"/>
          <w:szCs w:val="21"/>
        </w:rPr>
        <w:t>美元，但仍远低于本周初的贴水</w:t>
      </w:r>
      <w:r w:rsidRPr="00207C60">
        <w:rPr>
          <w:sz w:val="21"/>
          <w:szCs w:val="21"/>
        </w:rPr>
        <w:t>3.47</w:t>
      </w:r>
      <w:r w:rsidRPr="00207C60">
        <w:rPr>
          <w:rFonts w:hint="eastAsia"/>
          <w:sz w:val="21"/>
          <w:szCs w:val="21"/>
        </w:rPr>
        <w:t>美元。</w:t>
      </w:r>
    </w:p>
    <w:p w:rsidR="002B3B43" w:rsidRPr="00207C60" w:rsidRDefault="002B3B43" w:rsidP="00207C60">
      <w:pPr>
        <w:spacing w:before="100" w:beforeAutospacing="1" w:after="100" w:afterAutospacing="1"/>
        <w:rPr>
          <w:sz w:val="21"/>
          <w:szCs w:val="21"/>
        </w:rPr>
      </w:pPr>
      <w:r w:rsidRPr="00207C60">
        <w:rPr>
          <w:rFonts w:hint="eastAsia"/>
          <w:sz w:val="21"/>
          <w:szCs w:val="21"/>
        </w:rPr>
        <w:t xml:space="preserve">　　</w:t>
      </w:r>
      <w:r w:rsidRPr="00207C60">
        <w:rPr>
          <w:sz w:val="21"/>
          <w:szCs w:val="21"/>
        </w:rPr>
        <w:t>2</w:t>
      </w:r>
      <w:r w:rsidRPr="00207C60">
        <w:rPr>
          <w:rFonts w:hint="eastAsia"/>
          <w:sz w:val="21"/>
          <w:szCs w:val="21"/>
        </w:rPr>
        <w:t>月</w:t>
      </w:r>
      <w:r w:rsidRPr="00207C60">
        <w:rPr>
          <w:sz w:val="21"/>
          <w:szCs w:val="21"/>
        </w:rPr>
        <w:t>180cst</w:t>
      </w:r>
      <w:r w:rsidRPr="00207C60">
        <w:rPr>
          <w:rFonts w:hint="eastAsia"/>
          <w:sz w:val="21"/>
          <w:szCs w:val="21"/>
        </w:rPr>
        <w:t>燃料油与布兰特原油间的裂解价差周五亦回升，从周四的三个月低位每桶负</w:t>
      </w:r>
      <w:r w:rsidRPr="00207C60">
        <w:rPr>
          <w:sz w:val="21"/>
          <w:szCs w:val="21"/>
        </w:rPr>
        <w:t>7.15</w:t>
      </w:r>
      <w:r w:rsidRPr="00207C60">
        <w:rPr>
          <w:rFonts w:hint="eastAsia"/>
          <w:sz w:val="21"/>
          <w:szCs w:val="21"/>
        </w:rPr>
        <w:t>美元，回升至每桶负</w:t>
      </w:r>
      <w:r w:rsidRPr="00207C60">
        <w:rPr>
          <w:sz w:val="21"/>
          <w:szCs w:val="21"/>
        </w:rPr>
        <w:t>6.75</w:t>
      </w:r>
      <w:r w:rsidRPr="00207C60">
        <w:rPr>
          <w:rFonts w:hint="eastAsia"/>
          <w:sz w:val="21"/>
          <w:szCs w:val="21"/>
        </w:rPr>
        <w:t>美元。</w:t>
      </w:r>
    </w:p>
    <w:p w:rsidR="002B3B43" w:rsidRPr="00207C60" w:rsidRDefault="002B3B43" w:rsidP="00207C60">
      <w:pPr>
        <w:spacing w:before="100" w:beforeAutospacing="1" w:after="100" w:afterAutospacing="1"/>
        <w:rPr>
          <w:sz w:val="21"/>
          <w:szCs w:val="21"/>
        </w:rPr>
      </w:pPr>
      <w:r w:rsidRPr="00207C60">
        <w:rPr>
          <w:rFonts w:hint="eastAsia"/>
          <w:sz w:val="21"/>
          <w:szCs w:val="21"/>
        </w:rPr>
        <w:t xml:space="preserve">　　在现货市场，较高的交易价值协助收窄现货贴水，</w:t>
      </w:r>
      <w:r w:rsidRPr="00207C60">
        <w:rPr>
          <w:sz w:val="21"/>
          <w:szCs w:val="21"/>
        </w:rPr>
        <w:t>380cst</w:t>
      </w:r>
      <w:r w:rsidRPr="00207C60">
        <w:rPr>
          <w:rFonts w:hint="eastAsia"/>
          <w:sz w:val="21"/>
          <w:szCs w:val="21"/>
        </w:rPr>
        <w:t>燃料油较新加坡报价贴水缩减至每吨</w:t>
      </w:r>
      <w:r w:rsidRPr="00207C60">
        <w:rPr>
          <w:sz w:val="21"/>
          <w:szCs w:val="21"/>
        </w:rPr>
        <w:t>0.32</w:t>
      </w:r>
      <w:r w:rsidRPr="00207C60">
        <w:rPr>
          <w:rFonts w:hint="eastAsia"/>
          <w:sz w:val="21"/>
          <w:szCs w:val="21"/>
        </w:rPr>
        <w:t>美元，上交易日为每吨贴水</w:t>
      </w:r>
      <w:r w:rsidRPr="00207C60">
        <w:rPr>
          <w:sz w:val="21"/>
          <w:szCs w:val="21"/>
        </w:rPr>
        <w:t>0.58</w:t>
      </w:r>
      <w:r w:rsidRPr="00207C60">
        <w:rPr>
          <w:rFonts w:hint="eastAsia"/>
          <w:sz w:val="21"/>
          <w:szCs w:val="21"/>
        </w:rPr>
        <w:t>美元。</w:t>
      </w:r>
    </w:p>
    <w:p w:rsidR="002B3B43" w:rsidRPr="00207C60" w:rsidRDefault="002B3B43" w:rsidP="00207C60">
      <w:pPr>
        <w:spacing w:before="100" w:beforeAutospacing="1" w:after="100" w:afterAutospacing="1"/>
        <w:rPr>
          <w:sz w:val="21"/>
          <w:szCs w:val="21"/>
        </w:rPr>
      </w:pPr>
      <w:r w:rsidRPr="00207C60">
        <w:rPr>
          <w:rFonts w:hint="eastAsia"/>
          <w:sz w:val="21"/>
          <w:szCs w:val="21"/>
        </w:rPr>
        <w:t xml:space="preserve">　　行业消息人士表示，在普氏窗口有现货交易，摩科瑞向壳牌买进</w:t>
      </w:r>
      <w:r w:rsidRPr="00207C60">
        <w:rPr>
          <w:sz w:val="21"/>
          <w:szCs w:val="21"/>
        </w:rPr>
        <w:t>2</w:t>
      </w:r>
      <w:r w:rsidRPr="00207C60">
        <w:rPr>
          <w:rFonts w:hint="eastAsia"/>
          <w:sz w:val="21"/>
          <w:szCs w:val="21"/>
        </w:rPr>
        <w:t>万吨的</w:t>
      </w:r>
      <w:r w:rsidRPr="00207C60">
        <w:rPr>
          <w:sz w:val="21"/>
          <w:szCs w:val="21"/>
        </w:rPr>
        <w:t>380cst</w:t>
      </w:r>
      <w:r w:rsidRPr="00207C60">
        <w:rPr>
          <w:rFonts w:hint="eastAsia"/>
          <w:sz w:val="21"/>
          <w:szCs w:val="21"/>
        </w:rPr>
        <w:t>燃料油，较新加坡报价贴水</w:t>
      </w:r>
      <w:r w:rsidRPr="00207C60">
        <w:rPr>
          <w:sz w:val="21"/>
          <w:szCs w:val="21"/>
        </w:rPr>
        <w:t>0.25</w:t>
      </w:r>
      <w:r w:rsidRPr="00207C60">
        <w:rPr>
          <w:rFonts w:hint="eastAsia"/>
          <w:sz w:val="21"/>
          <w:szCs w:val="21"/>
        </w:rPr>
        <w:t>美元。</w:t>
      </w:r>
    </w:p>
    <w:p w:rsidR="002B3B43" w:rsidRPr="00207C60" w:rsidRDefault="002B3B43" w:rsidP="00207C60">
      <w:pPr>
        <w:spacing w:before="100" w:beforeAutospacing="1" w:after="100" w:afterAutospacing="1"/>
        <w:rPr>
          <w:sz w:val="21"/>
          <w:szCs w:val="21"/>
        </w:rPr>
      </w:pPr>
      <w:r w:rsidRPr="00207C60">
        <w:rPr>
          <w:rFonts w:hint="eastAsia"/>
          <w:sz w:val="21"/>
          <w:szCs w:val="21"/>
        </w:rPr>
        <w:t xml:space="preserve">　　韩国炼厂</w:t>
      </w:r>
      <w:r w:rsidRPr="00207C60">
        <w:rPr>
          <w:sz w:val="21"/>
          <w:szCs w:val="21"/>
        </w:rPr>
        <w:t>SK Innovation</w:t>
      </w:r>
      <w:r w:rsidRPr="00207C60">
        <w:rPr>
          <w:rFonts w:hint="eastAsia"/>
          <w:sz w:val="21"/>
          <w:szCs w:val="21"/>
        </w:rPr>
        <w:t>周五表示，预计今年第一季度燃料油裂解价差仍坚挺，因电厂和船用需求坚挺。</w:t>
      </w:r>
    </w:p>
    <w:p w:rsidR="002B3B43" w:rsidRPr="00207C60" w:rsidRDefault="002B3B43" w:rsidP="00207C60">
      <w:pPr>
        <w:spacing w:before="100" w:beforeAutospacing="1" w:after="100" w:afterAutospacing="1"/>
        <w:rPr>
          <w:sz w:val="21"/>
          <w:szCs w:val="21"/>
        </w:rPr>
      </w:pPr>
      <w:r w:rsidRPr="00207C60">
        <w:rPr>
          <w:rFonts w:hint="eastAsia"/>
          <w:sz w:val="21"/>
          <w:szCs w:val="21"/>
        </w:rPr>
        <w:t xml:space="preserve">　　荷兰咨询公司</w:t>
      </w:r>
      <w:r w:rsidRPr="00207C60">
        <w:rPr>
          <w:sz w:val="21"/>
          <w:szCs w:val="21"/>
        </w:rPr>
        <w:t>PJK International</w:t>
      </w:r>
      <w:r w:rsidRPr="00207C60">
        <w:rPr>
          <w:rFonts w:hint="eastAsia"/>
          <w:sz w:val="21"/>
          <w:szCs w:val="21"/>
        </w:rPr>
        <w:t>公布的数据显示，截止本周四</w:t>
      </w:r>
      <w:r w:rsidRPr="00207C60">
        <w:rPr>
          <w:sz w:val="21"/>
          <w:szCs w:val="21"/>
        </w:rPr>
        <w:t>ARA(</w:t>
      </w:r>
      <w:r w:rsidRPr="00207C60">
        <w:rPr>
          <w:rFonts w:hint="eastAsia"/>
          <w:sz w:val="21"/>
          <w:szCs w:val="21"/>
        </w:rPr>
        <w:t>阿姆斯特丹</w:t>
      </w:r>
      <w:r w:rsidRPr="00207C60">
        <w:rPr>
          <w:sz w:val="21"/>
          <w:szCs w:val="21"/>
        </w:rPr>
        <w:t>-</w:t>
      </w:r>
      <w:r w:rsidRPr="00207C60">
        <w:rPr>
          <w:rFonts w:hint="eastAsia"/>
          <w:sz w:val="21"/>
          <w:szCs w:val="21"/>
        </w:rPr>
        <w:t>鹿特丹</w:t>
      </w:r>
      <w:r w:rsidRPr="00207C60">
        <w:rPr>
          <w:sz w:val="21"/>
          <w:szCs w:val="21"/>
        </w:rPr>
        <w:t>-</w:t>
      </w:r>
      <w:r w:rsidRPr="00207C60">
        <w:rPr>
          <w:rFonts w:hint="eastAsia"/>
          <w:sz w:val="21"/>
          <w:szCs w:val="21"/>
        </w:rPr>
        <w:t>安特卫普</w:t>
      </w:r>
      <w:r w:rsidRPr="00207C60">
        <w:rPr>
          <w:sz w:val="21"/>
          <w:szCs w:val="21"/>
        </w:rPr>
        <w:t>)</w:t>
      </w:r>
      <w:r w:rsidRPr="00207C60">
        <w:rPr>
          <w:rFonts w:hint="eastAsia"/>
          <w:sz w:val="21"/>
          <w:szCs w:val="21"/>
        </w:rPr>
        <w:t>地区的燃料油库存触及三周高点的</w:t>
      </w:r>
      <w:r w:rsidRPr="00207C60">
        <w:rPr>
          <w:sz w:val="21"/>
          <w:szCs w:val="21"/>
        </w:rPr>
        <w:t>71</w:t>
      </w:r>
      <w:r w:rsidRPr="00207C60">
        <w:rPr>
          <w:rFonts w:hint="eastAsia"/>
          <w:sz w:val="21"/>
          <w:szCs w:val="21"/>
        </w:rPr>
        <w:t>万吨。</w:t>
      </w:r>
    </w:p>
    <w:p w:rsidR="002B3B43" w:rsidRPr="00207C60" w:rsidRDefault="002B3B43" w:rsidP="00207C60">
      <w:pPr>
        <w:spacing w:before="100" w:beforeAutospacing="1" w:after="100" w:afterAutospacing="1"/>
        <w:rPr>
          <w:sz w:val="21"/>
          <w:szCs w:val="21"/>
        </w:rPr>
      </w:pPr>
      <w:r w:rsidRPr="00207C60">
        <w:rPr>
          <w:rFonts w:hint="eastAsia"/>
          <w:sz w:val="21"/>
          <w:szCs w:val="21"/>
        </w:rPr>
        <w:t xml:space="preserve">　　</w:t>
      </w:r>
      <w:r w:rsidRPr="00207C60">
        <w:rPr>
          <w:sz w:val="21"/>
          <w:szCs w:val="21"/>
        </w:rPr>
        <w:t>ARA</w:t>
      </w:r>
      <w:r w:rsidRPr="00207C60">
        <w:rPr>
          <w:rFonts w:hint="eastAsia"/>
          <w:sz w:val="21"/>
          <w:szCs w:val="21"/>
        </w:rPr>
        <w:t>地区的渣油库存量较之前一周的</w:t>
      </w:r>
      <w:r w:rsidRPr="00207C60">
        <w:rPr>
          <w:sz w:val="21"/>
          <w:szCs w:val="21"/>
        </w:rPr>
        <w:t>61.9</w:t>
      </w:r>
      <w:r w:rsidRPr="00207C60">
        <w:rPr>
          <w:rFonts w:hint="eastAsia"/>
          <w:sz w:val="21"/>
          <w:szCs w:val="21"/>
        </w:rPr>
        <w:t>万吨上涨</w:t>
      </w:r>
      <w:r w:rsidRPr="00207C60">
        <w:rPr>
          <w:sz w:val="21"/>
          <w:szCs w:val="21"/>
        </w:rPr>
        <w:t>14.7%</w:t>
      </w:r>
      <w:r w:rsidRPr="00207C60">
        <w:rPr>
          <w:rFonts w:hint="eastAsia"/>
          <w:sz w:val="21"/>
          <w:szCs w:val="21"/>
        </w:rPr>
        <w:t>，结束了连续两周的减少。</w:t>
      </w:r>
    </w:p>
    <w:p w:rsidR="002B3B43" w:rsidRPr="00207C60" w:rsidRDefault="002B3B43" w:rsidP="00207C60">
      <w:pPr>
        <w:spacing w:before="100" w:beforeAutospacing="1" w:after="100" w:afterAutospacing="1"/>
        <w:rPr>
          <w:sz w:val="21"/>
          <w:szCs w:val="21"/>
        </w:rPr>
      </w:pPr>
      <w:r w:rsidRPr="00207C60">
        <w:rPr>
          <w:rFonts w:hint="eastAsia"/>
          <w:sz w:val="21"/>
          <w:szCs w:val="21"/>
        </w:rPr>
        <w:t xml:space="preserve">　　较之去年同期，燃料油库存下降</w:t>
      </w:r>
      <w:r w:rsidRPr="00207C60">
        <w:rPr>
          <w:sz w:val="21"/>
          <w:szCs w:val="21"/>
        </w:rPr>
        <w:t>34%</w:t>
      </w:r>
      <w:r w:rsidRPr="00207C60">
        <w:rPr>
          <w:rFonts w:hint="eastAsia"/>
          <w:sz w:val="21"/>
          <w:szCs w:val="21"/>
        </w:rPr>
        <w:t>，去年此时库存量为</w:t>
      </w:r>
      <w:r w:rsidRPr="00207C60">
        <w:rPr>
          <w:sz w:val="21"/>
          <w:szCs w:val="21"/>
        </w:rPr>
        <w:t>108</w:t>
      </w:r>
      <w:r w:rsidRPr="00207C60">
        <w:rPr>
          <w:rFonts w:hint="eastAsia"/>
          <w:sz w:val="21"/>
          <w:szCs w:val="21"/>
        </w:rPr>
        <w:t>万吨。</w:t>
      </w:r>
    </w:p>
    <w:p w:rsidR="002B3B43" w:rsidRPr="00A324C3" w:rsidRDefault="002B3B43" w:rsidP="00A324C3">
      <w:pPr>
        <w:spacing w:before="100" w:beforeAutospacing="1" w:after="100" w:afterAutospacing="1"/>
        <w:rPr>
          <w:sz w:val="21"/>
          <w:szCs w:val="21"/>
        </w:rPr>
      </w:pPr>
    </w:p>
    <w:p w:rsidR="002B3B43" w:rsidRPr="00647DF9" w:rsidRDefault="002B3B43" w:rsidP="00647DF9">
      <w:pPr>
        <w:spacing w:before="100" w:beforeAutospacing="1" w:after="100" w:afterAutospacing="1"/>
        <w:rPr>
          <w:sz w:val="21"/>
          <w:szCs w:val="21"/>
        </w:rPr>
      </w:pPr>
    </w:p>
    <w:p w:rsidR="002B3B43" w:rsidRDefault="002B3B43" w:rsidP="00D865F3">
      <w:pPr>
        <w:pStyle w:val="NormalWeb"/>
        <w:rPr>
          <w:rFonts w:ascii="Arial" w:hAnsi="Arial" w:cs="Arial"/>
          <w:sz w:val="21"/>
          <w:szCs w:val="21"/>
        </w:rPr>
      </w:pPr>
    </w:p>
    <w:p w:rsidR="002B3B43" w:rsidRPr="00D865F3" w:rsidRDefault="002B3B43" w:rsidP="00D865F3">
      <w:pPr>
        <w:pStyle w:val="NormalWeb"/>
        <w:rPr>
          <w:rFonts w:ascii="Arial" w:hAnsi="Arial" w:cs="Arial"/>
          <w:sz w:val="21"/>
          <w:szCs w:val="21"/>
        </w:rPr>
      </w:pPr>
    </w:p>
    <w:p w:rsidR="002B3B43" w:rsidRPr="007E4BA6" w:rsidRDefault="002B3B43" w:rsidP="004C6F1F">
      <w:pPr>
        <w:pStyle w:val="Heading2"/>
        <w:numPr>
          <w:ilvl w:val="1"/>
          <w:numId w:val="37"/>
        </w:numPr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10" w:name="_Toc152134470"/>
      <w:bookmarkStart w:id="11" w:name="_Toc164833124"/>
      <w:bookmarkStart w:id="12" w:name="_Toc283387076"/>
      <w:bookmarkStart w:id="13" w:name="_Toc436380331"/>
      <w:r w:rsidRPr="00C05F81">
        <w:rPr>
          <w:rFonts w:ascii="宋体" w:eastAsia="宋体" w:hAnsi="宋体" w:hint="eastAsia"/>
          <w:sz w:val="24"/>
          <w:szCs w:val="24"/>
        </w:rPr>
        <w:t>新加坡燃料油市场价格</w:t>
      </w:r>
      <w:bookmarkEnd w:id="10"/>
      <w:bookmarkEnd w:id="11"/>
      <w:bookmarkEnd w:id="12"/>
      <w:bookmarkEnd w:id="13"/>
    </w:p>
    <w:tbl>
      <w:tblPr>
        <w:tblW w:w="5000" w:type="pct"/>
        <w:tblLook w:val="0000"/>
      </w:tblPr>
      <w:tblGrid>
        <w:gridCol w:w="1643"/>
        <w:gridCol w:w="1702"/>
        <w:gridCol w:w="1781"/>
        <w:gridCol w:w="1702"/>
        <w:gridCol w:w="1700"/>
      </w:tblGrid>
      <w:tr w:rsidR="002B3B43" w:rsidRPr="004715D2" w:rsidTr="002A34AE">
        <w:trPr>
          <w:trHeight w:val="7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4715D2" w:rsidRDefault="002B3B43" w:rsidP="004715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5D2">
              <w:rPr>
                <w:rFonts w:hint="eastAsia"/>
                <w:b/>
                <w:bCs/>
                <w:color w:val="000000"/>
                <w:sz w:val="20"/>
                <w:szCs w:val="20"/>
              </w:rPr>
              <w:t>燃料油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4715D2" w:rsidRDefault="002B3B43" w:rsidP="004715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5D2">
              <w:rPr>
                <w:rFonts w:hint="eastAsia"/>
                <w:b/>
                <w:bCs/>
                <w:color w:val="000000"/>
                <w:sz w:val="20"/>
                <w:szCs w:val="20"/>
              </w:rPr>
              <w:t>高硫</w:t>
            </w:r>
            <w:r w:rsidRPr="004715D2">
              <w:rPr>
                <w:b/>
                <w:bCs/>
                <w:color w:val="000000"/>
                <w:sz w:val="20"/>
                <w:szCs w:val="20"/>
              </w:rPr>
              <w:t>180cst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4715D2" w:rsidRDefault="002B3B43" w:rsidP="004715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5D2">
              <w:rPr>
                <w:rFonts w:hint="eastAsia"/>
                <w:b/>
                <w:bCs/>
                <w:color w:val="000000"/>
                <w:sz w:val="20"/>
                <w:szCs w:val="20"/>
              </w:rPr>
              <w:t>高硫</w:t>
            </w:r>
            <w:r w:rsidRPr="004715D2">
              <w:rPr>
                <w:b/>
                <w:bCs/>
                <w:color w:val="000000"/>
                <w:sz w:val="20"/>
                <w:szCs w:val="20"/>
              </w:rPr>
              <w:t>380cst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4715D2" w:rsidRDefault="002B3B43" w:rsidP="004715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5D2">
              <w:rPr>
                <w:rFonts w:hint="eastAsia"/>
                <w:b/>
                <w:bCs/>
                <w:color w:val="000000"/>
                <w:sz w:val="20"/>
                <w:szCs w:val="20"/>
              </w:rPr>
              <w:t>中硫</w:t>
            </w:r>
            <w:r w:rsidRPr="004715D2">
              <w:rPr>
                <w:b/>
                <w:bCs/>
                <w:color w:val="000000"/>
                <w:sz w:val="20"/>
                <w:szCs w:val="20"/>
              </w:rPr>
              <w:t>180cst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4715D2" w:rsidRDefault="002B3B43" w:rsidP="004715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5D2">
              <w:rPr>
                <w:b/>
                <w:bCs/>
                <w:color w:val="000000"/>
                <w:sz w:val="20"/>
                <w:szCs w:val="20"/>
              </w:rPr>
              <w:t>lswr</w:t>
            </w:r>
            <w:r w:rsidRPr="004715D2">
              <w:rPr>
                <w:rFonts w:hint="eastAsia"/>
                <w:b/>
                <w:bCs/>
                <w:color w:val="000000"/>
                <w:sz w:val="20"/>
                <w:szCs w:val="20"/>
              </w:rPr>
              <w:t>①</w:t>
            </w:r>
          </w:p>
        </w:tc>
      </w:tr>
      <w:tr w:rsidR="002B3B43" w:rsidRPr="004715D2" w:rsidTr="00DA4E91">
        <w:trPr>
          <w:trHeight w:val="28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今日贴水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-0.68/-0.64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Default="002B3B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-0.35/-0.31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10.45/10.49  </w:t>
            </w:r>
          </w:p>
        </w:tc>
      </w:tr>
      <w:tr w:rsidR="002B3B43" w:rsidRPr="004715D2" w:rsidTr="00DA4E91">
        <w:trPr>
          <w:trHeight w:val="28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58.41</w:t>
            </w:r>
          </w:p>
        </w:tc>
      </w:tr>
      <w:tr w:rsidR="002B3B43" w:rsidRPr="004715D2" w:rsidTr="00DA4E91">
        <w:trPr>
          <w:trHeight w:val="28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316.93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311.36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324.06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58.35</w:t>
            </w:r>
          </w:p>
        </w:tc>
      </w:tr>
      <w:tr w:rsidR="002B3B43" w:rsidRPr="004715D2" w:rsidTr="00DA4E91">
        <w:trPr>
          <w:trHeight w:val="28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311.20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305.65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318.20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57.50</w:t>
            </w:r>
          </w:p>
        </w:tc>
      </w:tr>
      <w:tr w:rsidR="002B3B43" w:rsidRPr="004715D2" w:rsidTr="00DA4E91">
        <w:trPr>
          <w:trHeight w:val="28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rFonts w:hint="eastAsia"/>
                <w:b/>
                <w:bCs/>
                <w:sz w:val="20"/>
                <w:szCs w:val="20"/>
              </w:rPr>
              <w:t>月</w:t>
            </w:r>
            <w:r>
              <w:rPr>
                <w:b/>
                <w:bCs/>
                <w:sz w:val="20"/>
                <w:szCs w:val="20"/>
              </w:rPr>
              <w:t>31</w:t>
            </w:r>
            <w:r>
              <w:rPr>
                <w:rFonts w:hint="eastAsia"/>
                <w:b/>
                <w:bCs/>
                <w:sz w:val="20"/>
                <w:szCs w:val="20"/>
              </w:rPr>
              <w:t>日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310.87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303.69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317.86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57.35</w:t>
            </w:r>
          </w:p>
        </w:tc>
      </w:tr>
      <w:tr w:rsidR="002B3B43" w:rsidRPr="004715D2" w:rsidTr="00DA4E91">
        <w:trPr>
          <w:trHeight w:val="28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27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323.21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316.31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330.48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59.20</w:t>
            </w:r>
          </w:p>
        </w:tc>
      </w:tr>
    </w:tbl>
    <w:p w:rsidR="002B3B43" w:rsidRDefault="002B3B43" w:rsidP="004C6F1F"/>
    <w:p w:rsidR="002B3B43" w:rsidRDefault="002B3B43" w:rsidP="004C6F1F"/>
    <w:p w:rsidR="002B3B43" w:rsidRDefault="002B3B43" w:rsidP="004C6F1F"/>
    <w:p w:rsidR="002B3B43" w:rsidRDefault="002B3B43" w:rsidP="004C6F1F"/>
    <w:p w:rsidR="002B3B43" w:rsidRDefault="002B3B43" w:rsidP="004C6F1F"/>
    <w:p w:rsidR="002B3B43" w:rsidRPr="00D51B84" w:rsidRDefault="002B3B43" w:rsidP="003C22FA">
      <w:pPr>
        <w:pStyle w:val="Heading2"/>
        <w:numPr>
          <w:ilvl w:val="1"/>
          <w:numId w:val="37"/>
        </w:numPr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14" w:name="_Toc436380332"/>
      <w:bookmarkStart w:id="15" w:name="_Toc164833125"/>
      <w:r w:rsidRPr="00C05F81">
        <w:rPr>
          <w:rFonts w:ascii="宋体" w:eastAsia="宋体" w:hAnsi="宋体" w:hint="eastAsia"/>
          <w:sz w:val="24"/>
          <w:szCs w:val="24"/>
        </w:rPr>
        <w:t>新加坡燃料油纸货价格</w:t>
      </w:r>
      <w:bookmarkEnd w:id="14"/>
    </w:p>
    <w:tbl>
      <w:tblPr>
        <w:tblW w:w="5000" w:type="pct"/>
        <w:tblLook w:val="0000"/>
      </w:tblPr>
      <w:tblGrid>
        <w:gridCol w:w="1524"/>
        <w:gridCol w:w="1687"/>
        <w:gridCol w:w="1706"/>
        <w:gridCol w:w="1941"/>
        <w:gridCol w:w="1670"/>
      </w:tblGrid>
      <w:tr w:rsidR="002B3B43" w:rsidRPr="009F296A" w:rsidTr="00336725">
        <w:trPr>
          <w:trHeight w:val="285"/>
        </w:trPr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9F296A" w:rsidRDefault="002B3B43" w:rsidP="009F29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96A">
              <w:rPr>
                <w:rFonts w:hint="eastAsia"/>
                <w:b/>
                <w:bCs/>
                <w:color w:val="000000"/>
                <w:sz w:val="20"/>
                <w:szCs w:val="20"/>
              </w:rPr>
              <w:t>燃料油</w:t>
            </w:r>
          </w:p>
        </w:tc>
        <w:tc>
          <w:tcPr>
            <w:tcW w:w="19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9F296A" w:rsidRDefault="002B3B43" w:rsidP="009F29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96A">
              <w:rPr>
                <w:rFonts w:hint="eastAsia"/>
                <w:b/>
                <w:bCs/>
                <w:color w:val="000000"/>
                <w:sz w:val="20"/>
                <w:szCs w:val="20"/>
              </w:rPr>
              <w:t>高硫</w:t>
            </w:r>
            <w:r w:rsidRPr="009F296A">
              <w:rPr>
                <w:b/>
                <w:bCs/>
                <w:color w:val="000000"/>
                <w:sz w:val="20"/>
                <w:szCs w:val="20"/>
              </w:rPr>
              <w:t>180cst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9F296A" w:rsidRDefault="002B3B43" w:rsidP="009F29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96A">
              <w:rPr>
                <w:rFonts w:hint="eastAsia"/>
                <w:b/>
                <w:bCs/>
                <w:color w:val="000000"/>
                <w:sz w:val="20"/>
                <w:szCs w:val="20"/>
              </w:rPr>
              <w:t>高硫</w:t>
            </w:r>
            <w:r w:rsidRPr="009F296A">
              <w:rPr>
                <w:b/>
                <w:bCs/>
                <w:color w:val="000000"/>
                <w:sz w:val="20"/>
                <w:szCs w:val="20"/>
              </w:rPr>
              <w:t>380cst</w:t>
            </w:r>
          </w:p>
        </w:tc>
      </w:tr>
      <w:tr w:rsidR="002B3B43" w:rsidRPr="009F296A" w:rsidTr="00336725">
        <w:trPr>
          <w:trHeight w:val="300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9F296A" w:rsidRDefault="002B3B43" w:rsidP="009F29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9F296A" w:rsidRDefault="002B3B43" w:rsidP="009F29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Pr="009F296A">
              <w:rPr>
                <w:rFonts w:hint="eastAsia"/>
                <w:b/>
                <w:bCs/>
                <w:color w:val="000000"/>
                <w:sz w:val="20"/>
                <w:szCs w:val="20"/>
              </w:rPr>
              <w:t>月纸货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9F296A" w:rsidRDefault="002B3B43" w:rsidP="009F29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9F296A">
              <w:rPr>
                <w:rFonts w:hint="eastAsia"/>
                <w:b/>
                <w:bCs/>
                <w:color w:val="000000"/>
                <w:sz w:val="20"/>
                <w:szCs w:val="20"/>
              </w:rPr>
              <w:t>纸货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9F296A" w:rsidRDefault="002B3B43" w:rsidP="009F29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Pr="009F296A">
              <w:rPr>
                <w:rFonts w:hint="eastAsia"/>
                <w:b/>
                <w:bCs/>
                <w:color w:val="000000"/>
                <w:sz w:val="20"/>
                <w:szCs w:val="20"/>
              </w:rPr>
              <w:t>月纸货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9F296A" w:rsidRDefault="002B3B43" w:rsidP="009F29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9F296A">
              <w:rPr>
                <w:rFonts w:hint="eastAsia"/>
                <w:b/>
                <w:bCs/>
                <w:color w:val="000000"/>
                <w:sz w:val="20"/>
                <w:szCs w:val="20"/>
              </w:rPr>
              <w:t>月纸货</w:t>
            </w:r>
          </w:p>
        </w:tc>
      </w:tr>
      <w:tr w:rsidR="002B3B43" w:rsidRPr="009F296A" w:rsidTr="00336725">
        <w:trPr>
          <w:trHeight w:val="300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325.75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319.95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319.55</w:t>
            </w:r>
          </w:p>
        </w:tc>
      </w:tr>
      <w:tr w:rsidR="002B3B43" w:rsidRPr="009F296A" w:rsidTr="00336725">
        <w:trPr>
          <w:trHeight w:val="300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317.75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311.95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312.65</w:t>
            </w:r>
          </w:p>
        </w:tc>
      </w:tr>
      <w:tr w:rsidR="002B3B43" w:rsidRPr="009F296A" w:rsidTr="00336725">
        <w:trPr>
          <w:trHeight w:val="300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313.25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307.25</w:t>
            </w:r>
          </w:p>
        </w:tc>
      </w:tr>
      <w:tr w:rsidR="002B3B43" w:rsidRPr="009F296A" w:rsidTr="00336725">
        <w:trPr>
          <w:trHeight w:val="300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31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304.2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</w:t>
            </w:r>
          </w:p>
        </w:tc>
      </w:tr>
      <w:tr w:rsidR="002B3B43" w:rsidRPr="009F296A" w:rsidTr="00336725">
        <w:trPr>
          <w:trHeight w:val="300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27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323.25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316.25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316.4</w:t>
            </w:r>
          </w:p>
        </w:tc>
      </w:tr>
    </w:tbl>
    <w:p w:rsidR="002B3B43" w:rsidRDefault="002B3B43" w:rsidP="003C22FA">
      <w:pPr>
        <w:rPr>
          <w:b/>
        </w:rPr>
      </w:pPr>
    </w:p>
    <w:p w:rsidR="002B3B43" w:rsidRDefault="002B3B43" w:rsidP="003C22FA"/>
    <w:p w:rsidR="002B3B43" w:rsidRDefault="002B3B43" w:rsidP="003C22FA"/>
    <w:p w:rsidR="002B3B43" w:rsidRPr="003C22FA" w:rsidRDefault="002B3B43" w:rsidP="003C22FA"/>
    <w:p w:rsidR="002B3B43" w:rsidRDefault="002B3B43" w:rsidP="00C02FE6">
      <w:pPr>
        <w:pStyle w:val="Heading2"/>
        <w:numPr>
          <w:ilvl w:val="1"/>
          <w:numId w:val="37"/>
        </w:numPr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16" w:name="_Toc283387078"/>
      <w:bookmarkStart w:id="17" w:name="_Toc436380333"/>
      <w:r w:rsidRPr="00C05F81">
        <w:rPr>
          <w:rFonts w:ascii="宋体" w:eastAsia="宋体" w:hAnsi="宋体" w:hint="eastAsia"/>
          <w:sz w:val="24"/>
          <w:szCs w:val="24"/>
        </w:rPr>
        <w:t>新加坡燃料油黄埔到岸价</w:t>
      </w:r>
      <w:bookmarkEnd w:id="16"/>
      <w:bookmarkEnd w:id="17"/>
      <w:r w:rsidRPr="00C05F81">
        <w:rPr>
          <w:rFonts w:ascii="宋体" w:eastAsia="宋体" w:hAnsi="宋体" w:hint="eastAsia"/>
          <w:sz w:val="24"/>
          <w:szCs w:val="24"/>
        </w:rPr>
        <w:t>格</w:t>
      </w:r>
    </w:p>
    <w:tbl>
      <w:tblPr>
        <w:tblW w:w="5000" w:type="pct"/>
        <w:tblLook w:val="0000"/>
      </w:tblPr>
      <w:tblGrid>
        <w:gridCol w:w="1241"/>
        <w:gridCol w:w="1689"/>
        <w:gridCol w:w="1885"/>
        <w:gridCol w:w="1828"/>
        <w:gridCol w:w="1885"/>
      </w:tblGrid>
      <w:tr w:rsidR="002B3B43" w:rsidRPr="001D67EA" w:rsidTr="00F55F69">
        <w:trPr>
          <w:trHeight w:val="525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1D67EA" w:rsidRDefault="002B3B43" w:rsidP="001D67EA">
            <w:pPr>
              <w:jc w:val="center"/>
              <w:rPr>
                <w:b/>
                <w:bCs/>
                <w:sz w:val="20"/>
                <w:szCs w:val="20"/>
              </w:rPr>
            </w:pPr>
            <w:r w:rsidRPr="001D67EA">
              <w:rPr>
                <w:rFonts w:hint="eastAsia"/>
                <w:b/>
                <w:bCs/>
                <w:sz w:val="20"/>
                <w:szCs w:val="20"/>
              </w:rPr>
              <w:t>燃料油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1D67EA" w:rsidRDefault="002B3B43" w:rsidP="001D67EA">
            <w:pPr>
              <w:jc w:val="center"/>
              <w:rPr>
                <w:b/>
                <w:bCs/>
                <w:sz w:val="20"/>
                <w:szCs w:val="20"/>
              </w:rPr>
            </w:pPr>
            <w:r w:rsidRPr="001D67EA">
              <w:rPr>
                <w:rFonts w:hint="eastAsia"/>
                <w:b/>
                <w:bCs/>
                <w:sz w:val="20"/>
                <w:szCs w:val="20"/>
              </w:rPr>
              <w:t>新加坡高硫</w:t>
            </w:r>
            <w:r w:rsidRPr="001D67EA">
              <w:rPr>
                <w:b/>
                <w:bCs/>
                <w:sz w:val="20"/>
                <w:szCs w:val="20"/>
              </w:rPr>
              <w:t>180CST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1D67EA" w:rsidRDefault="002B3B43" w:rsidP="001D67EA">
            <w:pPr>
              <w:jc w:val="center"/>
              <w:rPr>
                <w:b/>
                <w:bCs/>
                <w:sz w:val="20"/>
                <w:szCs w:val="20"/>
              </w:rPr>
            </w:pPr>
            <w:r w:rsidRPr="001D67EA">
              <w:rPr>
                <w:rFonts w:hint="eastAsia"/>
                <w:b/>
                <w:bCs/>
                <w:sz w:val="20"/>
                <w:szCs w:val="20"/>
              </w:rPr>
              <w:t>新加坡高硫</w:t>
            </w:r>
            <w:r w:rsidRPr="001D67EA">
              <w:rPr>
                <w:b/>
                <w:bCs/>
                <w:sz w:val="20"/>
                <w:szCs w:val="20"/>
              </w:rPr>
              <w:t>380CST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1D67EA" w:rsidRDefault="002B3B43" w:rsidP="003D48C7">
            <w:pPr>
              <w:jc w:val="center"/>
              <w:rPr>
                <w:b/>
                <w:bCs/>
                <w:sz w:val="20"/>
                <w:szCs w:val="20"/>
              </w:rPr>
            </w:pPr>
            <w:r w:rsidRPr="001D67EA">
              <w:rPr>
                <w:rFonts w:hint="eastAsia"/>
                <w:b/>
                <w:bCs/>
                <w:sz w:val="20"/>
                <w:szCs w:val="20"/>
              </w:rPr>
              <w:t>新加坡高硫</w:t>
            </w:r>
            <w:r w:rsidRPr="001D67EA">
              <w:rPr>
                <w:b/>
                <w:bCs/>
                <w:sz w:val="20"/>
                <w:szCs w:val="20"/>
              </w:rPr>
              <w:t xml:space="preserve">180CST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1D67EA">
              <w:rPr>
                <w:rFonts w:hint="eastAsia"/>
                <w:b/>
                <w:bCs/>
                <w:sz w:val="20"/>
                <w:szCs w:val="20"/>
              </w:rPr>
              <w:t>月纸货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Default="002B3B43" w:rsidP="003D48C7">
            <w:pPr>
              <w:jc w:val="center"/>
              <w:rPr>
                <w:b/>
                <w:bCs/>
                <w:sz w:val="20"/>
                <w:szCs w:val="20"/>
              </w:rPr>
            </w:pPr>
            <w:r w:rsidRPr="001D67EA">
              <w:rPr>
                <w:rFonts w:hint="eastAsia"/>
                <w:b/>
                <w:bCs/>
                <w:sz w:val="20"/>
                <w:szCs w:val="20"/>
              </w:rPr>
              <w:t>新加坡高硫</w:t>
            </w:r>
          </w:p>
          <w:p w:rsidR="002B3B43" w:rsidRPr="001D67EA" w:rsidRDefault="002B3B43" w:rsidP="003D48C7">
            <w:pPr>
              <w:jc w:val="center"/>
              <w:rPr>
                <w:b/>
                <w:bCs/>
                <w:sz w:val="20"/>
                <w:szCs w:val="20"/>
              </w:rPr>
            </w:pPr>
            <w:r w:rsidRPr="001D67EA">
              <w:rPr>
                <w:b/>
                <w:bCs/>
                <w:sz w:val="20"/>
                <w:szCs w:val="20"/>
              </w:rPr>
              <w:t xml:space="preserve">180CST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1D67EA">
              <w:rPr>
                <w:rFonts w:hint="eastAsia"/>
                <w:b/>
                <w:bCs/>
                <w:sz w:val="20"/>
                <w:szCs w:val="20"/>
              </w:rPr>
              <w:t>月纸货</w:t>
            </w:r>
          </w:p>
        </w:tc>
      </w:tr>
      <w:tr w:rsidR="002B3B43" w:rsidRPr="001D67EA" w:rsidTr="00F55F69">
        <w:trPr>
          <w:trHeight w:val="27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1D67EA" w:rsidRDefault="002B3B43" w:rsidP="001D67EA">
            <w:pPr>
              <w:jc w:val="center"/>
              <w:rPr>
                <w:sz w:val="20"/>
                <w:szCs w:val="20"/>
              </w:rPr>
            </w:pPr>
            <w:r w:rsidRPr="001D67EA">
              <w:rPr>
                <w:rFonts w:hint="eastAsia"/>
                <w:sz w:val="20"/>
                <w:szCs w:val="20"/>
              </w:rPr>
              <w:t>贴水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9CCFF"/>
            <w:noWrap/>
            <w:vAlign w:val="center"/>
          </w:tcPr>
          <w:p w:rsidR="002B3B43" w:rsidRPr="001D67EA" w:rsidRDefault="002B3B43" w:rsidP="001D67EA">
            <w:pPr>
              <w:jc w:val="center"/>
              <w:rPr>
                <w:color w:val="000000"/>
                <w:sz w:val="20"/>
                <w:szCs w:val="20"/>
              </w:rPr>
            </w:pPr>
            <w:r w:rsidRPr="001D67EA">
              <w:rPr>
                <w:color w:val="000000"/>
                <w:sz w:val="20"/>
                <w:szCs w:val="20"/>
              </w:rPr>
              <w:t>6-8(</w:t>
            </w:r>
            <w:r w:rsidRPr="001D67EA">
              <w:rPr>
                <w:rFonts w:hint="eastAsia"/>
                <w:color w:val="000000"/>
                <w:sz w:val="20"/>
                <w:szCs w:val="20"/>
              </w:rPr>
              <w:t>美元</w:t>
            </w:r>
            <w:r w:rsidRPr="001D67EA">
              <w:rPr>
                <w:color w:val="000000"/>
                <w:sz w:val="20"/>
                <w:szCs w:val="20"/>
              </w:rPr>
              <w:t>/</w:t>
            </w:r>
            <w:r w:rsidRPr="001D67EA">
              <w:rPr>
                <w:rFonts w:hint="eastAsia"/>
                <w:color w:val="000000"/>
                <w:sz w:val="20"/>
                <w:szCs w:val="20"/>
              </w:rPr>
              <w:t>吨</w:t>
            </w:r>
            <w:r w:rsidRPr="001D67E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9CCFF"/>
            <w:noWrap/>
            <w:vAlign w:val="center"/>
          </w:tcPr>
          <w:p w:rsidR="002B3B43" w:rsidRPr="001D67EA" w:rsidRDefault="002B3B43" w:rsidP="001D67EA">
            <w:pPr>
              <w:jc w:val="center"/>
              <w:rPr>
                <w:color w:val="000000"/>
                <w:sz w:val="20"/>
                <w:szCs w:val="20"/>
              </w:rPr>
            </w:pPr>
            <w:r w:rsidRPr="001D67EA">
              <w:rPr>
                <w:color w:val="000000"/>
                <w:sz w:val="20"/>
                <w:szCs w:val="20"/>
              </w:rPr>
              <w:t>6-8(</w:t>
            </w:r>
            <w:r w:rsidRPr="001D67EA">
              <w:rPr>
                <w:rFonts w:hint="eastAsia"/>
                <w:color w:val="000000"/>
                <w:sz w:val="20"/>
                <w:szCs w:val="20"/>
              </w:rPr>
              <w:t>美元</w:t>
            </w:r>
            <w:r w:rsidRPr="001D67EA">
              <w:rPr>
                <w:color w:val="000000"/>
                <w:sz w:val="20"/>
                <w:szCs w:val="20"/>
              </w:rPr>
              <w:t>/</w:t>
            </w:r>
            <w:r w:rsidRPr="001D67EA">
              <w:rPr>
                <w:rFonts w:hint="eastAsia"/>
                <w:color w:val="000000"/>
                <w:sz w:val="20"/>
                <w:szCs w:val="20"/>
              </w:rPr>
              <w:t>吨</w:t>
            </w:r>
            <w:r w:rsidRPr="001D67E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9CCFF"/>
            <w:noWrap/>
            <w:vAlign w:val="center"/>
          </w:tcPr>
          <w:p w:rsidR="002B3B43" w:rsidRPr="001D67EA" w:rsidRDefault="002B3B43" w:rsidP="001D67EA">
            <w:pPr>
              <w:jc w:val="center"/>
              <w:rPr>
                <w:color w:val="000000"/>
                <w:sz w:val="20"/>
                <w:szCs w:val="20"/>
              </w:rPr>
            </w:pPr>
            <w:r w:rsidRPr="001D67EA">
              <w:rPr>
                <w:color w:val="000000"/>
                <w:sz w:val="20"/>
                <w:szCs w:val="20"/>
              </w:rPr>
              <w:t>6-8(</w:t>
            </w:r>
            <w:r w:rsidRPr="001D67EA">
              <w:rPr>
                <w:rFonts w:hint="eastAsia"/>
                <w:color w:val="000000"/>
                <w:sz w:val="20"/>
                <w:szCs w:val="20"/>
              </w:rPr>
              <w:t>美元</w:t>
            </w:r>
            <w:r w:rsidRPr="001D67EA">
              <w:rPr>
                <w:color w:val="000000"/>
                <w:sz w:val="20"/>
                <w:szCs w:val="20"/>
              </w:rPr>
              <w:t>/</w:t>
            </w:r>
            <w:r w:rsidRPr="001D67EA">
              <w:rPr>
                <w:rFonts w:hint="eastAsia"/>
                <w:color w:val="000000"/>
                <w:sz w:val="20"/>
                <w:szCs w:val="20"/>
              </w:rPr>
              <w:t>吨</w:t>
            </w:r>
            <w:r w:rsidRPr="001D67E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9CCFF"/>
            <w:noWrap/>
            <w:vAlign w:val="center"/>
          </w:tcPr>
          <w:p w:rsidR="002B3B43" w:rsidRPr="001D67EA" w:rsidRDefault="002B3B43" w:rsidP="001D67EA">
            <w:pPr>
              <w:jc w:val="center"/>
              <w:rPr>
                <w:color w:val="000000"/>
                <w:sz w:val="20"/>
                <w:szCs w:val="20"/>
              </w:rPr>
            </w:pPr>
            <w:r w:rsidRPr="001D67EA">
              <w:rPr>
                <w:color w:val="000000"/>
                <w:sz w:val="20"/>
                <w:szCs w:val="20"/>
              </w:rPr>
              <w:t>6-8(</w:t>
            </w:r>
            <w:r w:rsidRPr="001D67EA">
              <w:rPr>
                <w:rFonts w:hint="eastAsia"/>
                <w:color w:val="000000"/>
                <w:sz w:val="20"/>
                <w:szCs w:val="20"/>
              </w:rPr>
              <w:t>美元</w:t>
            </w:r>
            <w:r w:rsidRPr="001D67EA">
              <w:rPr>
                <w:color w:val="000000"/>
                <w:sz w:val="20"/>
                <w:szCs w:val="20"/>
              </w:rPr>
              <w:t>/</w:t>
            </w:r>
            <w:r w:rsidRPr="001D67EA">
              <w:rPr>
                <w:rFonts w:hint="eastAsia"/>
                <w:color w:val="000000"/>
                <w:sz w:val="20"/>
                <w:szCs w:val="20"/>
              </w:rPr>
              <w:t>吨</w:t>
            </w:r>
            <w:r w:rsidRPr="001D67EA">
              <w:rPr>
                <w:color w:val="000000"/>
                <w:sz w:val="20"/>
                <w:szCs w:val="20"/>
              </w:rPr>
              <w:t>)</w:t>
            </w:r>
          </w:p>
        </w:tc>
      </w:tr>
      <w:tr w:rsidR="002B3B43" w:rsidRPr="001D67EA" w:rsidTr="00F55F69">
        <w:trPr>
          <w:trHeight w:val="27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334.25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328.75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无成交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无成交</w:t>
            </w:r>
          </w:p>
        </w:tc>
      </w:tr>
      <w:tr w:rsidR="002B3B43" w:rsidRPr="001D67EA" w:rsidTr="00F55F69">
        <w:trPr>
          <w:trHeight w:val="27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</w:tr>
      <w:tr w:rsidR="002B3B43" w:rsidRPr="001D67EA" w:rsidTr="00F55F69">
        <w:trPr>
          <w:trHeight w:val="27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</w:tr>
      <w:tr w:rsidR="002B3B43" w:rsidRPr="001D67EA" w:rsidTr="00F55F69">
        <w:trPr>
          <w:trHeight w:val="27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31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</w:tr>
      <w:tr w:rsidR="002B3B43" w:rsidRPr="001D67EA" w:rsidTr="00F55F69">
        <w:trPr>
          <w:trHeight w:val="27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27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</w:tr>
    </w:tbl>
    <w:p w:rsidR="002B3B43" w:rsidRDefault="002B3B43" w:rsidP="008E1102"/>
    <w:p w:rsidR="002B3B43" w:rsidRDefault="002B3B43" w:rsidP="008E1102"/>
    <w:p w:rsidR="002B3B43" w:rsidRDefault="002B3B43" w:rsidP="008E1102"/>
    <w:p w:rsidR="002B3B43" w:rsidRDefault="002B3B43" w:rsidP="008E1102"/>
    <w:p w:rsidR="002B3B43" w:rsidRPr="008E1102" w:rsidRDefault="002B3B43" w:rsidP="008E1102"/>
    <w:p w:rsidR="002B3B43" w:rsidRPr="005577B2" w:rsidRDefault="002B3B43" w:rsidP="00D94CDC">
      <w:pPr>
        <w:pStyle w:val="Heading2"/>
        <w:numPr>
          <w:ilvl w:val="1"/>
          <w:numId w:val="37"/>
        </w:numPr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18" w:name="_Toc436380334"/>
      <w:r w:rsidRPr="00C05F81">
        <w:rPr>
          <w:rFonts w:ascii="宋体" w:eastAsia="宋体" w:hAnsi="宋体" w:hint="eastAsia"/>
          <w:sz w:val="24"/>
          <w:szCs w:val="24"/>
        </w:rPr>
        <w:t>韩国燃料油市场价格</w:t>
      </w:r>
      <w:bookmarkEnd w:id="18"/>
    </w:p>
    <w:tbl>
      <w:tblPr>
        <w:tblW w:w="5000" w:type="pct"/>
        <w:tblLook w:val="0000"/>
      </w:tblPr>
      <w:tblGrid>
        <w:gridCol w:w="2826"/>
        <w:gridCol w:w="2901"/>
        <w:gridCol w:w="2801"/>
      </w:tblGrid>
      <w:tr w:rsidR="002B3B43" w:rsidRPr="00582223" w:rsidTr="00582223">
        <w:trPr>
          <w:trHeight w:val="285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582223" w:rsidRDefault="002B3B43" w:rsidP="00582223">
            <w:pPr>
              <w:jc w:val="center"/>
              <w:rPr>
                <w:b/>
                <w:bCs/>
                <w:sz w:val="20"/>
                <w:szCs w:val="20"/>
              </w:rPr>
            </w:pPr>
            <w:r w:rsidRPr="00582223">
              <w:rPr>
                <w:rFonts w:hint="eastAsia"/>
                <w:b/>
                <w:bCs/>
                <w:sz w:val="20"/>
                <w:szCs w:val="20"/>
              </w:rPr>
              <w:t>燃料油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582223" w:rsidRDefault="002B3B43" w:rsidP="00582223">
            <w:pPr>
              <w:jc w:val="center"/>
              <w:rPr>
                <w:b/>
                <w:bCs/>
                <w:sz w:val="20"/>
                <w:szCs w:val="20"/>
              </w:rPr>
            </w:pPr>
            <w:r w:rsidRPr="00582223">
              <w:rPr>
                <w:rFonts w:hint="eastAsia"/>
                <w:b/>
                <w:bCs/>
                <w:sz w:val="20"/>
                <w:szCs w:val="20"/>
              </w:rPr>
              <w:t>高硫</w:t>
            </w:r>
            <w:r w:rsidRPr="00582223">
              <w:rPr>
                <w:b/>
                <w:bCs/>
                <w:sz w:val="20"/>
                <w:szCs w:val="20"/>
              </w:rPr>
              <w:t>180cst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582223" w:rsidRDefault="002B3B43" w:rsidP="00582223">
            <w:pPr>
              <w:jc w:val="center"/>
              <w:rPr>
                <w:b/>
                <w:bCs/>
                <w:sz w:val="20"/>
                <w:szCs w:val="20"/>
              </w:rPr>
            </w:pPr>
            <w:r w:rsidRPr="00582223">
              <w:rPr>
                <w:rFonts w:hint="eastAsia"/>
                <w:b/>
                <w:bCs/>
                <w:sz w:val="20"/>
                <w:szCs w:val="20"/>
              </w:rPr>
              <w:t>高硫</w:t>
            </w:r>
            <w:r w:rsidRPr="00582223">
              <w:rPr>
                <w:b/>
                <w:bCs/>
                <w:sz w:val="20"/>
                <w:szCs w:val="20"/>
              </w:rPr>
              <w:t>380cst</w:t>
            </w:r>
          </w:p>
        </w:tc>
      </w:tr>
      <w:tr w:rsidR="002B3B43" w:rsidRPr="00582223" w:rsidTr="00582223">
        <w:trPr>
          <w:trHeight w:val="330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Default="002B3B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今日贴水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Default="002B3B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2.75/3.25 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Default="002B3B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2.75/3.25</w:t>
            </w:r>
          </w:p>
        </w:tc>
      </w:tr>
      <w:tr w:rsidR="002B3B43" w:rsidRPr="00582223" w:rsidTr="00582223">
        <w:trPr>
          <w:trHeight w:val="330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3B43" w:rsidRPr="00582223" w:rsidTr="00582223">
        <w:trPr>
          <w:trHeight w:val="330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320.59 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315.02 </w:t>
            </w:r>
          </w:p>
        </w:tc>
      </w:tr>
      <w:tr w:rsidR="002B3B43" w:rsidRPr="00582223" w:rsidTr="00582223">
        <w:trPr>
          <w:trHeight w:val="330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315.00 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309.45 </w:t>
            </w:r>
          </w:p>
        </w:tc>
      </w:tr>
      <w:tr w:rsidR="002B3B43" w:rsidRPr="00582223" w:rsidTr="00582223">
        <w:trPr>
          <w:trHeight w:val="330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31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314.00 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306.82 </w:t>
            </w:r>
          </w:p>
        </w:tc>
      </w:tr>
      <w:tr w:rsidR="002B3B43" w:rsidRPr="00582223" w:rsidTr="00582223">
        <w:trPr>
          <w:trHeight w:val="330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27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326.21 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319.31 </w:t>
            </w:r>
          </w:p>
        </w:tc>
      </w:tr>
    </w:tbl>
    <w:p w:rsidR="002B3B43" w:rsidRDefault="002B3B43" w:rsidP="00D94CDC"/>
    <w:p w:rsidR="002B3B43" w:rsidRDefault="002B3B43" w:rsidP="00D94CDC"/>
    <w:p w:rsidR="002B3B43" w:rsidRPr="00D94CDC" w:rsidRDefault="002B3B43" w:rsidP="00D94CDC"/>
    <w:p w:rsidR="002B3B43" w:rsidRPr="00DE181D" w:rsidRDefault="002B3B43" w:rsidP="00575892">
      <w:pPr>
        <w:pStyle w:val="Heading2"/>
        <w:numPr>
          <w:ilvl w:val="1"/>
          <w:numId w:val="37"/>
        </w:numPr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19" w:name="_Toc436380335"/>
      <w:r w:rsidRPr="00C05F81">
        <w:rPr>
          <w:rFonts w:ascii="宋体" w:eastAsia="宋体" w:hAnsi="宋体" w:hint="eastAsia"/>
          <w:sz w:val="24"/>
          <w:szCs w:val="24"/>
        </w:rPr>
        <w:t>阿拉伯湾燃料油市场价格</w:t>
      </w:r>
      <w:bookmarkEnd w:id="19"/>
    </w:p>
    <w:tbl>
      <w:tblPr>
        <w:tblW w:w="5000" w:type="pct"/>
        <w:tblLook w:val="0000"/>
      </w:tblPr>
      <w:tblGrid>
        <w:gridCol w:w="2963"/>
        <w:gridCol w:w="2756"/>
        <w:gridCol w:w="2809"/>
      </w:tblGrid>
      <w:tr w:rsidR="002B3B43" w:rsidRPr="00275BC9" w:rsidTr="00275BC9">
        <w:trPr>
          <w:trHeight w:val="282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Default="002B3B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燃料油</w:t>
            </w:r>
          </w:p>
        </w:tc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Default="002B3B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高硫</w:t>
            </w:r>
            <w:r>
              <w:rPr>
                <w:b/>
                <w:bCs/>
                <w:color w:val="000000"/>
                <w:sz w:val="20"/>
                <w:szCs w:val="20"/>
              </w:rPr>
              <w:t>180cst</w:t>
            </w:r>
          </w:p>
        </w:tc>
        <w:tc>
          <w:tcPr>
            <w:tcW w:w="1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Default="002B3B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高硫</w:t>
            </w:r>
            <w:r>
              <w:rPr>
                <w:b/>
                <w:bCs/>
                <w:color w:val="000000"/>
                <w:sz w:val="20"/>
                <w:szCs w:val="20"/>
              </w:rPr>
              <w:t>380cst</w:t>
            </w:r>
          </w:p>
        </w:tc>
      </w:tr>
      <w:tr w:rsidR="002B3B43" w:rsidRPr="00275BC9" w:rsidTr="00275BC9">
        <w:trPr>
          <w:trHeight w:val="255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今日贴水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5.75/6.25 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3.75/4.25 </w:t>
            </w:r>
          </w:p>
        </w:tc>
      </w:tr>
      <w:tr w:rsidR="002B3B43" w:rsidRPr="00275BC9" w:rsidTr="00275BC9">
        <w:trPr>
          <w:trHeight w:val="255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315.23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309.43</w:t>
            </w:r>
          </w:p>
        </w:tc>
      </w:tr>
      <w:tr w:rsidR="002B3B43" w:rsidRPr="00275BC9" w:rsidTr="00275BC9">
        <w:trPr>
          <w:trHeight w:val="255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306.21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300.64</w:t>
            </w:r>
          </w:p>
        </w:tc>
      </w:tr>
      <w:tr w:rsidR="002B3B43" w:rsidRPr="00275BC9" w:rsidTr="00275BC9">
        <w:trPr>
          <w:trHeight w:val="255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336.5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329.5</w:t>
            </w:r>
          </w:p>
        </w:tc>
      </w:tr>
      <w:tr w:rsidR="002B3B43" w:rsidRPr="00275BC9" w:rsidTr="00275BC9">
        <w:trPr>
          <w:trHeight w:val="255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31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299.7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292.52</w:t>
            </w:r>
          </w:p>
        </w:tc>
      </w:tr>
      <w:tr w:rsidR="002B3B43" w:rsidRPr="00275BC9" w:rsidTr="00275BC9">
        <w:trPr>
          <w:trHeight w:val="255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27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311.81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304.91</w:t>
            </w:r>
          </w:p>
        </w:tc>
      </w:tr>
    </w:tbl>
    <w:p w:rsidR="002B3B43" w:rsidRDefault="002B3B43" w:rsidP="00575892"/>
    <w:p w:rsidR="002B3B43" w:rsidRDefault="002B3B43" w:rsidP="00575892"/>
    <w:p w:rsidR="002B3B43" w:rsidRPr="009652D2" w:rsidRDefault="002B3B43" w:rsidP="00A471FF">
      <w:pPr>
        <w:pStyle w:val="Heading2"/>
        <w:numPr>
          <w:ilvl w:val="1"/>
          <w:numId w:val="38"/>
        </w:numPr>
        <w:spacing w:before="120" w:after="120" w:line="400" w:lineRule="exact"/>
        <w:rPr>
          <w:rFonts w:ascii="宋体" w:eastAsia="宋体" w:hAnsi="宋体"/>
          <w:sz w:val="24"/>
          <w:szCs w:val="24"/>
        </w:rPr>
      </w:pPr>
      <w:bookmarkStart w:id="20" w:name="_Toc436380336"/>
      <w:r w:rsidRPr="00C05F81">
        <w:rPr>
          <w:rFonts w:ascii="宋体" w:eastAsia="宋体" w:hAnsi="宋体" w:hint="eastAsia"/>
          <w:sz w:val="24"/>
          <w:szCs w:val="24"/>
        </w:rPr>
        <w:t>日本燃料油市场价格</w:t>
      </w:r>
      <w:bookmarkEnd w:id="20"/>
    </w:p>
    <w:tbl>
      <w:tblPr>
        <w:tblW w:w="5000" w:type="pct"/>
        <w:tblLook w:val="0000"/>
      </w:tblPr>
      <w:tblGrid>
        <w:gridCol w:w="4349"/>
        <w:gridCol w:w="4179"/>
      </w:tblGrid>
      <w:tr w:rsidR="002B3B43" w:rsidRPr="00061DE6" w:rsidTr="006233CF">
        <w:trPr>
          <w:trHeight w:val="70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061DE6" w:rsidRDefault="002B3B43" w:rsidP="00061D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DE6">
              <w:rPr>
                <w:rFonts w:hint="eastAsia"/>
                <w:b/>
                <w:bCs/>
                <w:sz w:val="20"/>
                <w:szCs w:val="20"/>
              </w:rPr>
              <w:t>燃料油</w:t>
            </w:r>
          </w:p>
        </w:tc>
        <w:tc>
          <w:tcPr>
            <w:tcW w:w="2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061DE6" w:rsidRDefault="002B3B43" w:rsidP="00061D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DE6">
              <w:rPr>
                <w:rFonts w:hint="eastAsia"/>
                <w:b/>
                <w:bCs/>
                <w:sz w:val="20"/>
                <w:szCs w:val="20"/>
              </w:rPr>
              <w:t>高硫</w:t>
            </w:r>
            <w:r w:rsidRPr="00061DE6">
              <w:rPr>
                <w:b/>
                <w:bCs/>
                <w:sz w:val="20"/>
                <w:szCs w:val="20"/>
              </w:rPr>
              <w:t>180cst</w:t>
            </w:r>
          </w:p>
        </w:tc>
      </w:tr>
      <w:tr w:rsidR="002B3B43" w:rsidRPr="00061DE6" w:rsidTr="00061DE6">
        <w:trPr>
          <w:trHeight w:val="28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335.24 </w:t>
            </w:r>
          </w:p>
        </w:tc>
      </w:tr>
      <w:tr w:rsidR="002B3B43" w:rsidRPr="00061DE6" w:rsidTr="00061DE6">
        <w:trPr>
          <w:trHeight w:val="28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326.73 </w:t>
            </w:r>
          </w:p>
        </w:tc>
      </w:tr>
      <w:tr w:rsidR="002B3B43" w:rsidRPr="00061DE6" w:rsidTr="00061DE6">
        <w:trPr>
          <w:trHeight w:val="28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321.18 </w:t>
            </w:r>
          </w:p>
        </w:tc>
      </w:tr>
      <w:tr w:rsidR="002B3B43" w:rsidRPr="00061DE6" w:rsidTr="001451CA">
        <w:trPr>
          <w:trHeight w:val="29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31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321.03 </w:t>
            </w:r>
          </w:p>
        </w:tc>
      </w:tr>
      <w:tr w:rsidR="002B3B43" w:rsidRPr="00061DE6" w:rsidTr="00061DE6">
        <w:trPr>
          <w:trHeight w:val="28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27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333.55 </w:t>
            </w:r>
          </w:p>
        </w:tc>
      </w:tr>
    </w:tbl>
    <w:p w:rsidR="002B3B43" w:rsidRDefault="002B3B43" w:rsidP="00A471FF"/>
    <w:p w:rsidR="002B3B43" w:rsidRDefault="002B3B43" w:rsidP="00A471FF"/>
    <w:p w:rsidR="002B3B43" w:rsidRPr="002961A6" w:rsidRDefault="002B3B43" w:rsidP="00C85A75">
      <w:pPr>
        <w:pStyle w:val="Heading2"/>
        <w:numPr>
          <w:ilvl w:val="1"/>
          <w:numId w:val="38"/>
        </w:numPr>
        <w:spacing w:before="120" w:after="120" w:line="400" w:lineRule="exact"/>
        <w:rPr>
          <w:rFonts w:ascii="宋体" w:eastAsia="宋体" w:hAnsi="宋体"/>
          <w:sz w:val="24"/>
          <w:szCs w:val="24"/>
        </w:rPr>
      </w:pPr>
      <w:bookmarkStart w:id="21" w:name="_Toc436380337"/>
      <w:r w:rsidRPr="00C05F81">
        <w:rPr>
          <w:rFonts w:ascii="宋体" w:eastAsia="宋体" w:hAnsi="宋体" w:hint="eastAsia"/>
          <w:sz w:val="24"/>
          <w:szCs w:val="24"/>
        </w:rPr>
        <w:t>地中海燃料油市场价格</w:t>
      </w:r>
      <w:bookmarkEnd w:id="21"/>
    </w:p>
    <w:tbl>
      <w:tblPr>
        <w:tblW w:w="5000" w:type="pct"/>
        <w:tblLook w:val="0000"/>
      </w:tblPr>
      <w:tblGrid>
        <w:gridCol w:w="2021"/>
        <w:gridCol w:w="3048"/>
        <w:gridCol w:w="3459"/>
      </w:tblGrid>
      <w:tr w:rsidR="002B3B43" w:rsidRPr="00E5432C" w:rsidTr="00E5432C">
        <w:trPr>
          <w:trHeight w:val="285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E5432C" w:rsidRDefault="002B3B43" w:rsidP="00E54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2C">
              <w:rPr>
                <w:rFonts w:hint="eastAsia"/>
                <w:b/>
                <w:bCs/>
                <w:color w:val="000000"/>
                <w:sz w:val="20"/>
                <w:szCs w:val="20"/>
              </w:rPr>
              <w:t>燃料油</w:t>
            </w:r>
          </w:p>
        </w:tc>
        <w:tc>
          <w:tcPr>
            <w:tcW w:w="1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E5432C" w:rsidRDefault="002B3B43" w:rsidP="00E5432C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2C">
              <w:rPr>
                <w:rFonts w:hint="eastAsia"/>
                <w:b/>
                <w:bCs/>
                <w:sz w:val="20"/>
                <w:szCs w:val="20"/>
              </w:rPr>
              <w:t>燃料油（</w:t>
            </w:r>
            <w:r w:rsidRPr="00E5432C">
              <w:rPr>
                <w:b/>
                <w:bCs/>
                <w:sz w:val="20"/>
                <w:szCs w:val="20"/>
              </w:rPr>
              <w:t>1PCT</w:t>
            </w:r>
            <w:r w:rsidRPr="00E5432C"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E5432C" w:rsidRDefault="002B3B43" w:rsidP="00E5432C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2C">
              <w:rPr>
                <w:rFonts w:hint="eastAsia"/>
                <w:b/>
                <w:bCs/>
                <w:sz w:val="20"/>
                <w:szCs w:val="20"/>
              </w:rPr>
              <w:t>燃料油（</w:t>
            </w:r>
            <w:r w:rsidRPr="00E5432C">
              <w:rPr>
                <w:b/>
                <w:bCs/>
                <w:sz w:val="20"/>
                <w:szCs w:val="20"/>
              </w:rPr>
              <w:t>3.5PCT</w:t>
            </w:r>
            <w:r w:rsidRPr="00E5432C"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</w:tc>
      </w:tr>
      <w:tr w:rsidR="002B3B43" w:rsidRPr="00E5432C" w:rsidTr="00E5432C">
        <w:trPr>
          <w:trHeight w:val="28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3B43" w:rsidRPr="00E5432C" w:rsidTr="00E5432C">
        <w:trPr>
          <w:trHeight w:val="28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324.25 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289.00 </w:t>
            </w:r>
          </w:p>
        </w:tc>
      </w:tr>
      <w:tr w:rsidR="002B3B43" w:rsidRPr="00E5432C" w:rsidTr="00E5432C">
        <w:trPr>
          <w:trHeight w:val="28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316.00 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287.00 </w:t>
            </w:r>
          </w:p>
        </w:tc>
      </w:tr>
      <w:tr w:rsidR="002B3B43" w:rsidRPr="00E5432C" w:rsidTr="00E5432C">
        <w:trPr>
          <w:trHeight w:val="28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31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319.25 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285.50 </w:t>
            </w:r>
          </w:p>
        </w:tc>
      </w:tr>
      <w:tr w:rsidR="002B3B43" w:rsidRPr="00E5432C" w:rsidTr="00E5432C">
        <w:trPr>
          <w:trHeight w:val="28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27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319.50 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283.75 </w:t>
            </w:r>
          </w:p>
        </w:tc>
      </w:tr>
    </w:tbl>
    <w:p w:rsidR="002B3B43" w:rsidRDefault="002B3B43" w:rsidP="00C85A75"/>
    <w:p w:rsidR="002B3B43" w:rsidRDefault="002B3B43" w:rsidP="00C85A75"/>
    <w:p w:rsidR="002B3B43" w:rsidRDefault="002B3B43" w:rsidP="00C85A75"/>
    <w:p w:rsidR="002B3B43" w:rsidRDefault="002B3B43" w:rsidP="00C85A75"/>
    <w:p w:rsidR="002B3B43" w:rsidRDefault="002B3B43" w:rsidP="00C85A75"/>
    <w:p w:rsidR="002B3B43" w:rsidRDefault="002B3B43" w:rsidP="00C85A75"/>
    <w:p w:rsidR="002B3B43" w:rsidRDefault="002B3B43" w:rsidP="00C85A75"/>
    <w:p w:rsidR="002B3B43" w:rsidRPr="00C05F81" w:rsidRDefault="002B3B43" w:rsidP="009C2F46">
      <w:pPr>
        <w:pStyle w:val="Heading1"/>
        <w:spacing w:before="120" w:after="0" w:line="240" w:lineRule="auto"/>
        <w:rPr>
          <w:bCs w:val="0"/>
          <w:color w:val="FF0000"/>
          <w:sz w:val="28"/>
          <w:szCs w:val="28"/>
        </w:rPr>
      </w:pPr>
      <w:bookmarkStart w:id="22" w:name="_Toc152134473"/>
      <w:bookmarkStart w:id="23" w:name="_Toc164759956"/>
      <w:bookmarkStart w:id="24" w:name="_Toc283387079"/>
      <w:bookmarkStart w:id="25" w:name="_Toc436380338"/>
      <w:bookmarkEnd w:id="15"/>
      <w:r w:rsidRPr="00C05F81">
        <w:rPr>
          <w:rFonts w:hint="eastAsia"/>
          <w:bCs w:val="0"/>
          <w:color w:val="FF0000"/>
          <w:sz w:val="28"/>
          <w:szCs w:val="28"/>
        </w:rPr>
        <w:t>二、</w:t>
      </w:r>
      <w:bookmarkEnd w:id="22"/>
      <w:bookmarkEnd w:id="23"/>
      <w:bookmarkEnd w:id="24"/>
      <w:r w:rsidRPr="00C05F81">
        <w:rPr>
          <w:rFonts w:hint="eastAsia"/>
          <w:bCs w:val="0"/>
          <w:color w:val="FF0000"/>
          <w:sz w:val="28"/>
          <w:szCs w:val="28"/>
        </w:rPr>
        <w:t>国内燃料油市场动态</w:t>
      </w:r>
      <w:bookmarkEnd w:id="25"/>
    </w:p>
    <w:p w:rsidR="002B3B43" w:rsidRPr="00DE4329" w:rsidRDefault="002B3B43" w:rsidP="00691771">
      <w:pPr>
        <w:pStyle w:val="Heading2"/>
        <w:spacing w:before="240" w:after="240" w:line="240" w:lineRule="auto"/>
        <w:rPr>
          <w:rFonts w:ascii="宋体" w:eastAsia="宋体" w:hAnsi="宋体"/>
          <w:sz w:val="24"/>
          <w:szCs w:val="24"/>
        </w:rPr>
      </w:pPr>
      <w:bookmarkStart w:id="26" w:name="_Toc152134474"/>
      <w:bookmarkStart w:id="27" w:name="_Toc164759957"/>
      <w:bookmarkStart w:id="28" w:name="_Toc283387080"/>
      <w:bookmarkStart w:id="29" w:name="_Toc436380339"/>
      <w:r w:rsidRPr="00DE4329">
        <w:rPr>
          <w:rFonts w:ascii="宋体" w:eastAsia="宋体" w:hAnsi="宋体"/>
          <w:sz w:val="24"/>
          <w:szCs w:val="24"/>
        </w:rPr>
        <w:t xml:space="preserve">2.1  </w:t>
      </w:r>
      <w:bookmarkEnd w:id="26"/>
      <w:bookmarkEnd w:id="27"/>
      <w:bookmarkEnd w:id="28"/>
      <w:r w:rsidRPr="00DE4329">
        <w:rPr>
          <w:rFonts w:ascii="宋体" w:eastAsia="宋体" w:hAnsi="宋体" w:hint="eastAsia"/>
          <w:sz w:val="24"/>
          <w:szCs w:val="24"/>
        </w:rPr>
        <w:t>华南地区燃料油市场行情</w:t>
      </w:r>
      <w:bookmarkEnd w:id="29"/>
    </w:p>
    <w:p w:rsidR="002B3B43" w:rsidRPr="008D116A" w:rsidRDefault="002B3B43" w:rsidP="008D116A">
      <w:pPr>
        <w:pStyle w:val="NormalWeb"/>
        <w:rPr>
          <w:sz w:val="21"/>
          <w:szCs w:val="21"/>
        </w:rPr>
      </w:pPr>
      <w:bookmarkStart w:id="30" w:name="_Toc436380341"/>
      <w:r>
        <w:rPr>
          <w:rFonts w:hint="eastAsia"/>
          <w:sz w:val="21"/>
          <w:szCs w:val="21"/>
        </w:rPr>
        <w:t xml:space="preserve">　　</w:t>
      </w:r>
      <w:r w:rsidRPr="008D116A">
        <w:rPr>
          <w:rFonts w:hint="eastAsia"/>
          <w:sz w:val="21"/>
          <w:szCs w:val="21"/>
        </w:rPr>
        <w:t>周五</w:t>
      </w:r>
      <w:r w:rsidRPr="008D116A">
        <w:rPr>
          <w:sz w:val="21"/>
          <w:szCs w:val="21"/>
        </w:rPr>
        <w:t>(2</w:t>
      </w:r>
      <w:r w:rsidRPr="008D116A">
        <w:rPr>
          <w:rFonts w:hint="eastAsia"/>
          <w:sz w:val="21"/>
          <w:szCs w:val="21"/>
        </w:rPr>
        <w:t>月</w:t>
      </w:r>
      <w:r w:rsidRPr="008D116A">
        <w:rPr>
          <w:sz w:val="21"/>
          <w:szCs w:val="21"/>
        </w:rPr>
        <w:t>3</w:t>
      </w:r>
      <w:r w:rsidRPr="008D116A">
        <w:rPr>
          <w:rFonts w:hint="eastAsia"/>
          <w:sz w:val="21"/>
          <w:szCs w:val="21"/>
        </w:rPr>
        <w:t>日</w:t>
      </w:r>
      <w:r w:rsidRPr="008D116A">
        <w:rPr>
          <w:sz w:val="21"/>
          <w:szCs w:val="21"/>
        </w:rPr>
        <w:t>)</w:t>
      </w:r>
      <w:r w:rsidRPr="008D116A">
        <w:rPr>
          <w:rFonts w:hint="eastAsia"/>
          <w:sz w:val="21"/>
          <w:szCs w:val="21"/>
        </w:rPr>
        <w:t>节后首个工作日，华南燃料油走势平稳。</w:t>
      </w:r>
    </w:p>
    <w:p w:rsidR="002B3B43" w:rsidRPr="008D116A" w:rsidRDefault="002B3B43" w:rsidP="008D116A">
      <w:pPr>
        <w:spacing w:before="100" w:beforeAutospacing="1" w:after="100" w:afterAutospacing="1"/>
        <w:rPr>
          <w:sz w:val="21"/>
          <w:szCs w:val="21"/>
        </w:rPr>
      </w:pPr>
      <w:r w:rsidRPr="008D116A">
        <w:rPr>
          <w:rFonts w:hint="eastAsia"/>
          <w:sz w:val="21"/>
          <w:szCs w:val="21"/>
        </w:rPr>
        <w:t xml:space="preserve">　　交易员对美国和伊朗紧张局势担忧减弱，周四油价小跌回吐早盘升幅，纽商所轻质低硫原油</w:t>
      </w:r>
      <w:r w:rsidRPr="008D116A">
        <w:rPr>
          <w:sz w:val="21"/>
          <w:szCs w:val="21"/>
        </w:rPr>
        <w:t>3</w:t>
      </w:r>
      <w:r w:rsidRPr="008D116A">
        <w:rPr>
          <w:rFonts w:hint="eastAsia"/>
          <w:sz w:val="21"/>
          <w:szCs w:val="21"/>
        </w:rPr>
        <w:t>月合约结算价至</w:t>
      </w:r>
      <w:r w:rsidRPr="008D116A">
        <w:rPr>
          <w:sz w:val="21"/>
          <w:szCs w:val="21"/>
        </w:rPr>
        <w:t>53.54</w:t>
      </w:r>
      <w:r w:rsidRPr="008D116A">
        <w:rPr>
          <w:rFonts w:hint="eastAsia"/>
          <w:sz w:val="21"/>
          <w:szCs w:val="21"/>
        </w:rPr>
        <w:t>美元</w:t>
      </w:r>
      <w:r w:rsidRPr="008D116A">
        <w:rPr>
          <w:sz w:val="21"/>
          <w:szCs w:val="21"/>
        </w:rPr>
        <w:t>/</w:t>
      </w:r>
      <w:r w:rsidRPr="008D116A">
        <w:rPr>
          <w:rFonts w:hint="eastAsia"/>
          <w:sz w:val="21"/>
          <w:szCs w:val="21"/>
        </w:rPr>
        <w:t>桶，洲际交易所布伦特原油期货</w:t>
      </w:r>
      <w:r w:rsidRPr="008D116A">
        <w:rPr>
          <w:sz w:val="21"/>
          <w:szCs w:val="21"/>
        </w:rPr>
        <w:t>4</w:t>
      </w:r>
      <w:r w:rsidRPr="008D116A">
        <w:rPr>
          <w:rFonts w:hint="eastAsia"/>
          <w:sz w:val="21"/>
          <w:szCs w:val="21"/>
        </w:rPr>
        <w:t>月合约结算价至</w:t>
      </w:r>
      <w:r w:rsidRPr="008D116A">
        <w:rPr>
          <w:sz w:val="21"/>
          <w:szCs w:val="21"/>
        </w:rPr>
        <w:t>56.56</w:t>
      </w:r>
      <w:r w:rsidRPr="008D116A">
        <w:rPr>
          <w:rFonts w:hint="eastAsia"/>
          <w:sz w:val="21"/>
          <w:szCs w:val="21"/>
        </w:rPr>
        <w:t>美元。周五国内市场华南船用油市场</w:t>
      </w:r>
      <w:r w:rsidRPr="008D116A">
        <w:rPr>
          <w:sz w:val="21"/>
          <w:szCs w:val="21"/>
        </w:rPr>
        <w:t>(</w:t>
      </w:r>
      <w:r w:rsidRPr="008D116A">
        <w:rPr>
          <w:rFonts w:hint="eastAsia"/>
          <w:sz w:val="21"/>
          <w:szCs w:val="21"/>
        </w:rPr>
        <w:t>以广州、深圳、海口和福建为基准</w:t>
      </w:r>
      <w:r w:rsidRPr="008D116A">
        <w:rPr>
          <w:sz w:val="21"/>
          <w:szCs w:val="21"/>
        </w:rPr>
        <w:t>)</w:t>
      </w:r>
      <w:r w:rsidRPr="008D116A">
        <w:rPr>
          <w:rFonts w:hint="eastAsia"/>
          <w:sz w:val="21"/>
          <w:szCs w:val="21"/>
        </w:rPr>
        <w:t>国产混调</w:t>
      </w:r>
      <w:r w:rsidRPr="008D116A">
        <w:rPr>
          <w:sz w:val="21"/>
          <w:szCs w:val="21"/>
        </w:rPr>
        <w:t>180CST</w:t>
      </w:r>
      <w:r w:rsidRPr="008D116A">
        <w:rPr>
          <w:rFonts w:hint="eastAsia"/>
          <w:sz w:val="21"/>
          <w:szCs w:val="21"/>
        </w:rPr>
        <w:t>库提估价为</w:t>
      </w:r>
      <w:r w:rsidRPr="008D116A">
        <w:rPr>
          <w:sz w:val="21"/>
          <w:szCs w:val="21"/>
        </w:rPr>
        <w:t>3700-3860</w:t>
      </w:r>
      <w:r w:rsidRPr="008D116A">
        <w:rPr>
          <w:rFonts w:hint="eastAsia"/>
          <w:sz w:val="21"/>
          <w:szCs w:val="21"/>
        </w:rPr>
        <w:t>元</w:t>
      </w:r>
      <w:r w:rsidRPr="008D116A">
        <w:rPr>
          <w:sz w:val="21"/>
          <w:szCs w:val="21"/>
        </w:rPr>
        <w:t>/</w:t>
      </w:r>
      <w:r w:rsidRPr="008D116A">
        <w:rPr>
          <w:rFonts w:hint="eastAsia"/>
          <w:sz w:val="21"/>
          <w:szCs w:val="21"/>
        </w:rPr>
        <w:t>吨</w:t>
      </w:r>
      <w:r w:rsidRPr="008D116A">
        <w:rPr>
          <w:sz w:val="21"/>
          <w:szCs w:val="21"/>
        </w:rPr>
        <w:t>(</w:t>
      </w:r>
      <w:r w:rsidRPr="008D116A">
        <w:rPr>
          <w:rFonts w:hint="eastAsia"/>
          <w:sz w:val="21"/>
          <w:szCs w:val="21"/>
        </w:rPr>
        <w:t>详见船用油日评</w:t>
      </w:r>
      <w:r w:rsidRPr="008D116A">
        <w:rPr>
          <w:sz w:val="21"/>
          <w:szCs w:val="21"/>
        </w:rPr>
        <w:t>)</w:t>
      </w:r>
      <w:r w:rsidRPr="008D116A">
        <w:rPr>
          <w:rFonts w:hint="eastAsia"/>
          <w:sz w:val="21"/>
          <w:szCs w:val="21"/>
        </w:rPr>
        <w:t>。</w:t>
      </w:r>
    </w:p>
    <w:p w:rsidR="002B3B43" w:rsidRPr="008D116A" w:rsidRDefault="002B3B43" w:rsidP="008D116A">
      <w:pPr>
        <w:spacing w:before="100" w:beforeAutospacing="1" w:after="100" w:afterAutospacing="1"/>
        <w:rPr>
          <w:sz w:val="21"/>
          <w:szCs w:val="21"/>
        </w:rPr>
      </w:pPr>
      <w:r w:rsidRPr="008D116A">
        <w:rPr>
          <w:rFonts w:hint="eastAsia"/>
          <w:sz w:val="21"/>
          <w:szCs w:val="21"/>
        </w:rPr>
        <w:t xml:space="preserve">　　周五华南地区国产油浆市场估价</w:t>
      </w:r>
      <w:r w:rsidRPr="008D116A">
        <w:rPr>
          <w:sz w:val="21"/>
          <w:szCs w:val="21"/>
        </w:rPr>
        <w:t>2200-2300</w:t>
      </w:r>
      <w:r w:rsidRPr="008D116A">
        <w:rPr>
          <w:rFonts w:hint="eastAsia"/>
          <w:sz w:val="21"/>
          <w:szCs w:val="21"/>
        </w:rPr>
        <w:t>元</w:t>
      </w:r>
      <w:r w:rsidRPr="008D116A">
        <w:rPr>
          <w:sz w:val="21"/>
          <w:szCs w:val="21"/>
        </w:rPr>
        <w:t>/</w:t>
      </w:r>
      <w:r w:rsidRPr="008D116A">
        <w:rPr>
          <w:rFonts w:hint="eastAsia"/>
          <w:sz w:val="21"/>
          <w:szCs w:val="21"/>
        </w:rPr>
        <w:t>吨，沥青料市场估价</w:t>
      </w:r>
      <w:r w:rsidRPr="008D116A">
        <w:rPr>
          <w:sz w:val="21"/>
          <w:szCs w:val="21"/>
        </w:rPr>
        <w:t>2450-2550</w:t>
      </w:r>
      <w:r w:rsidRPr="008D116A">
        <w:rPr>
          <w:rFonts w:hint="eastAsia"/>
          <w:sz w:val="21"/>
          <w:szCs w:val="21"/>
        </w:rPr>
        <w:t>元</w:t>
      </w:r>
      <w:r w:rsidRPr="008D116A">
        <w:rPr>
          <w:sz w:val="21"/>
          <w:szCs w:val="21"/>
        </w:rPr>
        <w:t>/</w:t>
      </w:r>
      <w:r w:rsidRPr="008D116A">
        <w:rPr>
          <w:rFonts w:hint="eastAsia"/>
          <w:sz w:val="21"/>
          <w:szCs w:val="21"/>
        </w:rPr>
        <w:t>吨，暂较节前持平，春节期间华南油浆、沥青料行情持稳，下游备货操作有限，预计近期华南油浆、沥青料延续稳定走势难有较大起伏。</w:t>
      </w:r>
    </w:p>
    <w:p w:rsidR="002B3B43" w:rsidRPr="008D116A" w:rsidRDefault="002B3B43" w:rsidP="008D116A">
      <w:pPr>
        <w:spacing w:before="100" w:beforeAutospacing="1" w:after="100" w:afterAutospacing="1"/>
        <w:rPr>
          <w:sz w:val="21"/>
          <w:szCs w:val="21"/>
        </w:rPr>
      </w:pPr>
      <w:r w:rsidRPr="008D116A">
        <w:rPr>
          <w:rFonts w:hint="eastAsia"/>
          <w:sz w:val="21"/>
          <w:szCs w:val="21"/>
        </w:rPr>
        <w:t xml:space="preserve">　　非标油市场，周五华南非标油市场走势居稳，购销气氛平平，春节期间非标油交投清淡，但随着假期结束贸易商陆续返市，区内非标油成交气氛或将略有好转，未来短期非标油价格主稳为主零星波动。</w:t>
      </w:r>
    </w:p>
    <w:p w:rsidR="002B3B43" w:rsidRPr="0026563A" w:rsidRDefault="002B3B43" w:rsidP="0026563A">
      <w:pPr>
        <w:spacing w:before="100" w:beforeAutospacing="1" w:after="100" w:afterAutospacing="1"/>
        <w:rPr>
          <w:sz w:val="21"/>
          <w:szCs w:val="21"/>
        </w:rPr>
      </w:pPr>
    </w:p>
    <w:p w:rsidR="002B3B43" w:rsidRPr="0036176A" w:rsidRDefault="002B3B43" w:rsidP="0036176A">
      <w:pPr>
        <w:spacing w:before="100" w:beforeAutospacing="1" w:after="100" w:afterAutospacing="1"/>
        <w:rPr>
          <w:sz w:val="21"/>
          <w:szCs w:val="21"/>
        </w:rPr>
      </w:pPr>
    </w:p>
    <w:p w:rsidR="002B3B43" w:rsidRPr="00AA5154" w:rsidRDefault="002B3B43" w:rsidP="00AA5154">
      <w:pPr>
        <w:pStyle w:val="NormalWeb"/>
      </w:pPr>
    </w:p>
    <w:p w:rsidR="002B3B43" w:rsidRDefault="002B3B43" w:rsidP="00CE5D40">
      <w:pPr>
        <w:pStyle w:val="Heading2"/>
        <w:spacing w:before="240" w:after="240" w:line="240" w:lineRule="auto"/>
        <w:rPr>
          <w:rFonts w:ascii="宋体" w:eastAsia="宋体" w:hAnsi="宋体"/>
          <w:sz w:val="24"/>
          <w:szCs w:val="24"/>
        </w:rPr>
      </w:pPr>
      <w:bookmarkStart w:id="31" w:name="_Toc436380340"/>
      <w:r w:rsidRPr="00DE4329">
        <w:rPr>
          <w:rFonts w:ascii="宋体" w:eastAsia="宋体" w:hAnsi="宋体"/>
          <w:sz w:val="24"/>
          <w:szCs w:val="24"/>
        </w:rPr>
        <w:t>2.2</w:t>
      </w:r>
      <w:r w:rsidRPr="00DE4329">
        <w:rPr>
          <w:rFonts w:ascii="宋体" w:eastAsia="宋体" w:hAnsi="宋体" w:hint="eastAsia"/>
          <w:sz w:val="24"/>
          <w:szCs w:val="24"/>
        </w:rPr>
        <w:t>华东地区燃料油市场行情</w:t>
      </w:r>
      <w:bookmarkEnd w:id="31"/>
    </w:p>
    <w:p w:rsidR="002B3B43" w:rsidRPr="008D116A" w:rsidRDefault="002B3B43" w:rsidP="008D116A">
      <w:pPr>
        <w:pStyle w:val="NormalWeb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Pr="008D116A">
        <w:rPr>
          <w:rFonts w:hint="eastAsia"/>
          <w:sz w:val="21"/>
          <w:szCs w:val="21"/>
        </w:rPr>
        <w:t>周五</w:t>
      </w:r>
      <w:r w:rsidRPr="008D116A">
        <w:rPr>
          <w:sz w:val="21"/>
          <w:szCs w:val="21"/>
        </w:rPr>
        <w:t>(2</w:t>
      </w:r>
      <w:r w:rsidRPr="008D116A">
        <w:rPr>
          <w:rFonts w:hint="eastAsia"/>
          <w:sz w:val="21"/>
          <w:szCs w:val="21"/>
        </w:rPr>
        <w:t>月</w:t>
      </w:r>
      <w:r w:rsidRPr="008D116A">
        <w:rPr>
          <w:sz w:val="21"/>
          <w:szCs w:val="21"/>
        </w:rPr>
        <w:t>3</w:t>
      </w:r>
      <w:r w:rsidRPr="008D116A">
        <w:rPr>
          <w:rFonts w:hint="eastAsia"/>
          <w:sz w:val="21"/>
          <w:szCs w:val="21"/>
        </w:rPr>
        <w:t>日</w:t>
      </w:r>
      <w:r w:rsidRPr="008D116A">
        <w:rPr>
          <w:sz w:val="21"/>
          <w:szCs w:val="21"/>
        </w:rPr>
        <w:t>)</w:t>
      </w:r>
      <w:r w:rsidRPr="008D116A">
        <w:rPr>
          <w:rFonts w:hint="eastAsia"/>
          <w:sz w:val="21"/>
          <w:szCs w:val="21"/>
        </w:rPr>
        <w:t>，节后行情平稳，短期走势或以观望为主。</w:t>
      </w:r>
    </w:p>
    <w:p w:rsidR="002B3B43" w:rsidRPr="008D116A" w:rsidRDefault="002B3B43" w:rsidP="008D116A">
      <w:pPr>
        <w:spacing w:before="100" w:beforeAutospacing="1" w:after="100" w:afterAutospacing="1"/>
        <w:rPr>
          <w:sz w:val="21"/>
          <w:szCs w:val="21"/>
        </w:rPr>
      </w:pPr>
      <w:r w:rsidRPr="008D116A">
        <w:rPr>
          <w:rFonts w:hint="eastAsia"/>
          <w:sz w:val="21"/>
          <w:szCs w:val="21"/>
        </w:rPr>
        <w:t xml:space="preserve">　　春节期间外盘</w:t>
      </w:r>
      <w:r w:rsidRPr="008D116A">
        <w:rPr>
          <w:sz w:val="21"/>
          <w:szCs w:val="21"/>
        </w:rPr>
        <w:t>WTI</w:t>
      </w:r>
      <w:r w:rsidRPr="008D116A">
        <w:rPr>
          <w:rFonts w:hint="eastAsia"/>
          <w:sz w:val="21"/>
          <w:szCs w:val="21"/>
        </w:rPr>
        <w:t>原油一直在</w:t>
      </w:r>
      <w:r w:rsidRPr="008D116A">
        <w:rPr>
          <w:sz w:val="21"/>
          <w:szCs w:val="21"/>
        </w:rPr>
        <w:t>52-53</w:t>
      </w:r>
      <w:r w:rsidRPr="008D116A">
        <w:rPr>
          <w:rFonts w:hint="eastAsia"/>
          <w:sz w:val="21"/>
          <w:szCs w:val="21"/>
        </w:rPr>
        <w:t>美元之间震荡，加之燃料油市场上中下游的业者处于离市状态，主流行情也一直处于挂稳状态。船供油市场虽然稳定，但不少业者并不看好日前的行情，业者出货有一些难度。地炼春节期间也在正常生产，节后也势必会大大补充之前的资源紧张状况，短期内的走势或将由买方市场主导。</w:t>
      </w:r>
    </w:p>
    <w:p w:rsidR="002B3B43" w:rsidRPr="008D116A" w:rsidRDefault="002B3B43" w:rsidP="008D116A">
      <w:pPr>
        <w:spacing w:before="100" w:beforeAutospacing="1" w:after="100" w:afterAutospacing="1"/>
        <w:rPr>
          <w:sz w:val="21"/>
          <w:szCs w:val="21"/>
        </w:rPr>
      </w:pPr>
      <w:r w:rsidRPr="008D116A">
        <w:rPr>
          <w:rFonts w:hint="eastAsia"/>
          <w:sz w:val="21"/>
          <w:szCs w:val="21"/>
        </w:rPr>
        <w:t xml:space="preserve">　　沥青料市场，华东主流沥青料的成交价在</w:t>
      </w:r>
      <w:r w:rsidRPr="008D116A">
        <w:rPr>
          <w:sz w:val="21"/>
          <w:szCs w:val="21"/>
        </w:rPr>
        <w:t>2850-2950</w:t>
      </w:r>
      <w:r w:rsidRPr="008D116A">
        <w:rPr>
          <w:rFonts w:hint="eastAsia"/>
          <w:sz w:val="21"/>
          <w:szCs w:val="21"/>
        </w:rPr>
        <w:t>元</w:t>
      </w:r>
      <w:r w:rsidRPr="008D116A">
        <w:rPr>
          <w:sz w:val="21"/>
          <w:szCs w:val="21"/>
        </w:rPr>
        <w:t>/</w:t>
      </w:r>
      <w:r w:rsidRPr="008D116A">
        <w:rPr>
          <w:rFonts w:hint="eastAsia"/>
          <w:sz w:val="21"/>
          <w:szCs w:val="21"/>
        </w:rPr>
        <w:t>吨，价格较昨日持平，炼厂出货寥寥。节前场内沥青泰州、宁波某大型炼厂的沥青都已经售罄，华东的沥青料显得有价无市。年后深加工和调和油需求也尚未恢复，主流报价的波动也显得意义不大。</w:t>
      </w:r>
    </w:p>
    <w:p w:rsidR="002B3B43" w:rsidRPr="008D116A" w:rsidRDefault="002B3B43" w:rsidP="008D116A">
      <w:pPr>
        <w:spacing w:before="100" w:beforeAutospacing="1" w:after="100" w:afterAutospacing="1"/>
        <w:rPr>
          <w:sz w:val="21"/>
          <w:szCs w:val="21"/>
        </w:rPr>
      </w:pPr>
      <w:r w:rsidRPr="008D116A">
        <w:rPr>
          <w:rFonts w:hint="eastAsia"/>
          <w:sz w:val="21"/>
          <w:szCs w:val="21"/>
        </w:rPr>
        <w:t xml:space="preserve">　　油浆市场，华东油浆</w:t>
      </w:r>
      <w:r w:rsidRPr="008D116A">
        <w:rPr>
          <w:sz w:val="21"/>
          <w:szCs w:val="21"/>
        </w:rPr>
        <w:t>(</w:t>
      </w:r>
      <w:r w:rsidRPr="008D116A">
        <w:rPr>
          <w:rFonts w:hint="eastAsia"/>
          <w:sz w:val="21"/>
          <w:szCs w:val="21"/>
        </w:rPr>
        <w:t>密度</w:t>
      </w:r>
      <w:r w:rsidRPr="008D116A">
        <w:rPr>
          <w:sz w:val="21"/>
          <w:szCs w:val="21"/>
        </w:rPr>
        <w:t>1.1</w:t>
      </w:r>
      <w:r w:rsidRPr="008D116A">
        <w:rPr>
          <w:rFonts w:hint="eastAsia"/>
          <w:sz w:val="21"/>
          <w:szCs w:val="21"/>
        </w:rPr>
        <w:t>左右</w:t>
      </w:r>
      <w:r w:rsidRPr="008D116A">
        <w:rPr>
          <w:sz w:val="21"/>
          <w:szCs w:val="21"/>
        </w:rPr>
        <w:t>)</w:t>
      </w:r>
      <w:r w:rsidRPr="008D116A">
        <w:rPr>
          <w:rFonts w:hint="eastAsia"/>
          <w:sz w:val="21"/>
          <w:szCs w:val="21"/>
        </w:rPr>
        <w:t>的主流成交价在</w:t>
      </w:r>
      <w:r w:rsidRPr="008D116A">
        <w:rPr>
          <w:sz w:val="21"/>
          <w:szCs w:val="21"/>
        </w:rPr>
        <w:t>2130-2230</w:t>
      </w:r>
      <w:r w:rsidRPr="008D116A">
        <w:rPr>
          <w:rFonts w:hint="eastAsia"/>
          <w:sz w:val="21"/>
          <w:szCs w:val="21"/>
        </w:rPr>
        <w:t>元</w:t>
      </w:r>
      <w:r w:rsidRPr="008D116A">
        <w:rPr>
          <w:sz w:val="21"/>
          <w:szCs w:val="21"/>
        </w:rPr>
        <w:t>/</w:t>
      </w:r>
      <w:r w:rsidRPr="008D116A">
        <w:rPr>
          <w:rFonts w:hint="eastAsia"/>
          <w:sz w:val="21"/>
          <w:szCs w:val="21"/>
        </w:rPr>
        <w:t>吨，价格较昨日持平，炼厂出货平平。炼厂多在维持正常生产，因为日前中下游没什么需求，报价上也在延续节前的价格。中高密油浆的需求较为平稳，预计短期内行情不会有什么波动。</w:t>
      </w:r>
    </w:p>
    <w:p w:rsidR="002B3B43" w:rsidRPr="008D116A" w:rsidRDefault="002B3B43" w:rsidP="008D116A">
      <w:pPr>
        <w:spacing w:before="100" w:beforeAutospacing="1" w:after="100" w:afterAutospacing="1"/>
        <w:rPr>
          <w:sz w:val="21"/>
          <w:szCs w:val="21"/>
        </w:rPr>
      </w:pPr>
      <w:r w:rsidRPr="008D116A">
        <w:rPr>
          <w:rFonts w:hint="eastAsia"/>
          <w:sz w:val="21"/>
          <w:szCs w:val="21"/>
        </w:rPr>
        <w:t xml:space="preserve">　　上海市场，低金属船用</w:t>
      </w:r>
      <w:r w:rsidRPr="008D116A">
        <w:rPr>
          <w:sz w:val="21"/>
          <w:szCs w:val="21"/>
        </w:rPr>
        <w:t>180CST(</w:t>
      </w:r>
      <w:r w:rsidRPr="008D116A">
        <w:rPr>
          <w:rFonts w:hint="eastAsia"/>
          <w:sz w:val="21"/>
          <w:szCs w:val="21"/>
        </w:rPr>
        <w:t>密度</w:t>
      </w:r>
      <w:r w:rsidRPr="008D116A">
        <w:rPr>
          <w:sz w:val="21"/>
          <w:szCs w:val="21"/>
        </w:rPr>
        <w:t>0.98</w:t>
      </w:r>
      <w:r w:rsidRPr="008D116A">
        <w:rPr>
          <w:rFonts w:hint="eastAsia"/>
          <w:sz w:val="21"/>
          <w:szCs w:val="21"/>
        </w:rPr>
        <w:t>左右，硫含量</w:t>
      </w:r>
      <w:r w:rsidRPr="008D116A">
        <w:rPr>
          <w:sz w:val="21"/>
          <w:szCs w:val="21"/>
        </w:rPr>
        <w:t>1.0</w:t>
      </w:r>
      <w:r w:rsidRPr="008D116A">
        <w:rPr>
          <w:rFonts w:hint="eastAsia"/>
          <w:sz w:val="21"/>
          <w:szCs w:val="21"/>
        </w:rPr>
        <w:t>以内</w:t>
      </w:r>
      <w:r w:rsidRPr="008D116A">
        <w:rPr>
          <w:sz w:val="21"/>
          <w:szCs w:val="21"/>
        </w:rPr>
        <w:t>)</w:t>
      </w:r>
      <w:r w:rsidRPr="008D116A">
        <w:rPr>
          <w:rFonts w:hint="eastAsia"/>
          <w:sz w:val="21"/>
          <w:szCs w:val="21"/>
        </w:rPr>
        <w:t>自提成交估价在</w:t>
      </w:r>
      <w:r w:rsidRPr="008D116A">
        <w:rPr>
          <w:sz w:val="21"/>
          <w:szCs w:val="21"/>
        </w:rPr>
        <w:t>3690-3790</w:t>
      </w:r>
      <w:r w:rsidRPr="008D116A">
        <w:rPr>
          <w:rFonts w:hint="eastAsia"/>
          <w:sz w:val="21"/>
          <w:szCs w:val="21"/>
        </w:rPr>
        <w:t>元</w:t>
      </w:r>
      <w:r w:rsidRPr="008D116A">
        <w:rPr>
          <w:sz w:val="21"/>
          <w:szCs w:val="21"/>
        </w:rPr>
        <w:t>/</w:t>
      </w:r>
      <w:r w:rsidRPr="008D116A">
        <w:rPr>
          <w:rFonts w:hint="eastAsia"/>
          <w:sz w:val="21"/>
          <w:szCs w:val="21"/>
        </w:rPr>
        <w:t>吨</w:t>
      </w:r>
      <w:r w:rsidRPr="008D116A">
        <w:rPr>
          <w:sz w:val="21"/>
          <w:szCs w:val="21"/>
        </w:rPr>
        <w:t>;</w:t>
      </w:r>
      <w:r w:rsidRPr="008D116A">
        <w:rPr>
          <w:rFonts w:hint="eastAsia"/>
          <w:sz w:val="21"/>
          <w:szCs w:val="21"/>
        </w:rPr>
        <w:t>宁波市场，低金属船用</w:t>
      </w:r>
      <w:r w:rsidRPr="008D116A">
        <w:rPr>
          <w:sz w:val="21"/>
          <w:szCs w:val="21"/>
        </w:rPr>
        <w:t>180CST(</w:t>
      </w:r>
      <w:r w:rsidRPr="008D116A">
        <w:rPr>
          <w:rFonts w:hint="eastAsia"/>
          <w:sz w:val="21"/>
          <w:szCs w:val="21"/>
        </w:rPr>
        <w:t>密度</w:t>
      </w:r>
      <w:r w:rsidRPr="008D116A">
        <w:rPr>
          <w:sz w:val="21"/>
          <w:szCs w:val="21"/>
        </w:rPr>
        <w:t>0.98</w:t>
      </w:r>
      <w:r w:rsidRPr="008D116A">
        <w:rPr>
          <w:rFonts w:hint="eastAsia"/>
          <w:sz w:val="21"/>
          <w:szCs w:val="21"/>
        </w:rPr>
        <w:t>左右，硫含量</w:t>
      </w:r>
      <w:r w:rsidRPr="008D116A">
        <w:rPr>
          <w:sz w:val="21"/>
          <w:szCs w:val="21"/>
        </w:rPr>
        <w:t>1.0</w:t>
      </w:r>
      <w:r w:rsidRPr="008D116A">
        <w:rPr>
          <w:rFonts w:hint="eastAsia"/>
          <w:sz w:val="21"/>
          <w:szCs w:val="21"/>
        </w:rPr>
        <w:t>以内</w:t>
      </w:r>
      <w:r w:rsidRPr="008D116A">
        <w:rPr>
          <w:sz w:val="21"/>
          <w:szCs w:val="21"/>
        </w:rPr>
        <w:t>)</w:t>
      </w:r>
      <w:r w:rsidRPr="008D116A">
        <w:rPr>
          <w:rFonts w:hint="eastAsia"/>
          <w:sz w:val="21"/>
          <w:szCs w:val="21"/>
        </w:rPr>
        <w:t>自提成交估价在</w:t>
      </w:r>
      <w:r w:rsidRPr="008D116A">
        <w:rPr>
          <w:sz w:val="21"/>
          <w:szCs w:val="21"/>
        </w:rPr>
        <w:t>3710-3780</w:t>
      </w:r>
      <w:r w:rsidRPr="008D116A">
        <w:rPr>
          <w:rFonts w:hint="eastAsia"/>
          <w:sz w:val="21"/>
          <w:szCs w:val="21"/>
        </w:rPr>
        <w:t>元</w:t>
      </w:r>
      <w:r w:rsidRPr="008D116A">
        <w:rPr>
          <w:sz w:val="21"/>
          <w:szCs w:val="21"/>
        </w:rPr>
        <w:t>/</w:t>
      </w:r>
      <w:r w:rsidRPr="008D116A">
        <w:rPr>
          <w:rFonts w:hint="eastAsia"/>
          <w:sz w:val="21"/>
          <w:szCs w:val="21"/>
        </w:rPr>
        <w:t>吨</w:t>
      </w:r>
      <w:r w:rsidRPr="008D116A">
        <w:rPr>
          <w:sz w:val="21"/>
          <w:szCs w:val="21"/>
        </w:rPr>
        <w:t>;</w:t>
      </w:r>
      <w:r w:rsidRPr="008D116A">
        <w:rPr>
          <w:rFonts w:hint="eastAsia"/>
          <w:sz w:val="21"/>
          <w:szCs w:val="21"/>
        </w:rPr>
        <w:t>南通市场，低金属船用</w:t>
      </w:r>
      <w:r w:rsidRPr="008D116A">
        <w:rPr>
          <w:sz w:val="21"/>
          <w:szCs w:val="21"/>
        </w:rPr>
        <w:t>180CST(</w:t>
      </w:r>
      <w:r w:rsidRPr="008D116A">
        <w:rPr>
          <w:rFonts w:hint="eastAsia"/>
          <w:sz w:val="21"/>
          <w:szCs w:val="21"/>
        </w:rPr>
        <w:t>密度</w:t>
      </w:r>
      <w:r w:rsidRPr="008D116A">
        <w:rPr>
          <w:sz w:val="21"/>
          <w:szCs w:val="21"/>
        </w:rPr>
        <w:t>0.98</w:t>
      </w:r>
      <w:r w:rsidRPr="008D116A">
        <w:rPr>
          <w:rFonts w:hint="eastAsia"/>
          <w:sz w:val="21"/>
          <w:szCs w:val="21"/>
        </w:rPr>
        <w:t>左右，硫含量</w:t>
      </w:r>
      <w:r w:rsidRPr="008D116A">
        <w:rPr>
          <w:sz w:val="21"/>
          <w:szCs w:val="21"/>
        </w:rPr>
        <w:t>1.0</w:t>
      </w:r>
      <w:r w:rsidRPr="008D116A">
        <w:rPr>
          <w:rFonts w:hint="eastAsia"/>
          <w:sz w:val="21"/>
          <w:szCs w:val="21"/>
        </w:rPr>
        <w:t>以内</w:t>
      </w:r>
      <w:r w:rsidRPr="008D116A">
        <w:rPr>
          <w:sz w:val="21"/>
          <w:szCs w:val="21"/>
        </w:rPr>
        <w:t>)</w:t>
      </w:r>
      <w:r w:rsidRPr="008D116A">
        <w:rPr>
          <w:rFonts w:hint="eastAsia"/>
          <w:sz w:val="21"/>
          <w:szCs w:val="21"/>
        </w:rPr>
        <w:t>自提成交估价在</w:t>
      </w:r>
      <w:r w:rsidRPr="008D116A">
        <w:rPr>
          <w:sz w:val="21"/>
          <w:szCs w:val="21"/>
        </w:rPr>
        <w:t>3690-3780</w:t>
      </w:r>
      <w:r w:rsidRPr="008D116A">
        <w:rPr>
          <w:rFonts w:hint="eastAsia"/>
          <w:sz w:val="21"/>
          <w:szCs w:val="21"/>
        </w:rPr>
        <w:t>元</w:t>
      </w:r>
      <w:r w:rsidRPr="008D116A">
        <w:rPr>
          <w:sz w:val="21"/>
          <w:szCs w:val="21"/>
        </w:rPr>
        <w:t>/</w:t>
      </w:r>
      <w:r w:rsidRPr="008D116A">
        <w:rPr>
          <w:rFonts w:hint="eastAsia"/>
          <w:sz w:val="21"/>
          <w:szCs w:val="21"/>
        </w:rPr>
        <w:t>吨，均较昨日持平。</w:t>
      </w:r>
    </w:p>
    <w:p w:rsidR="002B3B43" w:rsidRPr="0026563A" w:rsidRDefault="002B3B43" w:rsidP="0026563A">
      <w:pPr>
        <w:spacing w:before="100" w:beforeAutospacing="1" w:after="100" w:afterAutospacing="1"/>
        <w:rPr>
          <w:sz w:val="21"/>
          <w:szCs w:val="21"/>
        </w:rPr>
      </w:pPr>
    </w:p>
    <w:p w:rsidR="002B3B43" w:rsidRPr="0036176A" w:rsidRDefault="002B3B43" w:rsidP="0036176A">
      <w:pPr>
        <w:spacing w:before="100" w:beforeAutospacing="1" w:after="100" w:afterAutospacing="1"/>
        <w:rPr>
          <w:sz w:val="21"/>
          <w:szCs w:val="21"/>
        </w:rPr>
      </w:pPr>
    </w:p>
    <w:p w:rsidR="002B3B43" w:rsidRPr="00766D88" w:rsidRDefault="002B3B43" w:rsidP="00766D88">
      <w:pPr>
        <w:spacing w:before="100" w:beforeAutospacing="1" w:after="100" w:afterAutospacing="1"/>
        <w:rPr>
          <w:sz w:val="21"/>
          <w:szCs w:val="21"/>
        </w:rPr>
      </w:pPr>
    </w:p>
    <w:p w:rsidR="002B3B43" w:rsidRPr="00E45B27" w:rsidRDefault="002B3B43" w:rsidP="00E45B27">
      <w:pPr>
        <w:pStyle w:val="NormalWeb"/>
        <w:rPr>
          <w:sz w:val="21"/>
          <w:szCs w:val="21"/>
        </w:rPr>
      </w:pPr>
    </w:p>
    <w:p w:rsidR="002B3B43" w:rsidRPr="00E45B27" w:rsidRDefault="002B3B43" w:rsidP="00D0689D">
      <w:pPr>
        <w:pStyle w:val="NormalWeb"/>
        <w:rPr>
          <w:b/>
          <w:bCs/>
        </w:rPr>
      </w:pPr>
      <w:r w:rsidRPr="00E45B27">
        <w:rPr>
          <w:b/>
          <w:bCs/>
        </w:rPr>
        <w:t>2.3</w:t>
      </w:r>
      <w:r w:rsidRPr="00E45B27">
        <w:rPr>
          <w:rFonts w:hint="eastAsia"/>
          <w:b/>
          <w:bCs/>
        </w:rPr>
        <w:t>山东地区燃料油市场行情</w:t>
      </w:r>
      <w:bookmarkStart w:id="32" w:name="_Toc152134478"/>
      <w:bookmarkStart w:id="33" w:name="_Toc164759962"/>
      <w:bookmarkEnd w:id="30"/>
    </w:p>
    <w:p w:rsidR="002B3B43" w:rsidRPr="008D116A" w:rsidRDefault="002B3B43" w:rsidP="008D116A">
      <w:pPr>
        <w:pStyle w:val="NormalWeb"/>
        <w:rPr>
          <w:sz w:val="21"/>
          <w:szCs w:val="21"/>
        </w:rPr>
      </w:pPr>
      <w:r w:rsidRPr="004545FE">
        <w:rPr>
          <w:rFonts w:ascii="Arial" w:hAnsi="Arial" w:cs="Arial"/>
          <w:sz w:val="21"/>
          <w:szCs w:val="21"/>
        </w:rPr>
        <w:t> </w:t>
      </w:r>
      <w:r w:rsidRPr="004C13D9">
        <w:rPr>
          <w:rFonts w:ascii="Arial" w:hAnsi="Arial" w:cs="Arial"/>
          <w:sz w:val="21"/>
          <w:szCs w:val="21"/>
        </w:rPr>
        <w:t> 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 </w:t>
      </w:r>
      <w:r w:rsidRPr="008D116A">
        <w:rPr>
          <w:rFonts w:hint="eastAsia"/>
          <w:sz w:val="21"/>
          <w:szCs w:val="21"/>
        </w:rPr>
        <w:t>周五</w:t>
      </w:r>
      <w:r w:rsidRPr="008D116A">
        <w:rPr>
          <w:sz w:val="21"/>
          <w:szCs w:val="21"/>
        </w:rPr>
        <w:t>(2</w:t>
      </w:r>
      <w:r w:rsidRPr="008D116A">
        <w:rPr>
          <w:rFonts w:hint="eastAsia"/>
          <w:sz w:val="21"/>
          <w:szCs w:val="21"/>
        </w:rPr>
        <w:t>月</w:t>
      </w:r>
      <w:r w:rsidRPr="008D116A">
        <w:rPr>
          <w:sz w:val="21"/>
          <w:szCs w:val="21"/>
        </w:rPr>
        <w:t>3</w:t>
      </w:r>
      <w:r w:rsidRPr="008D116A">
        <w:rPr>
          <w:rFonts w:hint="eastAsia"/>
          <w:sz w:val="21"/>
          <w:szCs w:val="21"/>
        </w:rPr>
        <w:t>日</w:t>
      </w:r>
      <w:r w:rsidRPr="008D116A">
        <w:rPr>
          <w:sz w:val="21"/>
          <w:szCs w:val="21"/>
        </w:rPr>
        <w:t>)</w:t>
      </w:r>
      <w:r w:rsidRPr="008D116A">
        <w:rPr>
          <w:rFonts w:hint="eastAsia"/>
          <w:sz w:val="21"/>
          <w:szCs w:val="21"/>
        </w:rPr>
        <w:t>，油浆市场窄幅盘整，焦化料行情暂稳。</w:t>
      </w:r>
    </w:p>
    <w:p w:rsidR="002B3B43" w:rsidRPr="008D116A" w:rsidRDefault="002B3B43" w:rsidP="008D116A">
      <w:pPr>
        <w:spacing w:before="100" w:beforeAutospacing="1" w:after="100" w:afterAutospacing="1"/>
        <w:rPr>
          <w:sz w:val="21"/>
          <w:szCs w:val="21"/>
        </w:rPr>
      </w:pPr>
      <w:r w:rsidRPr="008D116A">
        <w:rPr>
          <w:rFonts w:hint="eastAsia"/>
          <w:sz w:val="21"/>
          <w:szCs w:val="21"/>
        </w:rPr>
        <w:t xml:space="preserve">　　进口燃料油市场，交易员对美国和伊朗间紧张局势担忧减弱，周四油价小跌回吐早盘升幅，纽商所轻质低硫原油</w:t>
      </w:r>
      <w:r w:rsidRPr="008D116A">
        <w:rPr>
          <w:sz w:val="21"/>
          <w:szCs w:val="21"/>
        </w:rPr>
        <w:t>3</w:t>
      </w:r>
      <w:r w:rsidRPr="008D116A">
        <w:rPr>
          <w:rFonts w:hint="eastAsia"/>
          <w:sz w:val="21"/>
          <w:szCs w:val="21"/>
        </w:rPr>
        <w:t>月合约结算价至</w:t>
      </w:r>
      <w:r w:rsidRPr="008D116A">
        <w:rPr>
          <w:sz w:val="21"/>
          <w:szCs w:val="21"/>
        </w:rPr>
        <w:t>53.54</w:t>
      </w:r>
      <w:r w:rsidRPr="008D116A">
        <w:rPr>
          <w:rFonts w:hint="eastAsia"/>
          <w:sz w:val="21"/>
          <w:szCs w:val="21"/>
        </w:rPr>
        <w:t>美元，洲际交易所布伦特原油期货</w:t>
      </w:r>
      <w:r w:rsidRPr="008D116A">
        <w:rPr>
          <w:sz w:val="21"/>
          <w:szCs w:val="21"/>
        </w:rPr>
        <w:t>4</w:t>
      </w:r>
      <w:r w:rsidRPr="008D116A">
        <w:rPr>
          <w:rFonts w:hint="eastAsia"/>
          <w:sz w:val="21"/>
          <w:szCs w:val="21"/>
        </w:rPr>
        <w:t>月合约结算价至</w:t>
      </w:r>
      <w:r w:rsidRPr="008D116A">
        <w:rPr>
          <w:sz w:val="21"/>
          <w:szCs w:val="21"/>
        </w:rPr>
        <w:t>56.56</w:t>
      </w:r>
      <w:r w:rsidRPr="008D116A">
        <w:rPr>
          <w:rFonts w:hint="eastAsia"/>
          <w:sz w:val="21"/>
          <w:szCs w:val="21"/>
        </w:rPr>
        <w:t>美元。俄罗斯</w:t>
      </w:r>
      <w:r w:rsidRPr="008D116A">
        <w:rPr>
          <w:sz w:val="21"/>
          <w:szCs w:val="21"/>
        </w:rPr>
        <w:t>M100</w:t>
      </w:r>
      <w:r w:rsidRPr="008D116A">
        <w:rPr>
          <w:rFonts w:hint="eastAsia"/>
          <w:sz w:val="21"/>
          <w:szCs w:val="21"/>
        </w:rPr>
        <w:t>成交估价</w:t>
      </w:r>
      <w:r w:rsidRPr="008D116A">
        <w:rPr>
          <w:sz w:val="21"/>
          <w:szCs w:val="21"/>
        </w:rPr>
        <w:t>3750-3850</w:t>
      </w:r>
      <w:r w:rsidRPr="008D116A">
        <w:rPr>
          <w:rFonts w:hint="eastAsia"/>
          <w:sz w:val="21"/>
          <w:szCs w:val="21"/>
        </w:rPr>
        <w:t>元</w:t>
      </w:r>
      <w:r w:rsidRPr="008D116A">
        <w:rPr>
          <w:sz w:val="21"/>
          <w:szCs w:val="21"/>
        </w:rPr>
        <w:t>/</w:t>
      </w:r>
      <w:r w:rsidRPr="008D116A">
        <w:rPr>
          <w:rFonts w:hint="eastAsia"/>
          <w:sz w:val="21"/>
          <w:szCs w:val="21"/>
        </w:rPr>
        <w:t>吨，贴水</w:t>
      </w:r>
      <w:r w:rsidRPr="008D116A">
        <w:rPr>
          <w:sz w:val="21"/>
          <w:szCs w:val="21"/>
        </w:rPr>
        <w:t>34-36</w:t>
      </w:r>
      <w:r w:rsidRPr="008D116A">
        <w:rPr>
          <w:rFonts w:hint="eastAsia"/>
          <w:sz w:val="21"/>
          <w:szCs w:val="21"/>
        </w:rPr>
        <w:t>美元</w:t>
      </w:r>
      <w:r w:rsidRPr="008D116A">
        <w:rPr>
          <w:sz w:val="21"/>
          <w:szCs w:val="21"/>
        </w:rPr>
        <w:t>/</w:t>
      </w:r>
      <w:r w:rsidRPr="008D116A">
        <w:rPr>
          <w:rFonts w:hint="eastAsia"/>
          <w:sz w:val="21"/>
          <w:szCs w:val="21"/>
        </w:rPr>
        <w:t>吨，马瑞原油</w:t>
      </w:r>
      <w:r w:rsidRPr="008D116A">
        <w:rPr>
          <w:sz w:val="21"/>
          <w:szCs w:val="21"/>
        </w:rPr>
        <w:t>(</w:t>
      </w:r>
      <w:r w:rsidRPr="008D116A">
        <w:rPr>
          <w:rFonts w:hint="eastAsia"/>
          <w:sz w:val="21"/>
          <w:szCs w:val="21"/>
        </w:rPr>
        <w:t>含重质油票</w:t>
      </w:r>
      <w:r w:rsidRPr="008D116A">
        <w:rPr>
          <w:sz w:val="21"/>
          <w:szCs w:val="21"/>
        </w:rPr>
        <w:t>)</w:t>
      </w:r>
      <w:r w:rsidRPr="008D116A">
        <w:rPr>
          <w:rFonts w:hint="eastAsia"/>
          <w:sz w:val="21"/>
          <w:szCs w:val="21"/>
        </w:rPr>
        <w:t>成交估价</w:t>
      </w:r>
      <w:r w:rsidRPr="008D116A">
        <w:rPr>
          <w:sz w:val="21"/>
          <w:szCs w:val="21"/>
        </w:rPr>
        <w:t>2650-2750</w:t>
      </w:r>
      <w:r w:rsidRPr="008D116A">
        <w:rPr>
          <w:rFonts w:hint="eastAsia"/>
          <w:sz w:val="21"/>
          <w:szCs w:val="21"/>
        </w:rPr>
        <w:t>元</w:t>
      </w:r>
      <w:r w:rsidRPr="008D116A">
        <w:rPr>
          <w:sz w:val="21"/>
          <w:szCs w:val="21"/>
        </w:rPr>
        <w:t>/</w:t>
      </w:r>
      <w:r w:rsidRPr="008D116A">
        <w:rPr>
          <w:rFonts w:hint="eastAsia"/>
          <w:sz w:val="21"/>
          <w:szCs w:val="21"/>
        </w:rPr>
        <w:t>吨，稀释沥青</w:t>
      </w:r>
      <w:r w:rsidRPr="008D116A">
        <w:rPr>
          <w:sz w:val="21"/>
          <w:szCs w:val="21"/>
        </w:rPr>
        <w:t>(</w:t>
      </w:r>
      <w:r w:rsidRPr="008D116A">
        <w:rPr>
          <w:rFonts w:hint="eastAsia"/>
          <w:sz w:val="21"/>
          <w:szCs w:val="21"/>
        </w:rPr>
        <w:t>沥青票</w:t>
      </w:r>
      <w:r w:rsidRPr="008D116A">
        <w:rPr>
          <w:sz w:val="21"/>
          <w:szCs w:val="21"/>
        </w:rPr>
        <w:t xml:space="preserve"> </w:t>
      </w:r>
      <w:r w:rsidRPr="008D116A">
        <w:rPr>
          <w:rFonts w:hint="eastAsia"/>
          <w:sz w:val="21"/>
          <w:szCs w:val="21"/>
        </w:rPr>
        <w:t>密度</w:t>
      </w:r>
      <w:r w:rsidRPr="008D116A">
        <w:rPr>
          <w:sz w:val="21"/>
          <w:szCs w:val="21"/>
        </w:rPr>
        <w:t>0.98)</w:t>
      </w:r>
      <w:r w:rsidRPr="008D116A">
        <w:rPr>
          <w:rFonts w:hint="eastAsia"/>
          <w:sz w:val="21"/>
          <w:szCs w:val="21"/>
        </w:rPr>
        <w:t>主流成交价</w:t>
      </w:r>
      <w:r w:rsidRPr="008D116A">
        <w:rPr>
          <w:sz w:val="21"/>
          <w:szCs w:val="21"/>
        </w:rPr>
        <w:t>2650-2750</w:t>
      </w:r>
      <w:r w:rsidRPr="008D116A">
        <w:rPr>
          <w:rFonts w:hint="eastAsia"/>
          <w:sz w:val="21"/>
          <w:szCs w:val="21"/>
        </w:rPr>
        <w:t>元</w:t>
      </w:r>
      <w:r w:rsidRPr="008D116A">
        <w:rPr>
          <w:sz w:val="21"/>
          <w:szCs w:val="21"/>
        </w:rPr>
        <w:t>/</w:t>
      </w:r>
      <w:r w:rsidRPr="008D116A">
        <w:rPr>
          <w:rFonts w:hint="eastAsia"/>
          <w:sz w:val="21"/>
          <w:szCs w:val="21"/>
        </w:rPr>
        <w:t>吨。</w:t>
      </w:r>
    </w:p>
    <w:p w:rsidR="002B3B43" w:rsidRPr="008D116A" w:rsidRDefault="002B3B43" w:rsidP="008D116A">
      <w:pPr>
        <w:spacing w:before="100" w:beforeAutospacing="1" w:after="100" w:afterAutospacing="1"/>
        <w:rPr>
          <w:sz w:val="21"/>
          <w:szCs w:val="21"/>
        </w:rPr>
      </w:pPr>
      <w:r w:rsidRPr="008D116A">
        <w:rPr>
          <w:rFonts w:hint="eastAsia"/>
          <w:sz w:val="21"/>
          <w:szCs w:val="21"/>
        </w:rPr>
        <w:t xml:space="preserve">　　焦化料市场，周五山东地区优质焦化料</w:t>
      </w:r>
      <w:r w:rsidRPr="008D116A">
        <w:rPr>
          <w:sz w:val="21"/>
          <w:szCs w:val="21"/>
        </w:rPr>
        <w:t>(</w:t>
      </w:r>
      <w:r w:rsidRPr="008D116A">
        <w:rPr>
          <w:rFonts w:hint="eastAsia"/>
          <w:sz w:val="21"/>
          <w:szCs w:val="21"/>
        </w:rPr>
        <w:t>沥青票，密度</w:t>
      </w:r>
      <w:r w:rsidRPr="008D116A">
        <w:rPr>
          <w:sz w:val="21"/>
          <w:szCs w:val="21"/>
        </w:rPr>
        <w:t>1.0</w:t>
      </w:r>
      <w:r w:rsidRPr="008D116A">
        <w:rPr>
          <w:rFonts w:hint="eastAsia"/>
          <w:sz w:val="21"/>
          <w:szCs w:val="21"/>
        </w:rPr>
        <w:t>左右，硫含量</w:t>
      </w:r>
      <w:r w:rsidRPr="008D116A">
        <w:rPr>
          <w:sz w:val="21"/>
          <w:szCs w:val="21"/>
        </w:rPr>
        <w:t>1.0</w:t>
      </w:r>
      <w:r w:rsidRPr="008D116A">
        <w:rPr>
          <w:rFonts w:hint="eastAsia"/>
          <w:sz w:val="21"/>
          <w:szCs w:val="21"/>
        </w:rPr>
        <w:t>左右</w:t>
      </w:r>
      <w:r w:rsidRPr="008D116A">
        <w:rPr>
          <w:sz w:val="21"/>
          <w:szCs w:val="21"/>
        </w:rPr>
        <w:t>)</w:t>
      </w:r>
      <w:r w:rsidRPr="008D116A">
        <w:rPr>
          <w:rFonts w:hint="eastAsia"/>
          <w:sz w:val="21"/>
          <w:szCs w:val="21"/>
        </w:rPr>
        <w:t>市场估价在</w:t>
      </w:r>
      <w:r w:rsidRPr="008D116A">
        <w:rPr>
          <w:sz w:val="21"/>
          <w:szCs w:val="21"/>
        </w:rPr>
        <w:t>2800-2900</w:t>
      </w:r>
      <w:r w:rsidRPr="008D116A">
        <w:rPr>
          <w:rFonts w:hint="eastAsia"/>
          <w:sz w:val="21"/>
          <w:szCs w:val="21"/>
        </w:rPr>
        <w:t>元</w:t>
      </w:r>
      <w:r w:rsidRPr="008D116A">
        <w:rPr>
          <w:sz w:val="21"/>
          <w:szCs w:val="21"/>
        </w:rPr>
        <w:t>/</w:t>
      </w:r>
      <w:r w:rsidRPr="008D116A">
        <w:rPr>
          <w:rFonts w:hint="eastAsia"/>
          <w:sz w:val="21"/>
          <w:szCs w:val="21"/>
        </w:rPr>
        <w:t>吨，渣油票市场估价为</w:t>
      </w:r>
      <w:r w:rsidRPr="008D116A">
        <w:rPr>
          <w:sz w:val="21"/>
          <w:szCs w:val="21"/>
        </w:rPr>
        <w:t>2900-3000</w:t>
      </w:r>
      <w:r w:rsidRPr="008D116A">
        <w:rPr>
          <w:rFonts w:hint="eastAsia"/>
          <w:sz w:val="21"/>
          <w:szCs w:val="21"/>
        </w:rPr>
        <w:t>元</w:t>
      </w:r>
      <w:r w:rsidRPr="008D116A">
        <w:rPr>
          <w:sz w:val="21"/>
          <w:szCs w:val="21"/>
        </w:rPr>
        <w:t>/</w:t>
      </w:r>
      <w:r w:rsidRPr="008D116A">
        <w:rPr>
          <w:rFonts w:hint="eastAsia"/>
          <w:sz w:val="21"/>
          <w:szCs w:val="21"/>
        </w:rPr>
        <w:t>吨，暂较节前持平，中海沥青滨州焦化料执行前期合同，其他炼厂减渣报价零星波动，交投气氛平平。</w:t>
      </w:r>
    </w:p>
    <w:p w:rsidR="002B3B43" w:rsidRPr="008D116A" w:rsidRDefault="002B3B43" w:rsidP="008D116A">
      <w:pPr>
        <w:spacing w:before="100" w:beforeAutospacing="1" w:after="100" w:afterAutospacing="1"/>
        <w:rPr>
          <w:sz w:val="21"/>
          <w:szCs w:val="21"/>
        </w:rPr>
      </w:pPr>
      <w:r w:rsidRPr="008D116A">
        <w:rPr>
          <w:rFonts w:hint="eastAsia"/>
          <w:sz w:val="21"/>
          <w:szCs w:val="21"/>
        </w:rPr>
        <w:t xml:space="preserve">　　油浆市场，周五山东地区高密油浆市场成交估价</w:t>
      </w:r>
      <w:r w:rsidRPr="008D116A">
        <w:rPr>
          <w:sz w:val="21"/>
          <w:szCs w:val="21"/>
        </w:rPr>
        <w:t>2000-2100</w:t>
      </w:r>
      <w:r w:rsidRPr="008D116A">
        <w:rPr>
          <w:rFonts w:hint="eastAsia"/>
          <w:sz w:val="21"/>
          <w:szCs w:val="21"/>
        </w:rPr>
        <w:t>元</w:t>
      </w:r>
      <w:r w:rsidRPr="008D116A">
        <w:rPr>
          <w:sz w:val="21"/>
          <w:szCs w:val="21"/>
        </w:rPr>
        <w:t>/</w:t>
      </w:r>
      <w:r w:rsidRPr="008D116A">
        <w:rPr>
          <w:rFonts w:hint="eastAsia"/>
          <w:sz w:val="21"/>
          <w:szCs w:val="21"/>
        </w:rPr>
        <w:t>吨，低密油浆成交估价</w:t>
      </w:r>
      <w:r w:rsidRPr="008D116A">
        <w:rPr>
          <w:sz w:val="21"/>
          <w:szCs w:val="21"/>
        </w:rPr>
        <w:t>2100-2200</w:t>
      </w:r>
      <w:r w:rsidRPr="008D116A">
        <w:rPr>
          <w:rFonts w:hint="eastAsia"/>
          <w:sz w:val="21"/>
          <w:szCs w:val="21"/>
        </w:rPr>
        <w:t>元</w:t>
      </w:r>
      <w:r w:rsidRPr="008D116A">
        <w:rPr>
          <w:sz w:val="21"/>
          <w:szCs w:val="21"/>
        </w:rPr>
        <w:t>/</w:t>
      </w:r>
      <w:r w:rsidRPr="008D116A">
        <w:rPr>
          <w:rFonts w:hint="eastAsia"/>
          <w:sz w:val="21"/>
          <w:szCs w:val="21"/>
        </w:rPr>
        <w:t>吨，暂较节前持平，节后首个工作日，山东地炼油浆报价零星盘整，市场整体气氛一般，业者心态保守为主。</w:t>
      </w:r>
    </w:p>
    <w:p w:rsidR="002B3B43" w:rsidRPr="00A324C3" w:rsidRDefault="002B3B43" w:rsidP="00A324C3">
      <w:pPr>
        <w:spacing w:before="100" w:beforeAutospacing="1" w:after="100" w:afterAutospacing="1"/>
        <w:rPr>
          <w:sz w:val="21"/>
          <w:szCs w:val="21"/>
        </w:rPr>
      </w:pPr>
    </w:p>
    <w:p w:rsidR="002B3B43" w:rsidRPr="0036176A" w:rsidRDefault="002B3B43" w:rsidP="0036176A">
      <w:pPr>
        <w:spacing w:before="100" w:beforeAutospacing="1" w:after="100" w:afterAutospacing="1"/>
        <w:rPr>
          <w:sz w:val="21"/>
          <w:szCs w:val="21"/>
        </w:rPr>
      </w:pPr>
    </w:p>
    <w:p w:rsidR="002B3B43" w:rsidRPr="00EC6495" w:rsidRDefault="002B3B43" w:rsidP="00EC6495">
      <w:pPr>
        <w:pStyle w:val="NormalWeb"/>
        <w:rPr>
          <w:sz w:val="21"/>
          <w:szCs w:val="21"/>
        </w:rPr>
      </w:pPr>
    </w:p>
    <w:p w:rsidR="002B3B43" w:rsidRPr="00DE4329" w:rsidRDefault="002B3B43" w:rsidP="00813C3B">
      <w:pPr>
        <w:pStyle w:val="NormalWeb"/>
      </w:pPr>
      <w:bookmarkStart w:id="34" w:name="_Toc436380342"/>
      <w:r w:rsidRPr="00DE4329">
        <w:t>2.4</w:t>
      </w:r>
      <w:r w:rsidRPr="00DE4329">
        <w:rPr>
          <w:rFonts w:hint="eastAsia"/>
        </w:rPr>
        <w:t>国内各地区燃料油市场价格</w:t>
      </w:r>
      <w:bookmarkEnd w:id="34"/>
    </w:p>
    <w:p w:rsidR="002B3B43" w:rsidRDefault="002B3B43" w:rsidP="0049784E">
      <w:r w:rsidRPr="00093916">
        <w:rPr>
          <w:rFonts w:hint="eastAsia"/>
        </w:rPr>
        <w:t>单位：元</w:t>
      </w:r>
      <w:r w:rsidRPr="00093916">
        <w:t>/</w:t>
      </w:r>
      <w:r w:rsidRPr="00093916">
        <w:rPr>
          <w:rFonts w:hint="eastAsia"/>
        </w:rPr>
        <w:t>吨</w:t>
      </w:r>
      <w:bookmarkStart w:id="35" w:name="_Toc436380343"/>
    </w:p>
    <w:p w:rsidR="002B3B43" w:rsidRDefault="002B3B43" w:rsidP="0049784E"/>
    <w:tbl>
      <w:tblPr>
        <w:tblW w:w="5000" w:type="pct"/>
        <w:tblLook w:val="0000"/>
      </w:tblPr>
      <w:tblGrid>
        <w:gridCol w:w="964"/>
        <w:gridCol w:w="2405"/>
        <w:gridCol w:w="948"/>
        <w:gridCol w:w="1179"/>
        <w:gridCol w:w="1134"/>
        <w:gridCol w:w="1898"/>
      </w:tblGrid>
      <w:tr w:rsidR="002B3B43" w:rsidRPr="0049784E" w:rsidTr="00D4327E">
        <w:trPr>
          <w:trHeight w:val="285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49784E" w:rsidRDefault="002B3B43" w:rsidP="0049784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84E">
              <w:rPr>
                <w:rFonts w:hint="eastAsia"/>
                <w:b/>
                <w:bCs/>
                <w:sz w:val="20"/>
                <w:szCs w:val="20"/>
              </w:rPr>
              <w:t>地区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49784E" w:rsidRDefault="002B3B43" w:rsidP="0049784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84E">
              <w:rPr>
                <w:rFonts w:hint="eastAsia"/>
                <w:b/>
                <w:bCs/>
                <w:sz w:val="20"/>
                <w:szCs w:val="20"/>
              </w:rPr>
              <w:t>型号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49784E" w:rsidRDefault="002B3B43" w:rsidP="0049784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84E">
              <w:rPr>
                <w:rFonts w:hint="eastAsia"/>
                <w:b/>
                <w:bCs/>
                <w:sz w:val="20"/>
                <w:szCs w:val="20"/>
              </w:rPr>
              <w:t>涨跌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49784E" w:rsidRDefault="002B3B43" w:rsidP="00F836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49784E">
              <w:rPr>
                <w:rFonts w:hint="eastAsia"/>
                <w:b/>
                <w:bCs/>
                <w:sz w:val="20"/>
                <w:szCs w:val="20"/>
              </w:rPr>
              <w:t>月</w:t>
            </w: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rFonts w:hint="eastAsia"/>
                <w:b/>
                <w:bCs/>
                <w:sz w:val="20"/>
                <w:szCs w:val="20"/>
              </w:rPr>
              <w:t>日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49784E" w:rsidRDefault="002B3B43" w:rsidP="00F836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49784E">
              <w:rPr>
                <w:rFonts w:hint="eastAsia"/>
                <w:b/>
                <w:bCs/>
                <w:sz w:val="20"/>
                <w:szCs w:val="20"/>
              </w:rPr>
              <w:t>月</w:t>
            </w:r>
            <w:r>
              <w:rPr>
                <w:b/>
                <w:bCs/>
                <w:sz w:val="20"/>
                <w:szCs w:val="20"/>
              </w:rPr>
              <w:t>25</w:t>
            </w:r>
            <w:r>
              <w:rPr>
                <w:rFonts w:hint="eastAsia"/>
                <w:b/>
                <w:bCs/>
                <w:sz w:val="20"/>
                <w:szCs w:val="20"/>
              </w:rPr>
              <w:t>日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49784E" w:rsidRDefault="002B3B43" w:rsidP="0049784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84E">
              <w:rPr>
                <w:rFonts w:hint="eastAsia"/>
                <w:b/>
                <w:bCs/>
                <w:sz w:val="20"/>
                <w:szCs w:val="20"/>
              </w:rPr>
              <w:t>提货方式</w:t>
            </w:r>
          </w:p>
        </w:tc>
      </w:tr>
      <w:tr w:rsidR="002B3B43" w:rsidRPr="0049784E" w:rsidTr="00D4327E">
        <w:trPr>
          <w:trHeight w:val="285"/>
        </w:trPr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84E">
              <w:rPr>
                <w:rFonts w:hint="eastAsia"/>
                <w:b/>
                <w:bCs/>
                <w:sz w:val="20"/>
                <w:szCs w:val="20"/>
              </w:rPr>
              <w:t>黄埔市场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上期所规格</w:t>
            </w:r>
            <w:r w:rsidRPr="0049784E">
              <w:rPr>
                <w:sz w:val="20"/>
                <w:szCs w:val="20"/>
              </w:rPr>
              <w:t>180CST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Pr="00055259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 w:rsidRPr="00055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Pr="00055259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 w:rsidRPr="00055259">
              <w:rPr>
                <w:color w:val="000000"/>
                <w:sz w:val="20"/>
                <w:szCs w:val="20"/>
              </w:rPr>
              <w:t>3990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Pr="00055259" w:rsidRDefault="002B3B43" w:rsidP="0036176A">
            <w:pPr>
              <w:jc w:val="center"/>
              <w:rPr>
                <w:color w:val="000000"/>
                <w:sz w:val="20"/>
                <w:szCs w:val="20"/>
              </w:rPr>
            </w:pPr>
            <w:r w:rsidRPr="00055259">
              <w:rPr>
                <w:color w:val="000000"/>
                <w:sz w:val="20"/>
                <w:szCs w:val="20"/>
              </w:rPr>
              <w:t>3990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库提价（即期）</w:t>
            </w:r>
          </w:p>
        </w:tc>
      </w:tr>
      <w:tr w:rsidR="002B3B43" w:rsidRPr="0049784E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船用标准</w:t>
            </w:r>
            <w:r w:rsidRPr="0049784E">
              <w:rPr>
                <w:sz w:val="20"/>
                <w:szCs w:val="20"/>
              </w:rPr>
              <w:t>180CST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Pr="00055259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 w:rsidRPr="00055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Pr="00055259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 w:rsidRPr="00055259"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Pr="00055259" w:rsidRDefault="002B3B43" w:rsidP="0036176A">
            <w:pPr>
              <w:jc w:val="center"/>
              <w:rPr>
                <w:color w:val="000000"/>
                <w:sz w:val="20"/>
                <w:szCs w:val="20"/>
              </w:rPr>
            </w:pPr>
            <w:r w:rsidRPr="00055259"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库提价（广州</w:t>
            </w:r>
            <w:r w:rsidRPr="0049784E">
              <w:rPr>
                <w:sz w:val="20"/>
                <w:szCs w:val="20"/>
              </w:rPr>
              <w:t>-</w:t>
            </w:r>
            <w:r w:rsidRPr="0049784E">
              <w:rPr>
                <w:rFonts w:hint="eastAsia"/>
                <w:sz w:val="20"/>
                <w:szCs w:val="20"/>
              </w:rPr>
              <w:t>海口）</w:t>
            </w:r>
          </w:p>
        </w:tc>
      </w:tr>
      <w:tr w:rsidR="002B3B43" w:rsidRPr="0049784E" w:rsidTr="00182BB2">
        <w:trPr>
          <w:trHeight w:val="453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沥青料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Pr="00055259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 w:rsidRPr="00055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055259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 w:rsidRPr="00055259">
              <w:rPr>
                <w:color w:val="000000"/>
                <w:sz w:val="20"/>
                <w:szCs w:val="20"/>
              </w:rPr>
              <w:t>3010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055259" w:rsidRDefault="002B3B43" w:rsidP="0036176A">
            <w:pPr>
              <w:jc w:val="center"/>
              <w:rPr>
                <w:color w:val="000000"/>
                <w:sz w:val="20"/>
                <w:szCs w:val="20"/>
              </w:rPr>
            </w:pPr>
            <w:r w:rsidRPr="00055259">
              <w:rPr>
                <w:color w:val="000000"/>
                <w:sz w:val="20"/>
                <w:szCs w:val="20"/>
              </w:rPr>
              <w:t>3010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库提价</w:t>
            </w:r>
          </w:p>
        </w:tc>
      </w:tr>
      <w:tr w:rsidR="002B3B43" w:rsidRPr="00AB3F16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新加坡混调高硫</w:t>
            </w:r>
            <w:r w:rsidRPr="0049784E">
              <w:rPr>
                <w:sz w:val="20"/>
                <w:szCs w:val="20"/>
              </w:rPr>
              <w:t>180CST</w:t>
            </w:r>
            <w:r w:rsidRPr="0049784E">
              <w:rPr>
                <w:rFonts w:hint="eastAsia"/>
                <w:sz w:val="20"/>
                <w:szCs w:val="20"/>
              </w:rPr>
              <w:t>贴水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B61890" w:rsidRDefault="002B3B43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sz w:val="20"/>
                <w:szCs w:val="20"/>
              </w:rPr>
              <w:t>C</w:t>
            </w:r>
            <w:r w:rsidRPr="00020A16">
              <w:rPr>
                <w:sz w:val="20"/>
                <w:szCs w:val="20"/>
              </w:rPr>
              <w:t>FR</w:t>
            </w:r>
            <w:r w:rsidRPr="00020A16">
              <w:rPr>
                <w:rFonts w:hint="eastAsia"/>
                <w:sz w:val="20"/>
                <w:szCs w:val="20"/>
              </w:rPr>
              <w:t>黄埔（</w:t>
            </w:r>
            <w:r w:rsidRPr="00A46A52">
              <w:rPr>
                <w:sz w:val="20"/>
                <w:szCs w:val="20"/>
              </w:rPr>
              <w:t>2</w:t>
            </w:r>
            <w:r w:rsidRPr="00A46A52">
              <w:rPr>
                <w:rFonts w:hint="eastAsia"/>
                <w:sz w:val="20"/>
                <w:szCs w:val="20"/>
              </w:rPr>
              <w:t>月下</w:t>
            </w:r>
            <w:r w:rsidRPr="00A46A52">
              <w:rPr>
                <w:sz w:val="20"/>
                <w:szCs w:val="20"/>
              </w:rPr>
              <w:t>3</w:t>
            </w:r>
            <w:r w:rsidRPr="00A46A52">
              <w:rPr>
                <w:rFonts w:hint="eastAsia"/>
                <w:sz w:val="20"/>
                <w:szCs w:val="20"/>
              </w:rPr>
              <w:t>月上旬</w:t>
            </w:r>
            <w:r w:rsidRPr="00020A1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B3B43" w:rsidRPr="006E5DF7" w:rsidTr="00792435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新加坡高硫</w:t>
            </w:r>
            <w:r w:rsidRPr="0049784E">
              <w:rPr>
                <w:sz w:val="20"/>
                <w:szCs w:val="20"/>
              </w:rPr>
              <w:t>180CST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334.25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Default="002B3B43" w:rsidP="00C5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334.25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B61890" w:rsidRDefault="002B3B43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sz w:val="20"/>
                <w:szCs w:val="20"/>
              </w:rPr>
              <w:t>CFR</w:t>
            </w:r>
            <w:r w:rsidRPr="00B61890">
              <w:rPr>
                <w:rFonts w:hint="eastAsia"/>
                <w:sz w:val="20"/>
                <w:szCs w:val="20"/>
              </w:rPr>
              <w:t>黄埔（美元</w:t>
            </w:r>
            <w:r w:rsidRPr="00B61890">
              <w:rPr>
                <w:sz w:val="20"/>
                <w:szCs w:val="20"/>
              </w:rPr>
              <w:t>/</w:t>
            </w:r>
            <w:r w:rsidRPr="00B61890">
              <w:rPr>
                <w:rFonts w:hint="eastAsia"/>
                <w:sz w:val="20"/>
                <w:szCs w:val="20"/>
              </w:rPr>
              <w:t>吨）</w:t>
            </w:r>
          </w:p>
        </w:tc>
      </w:tr>
      <w:tr w:rsidR="002B3B43" w:rsidRPr="006E5DF7" w:rsidTr="00792435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新加坡高硫</w:t>
            </w:r>
            <w:r w:rsidRPr="0049784E">
              <w:rPr>
                <w:sz w:val="20"/>
                <w:szCs w:val="20"/>
              </w:rPr>
              <w:t>380CST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328.75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Default="002B3B43" w:rsidP="00C5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328.75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B61890" w:rsidRDefault="002B3B43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sz w:val="20"/>
                <w:szCs w:val="20"/>
              </w:rPr>
              <w:t>CFR</w:t>
            </w:r>
            <w:r w:rsidRPr="00B61890">
              <w:rPr>
                <w:rFonts w:hint="eastAsia"/>
                <w:sz w:val="20"/>
                <w:szCs w:val="20"/>
              </w:rPr>
              <w:t>黄埔（美元</w:t>
            </w:r>
            <w:r w:rsidRPr="00B61890">
              <w:rPr>
                <w:sz w:val="20"/>
                <w:szCs w:val="20"/>
              </w:rPr>
              <w:t>/</w:t>
            </w:r>
            <w:r w:rsidRPr="00B61890">
              <w:rPr>
                <w:rFonts w:hint="eastAsia"/>
                <w:sz w:val="20"/>
                <w:szCs w:val="20"/>
              </w:rPr>
              <w:t>吨）</w:t>
            </w:r>
          </w:p>
        </w:tc>
      </w:tr>
      <w:tr w:rsidR="002B3B43" w:rsidRPr="006E5DF7" w:rsidTr="00D4327E">
        <w:trPr>
          <w:trHeight w:val="285"/>
        </w:trPr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84E">
              <w:rPr>
                <w:rFonts w:hint="eastAsia"/>
                <w:b/>
                <w:bCs/>
                <w:sz w:val="20"/>
                <w:szCs w:val="20"/>
              </w:rPr>
              <w:t>华东市场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华东国产混调</w:t>
            </w:r>
            <w:r w:rsidRPr="0049784E">
              <w:rPr>
                <w:sz w:val="20"/>
                <w:szCs w:val="20"/>
              </w:rPr>
              <w:t>180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Pr="00055259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 w:rsidRPr="00055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055259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 w:rsidRPr="00055259"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055259" w:rsidRDefault="002B3B43" w:rsidP="0036176A">
            <w:pPr>
              <w:jc w:val="center"/>
              <w:rPr>
                <w:color w:val="000000"/>
                <w:sz w:val="20"/>
                <w:szCs w:val="20"/>
              </w:rPr>
            </w:pPr>
            <w:r w:rsidRPr="00055259"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B61890" w:rsidRDefault="002B3B43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2B3B43" w:rsidRPr="006E5DF7" w:rsidTr="0068490B">
        <w:trPr>
          <w:trHeight w:val="272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上海国产混调</w:t>
            </w:r>
            <w:r w:rsidRPr="0049784E">
              <w:rPr>
                <w:sz w:val="20"/>
                <w:szCs w:val="20"/>
              </w:rPr>
              <w:t>180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Pr="00055259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 w:rsidRPr="00055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055259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 w:rsidRPr="00055259"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055259" w:rsidRDefault="002B3B43" w:rsidP="0036176A">
            <w:pPr>
              <w:jc w:val="center"/>
              <w:rPr>
                <w:color w:val="000000"/>
                <w:sz w:val="20"/>
                <w:szCs w:val="20"/>
              </w:rPr>
            </w:pPr>
            <w:r w:rsidRPr="00055259"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B61890" w:rsidRDefault="002B3B43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2B3B43" w:rsidRPr="006E5DF7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宁波国产混调</w:t>
            </w:r>
            <w:r w:rsidRPr="0049784E">
              <w:rPr>
                <w:sz w:val="20"/>
                <w:szCs w:val="20"/>
              </w:rPr>
              <w:t>180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Pr="00055259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 w:rsidRPr="00055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055259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 w:rsidRPr="00055259"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055259" w:rsidRDefault="002B3B43" w:rsidP="0036176A">
            <w:pPr>
              <w:jc w:val="center"/>
              <w:rPr>
                <w:color w:val="000000"/>
                <w:sz w:val="20"/>
                <w:szCs w:val="20"/>
              </w:rPr>
            </w:pPr>
            <w:r w:rsidRPr="00055259"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B61890" w:rsidRDefault="002B3B43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2B3B43" w:rsidRPr="006E5DF7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南通国产混调</w:t>
            </w:r>
            <w:r w:rsidRPr="0049784E">
              <w:rPr>
                <w:sz w:val="20"/>
                <w:szCs w:val="20"/>
              </w:rPr>
              <w:t>180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Pr="00055259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 w:rsidRPr="00055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055259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 w:rsidRPr="00055259"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055259" w:rsidRDefault="002B3B43" w:rsidP="0036176A">
            <w:pPr>
              <w:jc w:val="center"/>
              <w:rPr>
                <w:color w:val="000000"/>
                <w:sz w:val="20"/>
                <w:szCs w:val="20"/>
              </w:rPr>
            </w:pPr>
            <w:r w:rsidRPr="00055259"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B61890" w:rsidRDefault="002B3B43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2B3B43" w:rsidRPr="006E5DF7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俄罗斯</w:t>
            </w:r>
            <w:r w:rsidRPr="0049784E">
              <w:rPr>
                <w:sz w:val="20"/>
                <w:szCs w:val="20"/>
              </w:rPr>
              <w:t>M100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Pr="0036176A" w:rsidRDefault="002B3B43">
            <w:pPr>
              <w:jc w:val="center"/>
              <w:rPr>
                <w:color w:val="000000"/>
                <w:sz w:val="20"/>
                <w:szCs w:val="20"/>
              </w:rPr>
            </w:pPr>
            <w:r w:rsidRPr="0036176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B61890" w:rsidRDefault="002B3B43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2B3B43" w:rsidRPr="006E5DF7" w:rsidTr="00802DF3">
        <w:trPr>
          <w:trHeight w:val="50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俄罗斯</w:t>
            </w:r>
            <w:r w:rsidRPr="0049784E">
              <w:rPr>
                <w:sz w:val="20"/>
                <w:szCs w:val="20"/>
              </w:rPr>
              <w:t>M100</w:t>
            </w:r>
            <w:r w:rsidRPr="0049784E">
              <w:rPr>
                <w:rFonts w:hint="eastAsia"/>
                <w:sz w:val="20"/>
                <w:szCs w:val="20"/>
              </w:rPr>
              <w:t>贴水（美元）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35-39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35-39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B61890" w:rsidRDefault="002B3B43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sz w:val="20"/>
                <w:szCs w:val="20"/>
              </w:rPr>
              <w:t>CFR</w:t>
            </w:r>
            <w:r w:rsidRPr="00020A16">
              <w:rPr>
                <w:rFonts w:hint="eastAsia"/>
                <w:sz w:val="20"/>
                <w:szCs w:val="20"/>
              </w:rPr>
              <w:t>华东（</w:t>
            </w:r>
            <w:r w:rsidRPr="00A46A52">
              <w:rPr>
                <w:sz w:val="20"/>
                <w:szCs w:val="20"/>
              </w:rPr>
              <w:t>2</w:t>
            </w:r>
            <w:r w:rsidRPr="00A46A52">
              <w:rPr>
                <w:rFonts w:hint="eastAsia"/>
                <w:sz w:val="20"/>
                <w:szCs w:val="20"/>
              </w:rPr>
              <w:t>月下</w:t>
            </w:r>
            <w:r w:rsidRPr="00A46A52">
              <w:rPr>
                <w:sz w:val="20"/>
                <w:szCs w:val="20"/>
              </w:rPr>
              <w:t>3</w:t>
            </w:r>
            <w:r w:rsidRPr="00A46A52">
              <w:rPr>
                <w:rFonts w:hint="eastAsia"/>
                <w:sz w:val="20"/>
                <w:szCs w:val="20"/>
              </w:rPr>
              <w:t>月上旬</w:t>
            </w:r>
            <w:r w:rsidRPr="00020A1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B3B43" w:rsidRPr="006E5DF7" w:rsidTr="00D4327E">
        <w:trPr>
          <w:trHeight w:val="350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国产调和</w:t>
            </w:r>
            <w:r w:rsidRPr="0049784E">
              <w:rPr>
                <w:sz w:val="20"/>
                <w:szCs w:val="20"/>
              </w:rPr>
              <w:t>250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B61890" w:rsidRDefault="002B3B43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2B3B43" w:rsidRPr="006E5DF7" w:rsidTr="00BB6E1D">
        <w:trPr>
          <w:trHeight w:val="392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华东油浆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B61890" w:rsidRDefault="002B3B43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2B3B43" w:rsidRPr="006E5DF7" w:rsidTr="00D4327E">
        <w:trPr>
          <w:trHeight w:val="285"/>
        </w:trPr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84E">
              <w:rPr>
                <w:rFonts w:hint="eastAsia"/>
                <w:b/>
                <w:bCs/>
                <w:sz w:val="20"/>
                <w:szCs w:val="20"/>
              </w:rPr>
              <w:t>山东市场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直馏高硫</w:t>
            </w:r>
            <w:r w:rsidRPr="0049784E">
              <w:rPr>
                <w:sz w:val="20"/>
                <w:szCs w:val="20"/>
              </w:rPr>
              <w:t>180CST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B61890" w:rsidRDefault="002B3B43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2B3B43" w:rsidRPr="006E5DF7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俄罗斯</w:t>
            </w:r>
            <w:r w:rsidRPr="0049784E">
              <w:rPr>
                <w:sz w:val="20"/>
                <w:szCs w:val="20"/>
              </w:rPr>
              <w:t>M100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B61890" w:rsidRDefault="002B3B43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2B3B43" w:rsidRPr="006E5DF7" w:rsidTr="000860D8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俄罗斯</w:t>
            </w:r>
            <w:r w:rsidRPr="0049784E">
              <w:rPr>
                <w:sz w:val="20"/>
                <w:szCs w:val="20"/>
              </w:rPr>
              <w:t>M100</w:t>
            </w:r>
            <w:r w:rsidRPr="0049784E">
              <w:rPr>
                <w:rFonts w:hint="eastAsia"/>
                <w:sz w:val="20"/>
                <w:szCs w:val="20"/>
              </w:rPr>
              <w:t>贴水（美元）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B61890" w:rsidRDefault="002B3B43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sz w:val="20"/>
                <w:szCs w:val="20"/>
              </w:rPr>
              <w:t>CFR</w:t>
            </w:r>
            <w:r w:rsidRPr="00B61890">
              <w:rPr>
                <w:rFonts w:hint="eastAsia"/>
                <w:sz w:val="20"/>
                <w:szCs w:val="20"/>
              </w:rPr>
              <w:t>山东（</w:t>
            </w:r>
            <w:r w:rsidRPr="00A46A52">
              <w:rPr>
                <w:sz w:val="20"/>
                <w:szCs w:val="20"/>
              </w:rPr>
              <w:t>2</w:t>
            </w:r>
            <w:r w:rsidRPr="00A46A52">
              <w:rPr>
                <w:rFonts w:hint="eastAsia"/>
                <w:sz w:val="20"/>
                <w:szCs w:val="20"/>
              </w:rPr>
              <w:t>月下</w:t>
            </w:r>
            <w:r w:rsidRPr="00A46A52">
              <w:rPr>
                <w:sz w:val="20"/>
                <w:szCs w:val="20"/>
              </w:rPr>
              <w:t>3</w:t>
            </w:r>
            <w:r w:rsidRPr="00A46A52">
              <w:rPr>
                <w:rFonts w:hint="eastAsia"/>
                <w:sz w:val="20"/>
                <w:szCs w:val="20"/>
              </w:rPr>
              <w:t>月上旬</w:t>
            </w:r>
            <w:r w:rsidRPr="00B61890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B3B43" w:rsidRPr="006E5DF7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焦化原料（带沥青票）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6E5DF7" w:rsidRDefault="002B3B43" w:rsidP="0049784E">
            <w:pPr>
              <w:jc w:val="center"/>
              <w:rPr>
                <w:color w:val="000000"/>
                <w:sz w:val="20"/>
                <w:szCs w:val="20"/>
              </w:rPr>
            </w:pPr>
            <w:r w:rsidRPr="006E5DF7">
              <w:rPr>
                <w:rFonts w:hint="eastAsia"/>
                <w:color w:val="000000"/>
                <w:sz w:val="20"/>
                <w:szCs w:val="20"/>
              </w:rPr>
              <w:t>库车提</w:t>
            </w:r>
          </w:p>
        </w:tc>
      </w:tr>
      <w:tr w:rsidR="002B3B43" w:rsidRPr="006E5DF7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油浆（密度</w:t>
            </w:r>
            <w:r w:rsidRPr="0049784E">
              <w:rPr>
                <w:sz w:val="20"/>
                <w:szCs w:val="20"/>
              </w:rPr>
              <w:t>1.02</w:t>
            </w:r>
            <w:r w:rsidRPr="0049784E">
              <w:rPr>
                <w:rFonts w:hint="eastAsia"/>
                <w:sz w:val="20"/>
                <w:szCs w:val="20"/>
              </w:rPr>
              <w:t>左右沥青票）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6E5DF7" w:rsidRDefault="002B3B43" w:rsidP="0049784E">
            <w:pPr>
              <w:jc w:val="center"/>
              <w:rPr>
                <w:color w:val="000000"/>
                <w:sz w:val="20"/>
                <w:szCs w:val="20"/>
              </w:rPr>
            </w:pPr>
            <w:r w:rsidRPr="006E5DF7">
              <w:rPr>
                <w:rFonts w:hint="eastAsia"/>
                <w:color w:val="000000"/>
                <w:sz w:val="20"/>
                <w:szCs w:val="20"/>
              </w:rPr>
              <w:t>库车提</w:t>
            </w:r>
          </w:p>
        </w:tc>
      </w:tr>
      <w:tr w:rsidR="002B3B43" w:rsidRPr="006E5DF7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油浆（密度</w:t>
            </w:r>
            <w:r w:rsidRPr="0049784E">
              <w:rPr>
                <w:sz w:val="20"/>
                <w:szCs w:val="20"/>
              </w:rPr>
              <w:t>1.1</w:t>
            </w:r>
            <w:r w:rsidRPr="0049784E">
              <w:rPr>
                <w:rFonts w:hint="eastAsia"/>
                <w:sz w:val="20"/>
                <w:szCs w:val="20"/>
              </w:rPr>
              <w:t>左右沥青票</w:t>
            </w:r>
            <w:r w:rsidRPr="0049784E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6E5DF7" w:rsidRDefault="002B3B43" w:rsidP="0049784E">
            <w:pPr>
              <w:jc w:val="center"/>
              <w:rPr>
                <w:color w:val="000000"/>
                <w:sz w:val="20"/>
                <w:szCs w:val="20"/>
              </w:rPr>
            </w:pPr>
            <w:r w:rsidRPr="006E5DF7">
              <w:rPr>
                <w:rFonts w:hint="eastAsia"/>
                <w:color w:val="000000"/>
                <w:sz w:val="20"/>
                <w:szCs w:val="20"/>
              </w:rPr>
              <w:t>库车提</w:t>
            </w:r>
          </w:p>
        </w:tc>
      </w:tr>
      <w:tr w:rsidR="002B3B43" w:rsidRPr="0049784E" w:rsidTr="00D4327E">
        <w:trPr>
          <w:trHeight w:val="218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常渣（密度</w:t>
            </w:r>
            <w:r w:rsidRPr="0049784E">
              <w:rPr>
                <w:sz w:val="20"/>
                <w:szCs w:val="20"/>
              </w:rPr>
              <w:t>0.95</w:t>
            </w:r>
            <w:r w:rsidRPr="0049784E">
              <w:rPr>
                <w:rFonts w:hint="eastAsia"/>
                <w:sz w:val="20"/>
                <w:szCs w:val="20"/>
              </w:rPr>
              <w:t>左右）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8922A4" w:rsidRDefault="002B3B43">
            <w:pPr>
              <w:jc w:val="center"/>
              <w:rPr>
                <w:sz w:val="20"/>
                <w:szCs w:val="20"/>
              </w:rPr>
            </w:pPr>
            <w:r w:rsidRPr="008922A4">
              <w:rPr>
                <w:sz w:val="20"/>
                <w:szCs w:val="20"/>
              </w:rPr>
              <w:t>N/A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库车提</w:t>
            </w:r>
          </w:p>
        </w:tc>
      </w:tr>
      <w:tr w:rsidR="002B3B43" w:rsidRPr="0049784E" w:rsidTr="0049784E">
        <w:trPr>
          <w:trHeight w:val="495"/>
        </w:trPr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49784E" w:rsidRDefault="002B3B43" w:rsidP="0049784E">
            <w:r>
              <w:rPr>
                <w:rFonts w:hint="eastAsia"/>
              </w:rPr>
              <w:t xml:space="preserve">　</w:t>
            </w:r>
          </w:p>
        </w:tc>
        <w:tc>
          <w:tcPr>
            <w:tcW w:w="44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3B43" w:rsidRPr="0049784E" w:rsidRDefault="002B3B43" w:rsidP="0049784E">
            <w:pPr>
              <w:rPr>
                <w:sz w:val="21"/>
                <w:szCs w:val="21"/>
              </w:rPr>
            </w:pPr>
            <w:r w:rsidRPr="0049784E">
              <w:rPr>
                <w:rFonts w:hint="eastAsia"/>
                <w:sz w:val="21"/>
                <w:szCs w:val="21"/>
              </w:rPr>
              <w:t>备注：</w:t>
            </w:r>
            <w:r w:rsidRPr="0049784E">
              <w:rPr>
                <w:sz w:val="21"/>
                <w:szCs w:val="21"/>
              </w:rPr>
              <w:t>1</w:t>
            </w:r>
            <w:r w:rsidRPr="0049784E">
              <w:rPr>
                <w:rFonts w:hint="eastAsia"/>
                <w:sz w:val="21"/>
                <w:szCs w:val="21"/>
              </w:rPr>
              <w:t>、自</w:t>
            </w:r>
            <w:r w:rsidRPr="0049784E">
              <w:rPr>
                <w:sz w:val="21"/>
                <w:szCs w:val="21"/>
              </w:rPr>
              <w:t>2015</w:t>
            </w:r>
            <w:r w:rsidRPr="0049784E">
              <w:rPr>
                <w:rFonts w:hint="eastAsia"/>
                <w:sz w:val="21"/>
                <w:szCs w:val="21"/>
              </w:rPr>
              <w:t>年</w:t>
            </w:r>
            <w:r w:rsidRPr="0049784E">
              <w:rPr>
                <w:sz w:val="21"/>
                <w:szCs w:val="21"/>
              </w:rPr>
              <w:t>6</w:t>
            </w:r>
            <w:r w:rsidRPr="0049784E">
              <w:rPr>
                <w:rFonts w:hint="eastAsia"/>
                <w:sz w:val="21"/>
                <w:szCs w:val="21"/>
              </w:rPr>
              <w:t>月</w:t>
            </w:r>
            <w:r w:rsidRPr="0049784E">
              <w:rPr>
                <w:sz w:val="21"/>
                <w:szCs w:val="21"/>
              </w:rPr>
              <w:t>10</w:t>
            </w:r>
            <w:r w:rsidRPr="0049784E">
              <w:rPr>
                <w:rFonts w:hint="eastAsia"/>
                <w:sz w:val="21"/>
                <w:szCs w:val="21"/>
              </w:rPr>
              <w:t>日起，新增进口稀释沥青估价，该估价含沥青票，为港口库船提价格。</w:t>
            </w:r>
          </w:p>
        </w:tc>
      </w:tr>
      <w:tr w:rsidR="002B3B43" w:rsidRPr="0049784E" w:rsidTr="0049784E">
        <w:trPr>
          <w:trHeight w:val="52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49784E" w:rsidRDefault="002B3B43" w:rsidP="0049784E"/>
        </w:tc>
        <w:tc>
          <w:tcPr>
            <w:tcW w:w="44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3B43" w:rsidRPr="0049784E" w:rsidRDefault="002B3B43" w:rsidP="0049784E">
            <w:pPr>
              <w:rPr>
                <w:sz w:val="21"/>
                <w:szCs w:val="21"/>
              </w:rPr>
            </w:pPr>
            <w:r w:rsidRPr="0049784E">
              <w:rPr>
                <w:sz w:val="21"/>
                <w:szCs w:val="21"/>
              </w:rPr>
              <w:t>2</w:t>
            </w:r>
            <w:r w:rsidRPr="0049784E">
              <w:rPr>
                <w:rFonts w:hint="eastAsia"/>
                <w:sz w:val="21"/>
                <w:szCs w:val="21"/>
              </w:rPr>
              <w:t>、近期山东地区常渣外销量稀少，于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3"/>
                <w:attr w:name="Year" w:val="2016"/>
              </w:smartTagPr>
              <w:r w:rsidRPr="0049784E">
                <w:rPr>
                  <w:sz w:val="21"/>
                  <w:szCs w:val="21"/>
                </w:rPr>
                <w:t>2016</w:t>
              </w:r>
              <w:r w:rsidRPr="0049784E">
                <w:rPr>
                  <w:rFonts w:hint="eastAsia"/>
                  <w:sz w:val="21"/>
                  <w:szCs w:val="21"/>
                </w:rPr>
                <w:t>年</w:t>
              </w:r>
              <w:r w:rsidRPr="0049784E">
                <w:rPr>
                  <w:sz w:val="21"/>
                  <w:szCs w:val="21"/>
                </w:rPr>
                <w:t>3</w:t>
              </w:r>
              <w:r w:rsidRPr="0049784E">
                <w:rPr>
                  <w:rFonts w:hint="eastAsia"/>
                  <w:sz w:val="21"/>
                  <w:szCs w:val="21"/>
                </w:rPr>
                <w:t>月</w:t>
              </w:r>
              <w:r w:rsidRPr="0049784E">
                <w:rPr>
                  <w:sz w:val="21"/>
                  <w:szCs w:val="21"/>
                </w:rPr>
                <w:t>22</w:t>
              </w:r>
              <w:r w:rsidRPr="0049784E">
                <w:rPr>
                  <w:rFonts w:hint="eastAsia"/>
                  <w:sz w:val="21"/>
                  <w:szCs w:val="21"/>
                </w:rPr>
                <w:t>日</w:t>
              </w:r>
            </w:smartTag>
            <w:r w:rsidRPr="0049784E">
              <w:rPr>
                <w:rFonts w:hint="eastAsia"/>
                <w:sz w:val="21"/>
                <w:szCs w:val="21"/>
              </w:rPr>
              <w:t>起暂停常渣成交估价。</w:t>
            </w:r>
          </w:p>
        </w:tc>
      </w:tr>
    </w:tbl>
    <w:p w:rsidR="002B3B43" w:rsidRDefault="002B3B43" w:rsidP="00CA2B4F"/>
    <w:p w:rsidR="002B3B43" w:rsidRDefault="002B3B43" w:rsidP="00CA2B4F"/>
    <w:p w:rsidR="002B3B43" w:rsidRDefault="002B3B43" w:rsidP="00CA2B4F"/>
    <w:p w:rsidR="002B3B43" w:rsidRPr="00CA2B4F" w:rsidRDefault="002B3B43" w:rsidP="007A03AC">
      <w:pPr>
        <w:jc w:val="center"/>
      </w:pPr>
    </w:p>
    <w:p w:rsidR="002B3B43" w:rsidRDefault="002B3B43" w:rsidP="00486014">
      <w:pPr>
        <w:pStyle w:val="Heading2"/>
        <w:spacing w:before="240" w:after="240" w:line="240" w:lineRule="auto"/>
        <w:rPr>
          <w:rFonts w:ascii="宋体" w:eastAsia="宋体" w:hAnsi="宋体"/>
          <w:sz w:val="24"/>
          <w:szCs w:val="24"/>
        </w:rPr>
      </w:pPr>
      <w:r w:rsidRPr="00C05F81">
        <w:rPr>
          <w:rFonts w:ascii="宋体" w:eastAsia="宋体" w:hAnsi="宋体"/>
          <w:sz w:val="24"/>
          <w:szCs w:val="24"/>
        </w:rPr>
        <w:t>2.5</w:t>
      </w:r>
      <w:r w:rsidRPr="00C05F81">
        <w:rPr>
          <w:rFonts w:ascii="宋体" w:eastAsia="宋体" w:hAnsi="宋体" w:hint="eastAsia"/>
          <w:sz w:val="24"/>
          <w:szCs w:val="24"/>
        </w:rPr>
        <w:t>上海期货交易所收盘数据</w:t>
      </w:r>
      <w:bookmarkEnd w:id="35"/>
    </w:p>
    <w:tbl>
      <w:tblPr>
        <w:tblW w:w="933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9"/>
        <w:gridCol w:w="776"/>
        <w:gridCol w:w="715"/>
        <w:gridCol w:w="709"/>
        <w:gridCol w:w="709"/>
        <w:gridCol w:w="709"/>
        <w:gridCol w:w="708"/>
        <w:gridCol w:w="851"/>
        <w:gridCol w:w="850"/>
        <w:gridCol w:w="926"/>
        <w:gridCol w:w="1031"/>
      </w:tblGrid>
      <w:tr w:rsidR="002B3B43" w:rsidRPr="0049703D" w:rsidTr="00590D95">
        <w:trPr>
          <w:trHeight w:val="254"/>
        </w:trPr>
        <w:tc>
          <w:tcPr>
            <w:tcW w:w="9333" w:type="dxa"/>
            <w:gridSpan w:val="11"/>
            <w:vAlign w:val="center"/>
          </w:tcPr>
          <w:p w:rsidR="002B3B43" w:rsidRPr="0049703D" w:rsidRDefault="002B3B43" w:rsidP="00590D95">
            <w:pPr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>交易货币：人民币</w:t>
            </w:r>
            <w:r w:rsidRPr="0049703D">
              <w:rPr>
                <w:sz w:val="20"/>
                <w:szCs w:val="20"/>
              </w:rPr>
              <w:t>  </w:t>
            </w:r>
            <w:r w:rsidRPr="0049703D">
              <w:rPr>
                <w:rFonts w:hint="eastAsia"/>
                <w:sz w:val="20"/>
                <w:szCs w:val="20"/>
              </w:rPr>
              <w:t>交易单位：</w:t>
            </w:r>
            <w:r w:rsidRPr="0049703D">
              <w:rPr>
                <w:sz w:val="20"/>
                <w:szCs w:val="20"/>
              </w:rPr>
              <w:t>50</w:t>
            </w:r>
            <w:r w:rsidRPr="0049703D">
              <w:rPr>
                <w:rFonts w:hint="eastAsia"/>
                <w:sz w:val="20"/>
                <w:szCs w:val="20"/>
              </w:rPr>
              <w:t>吨</w:t>
            </w:r>
            <w:r w:rsidRPr="0049703D">
              <w:rPr>
                <w:sz w:val="20"/>
                <w:szCs w:val="20"/>
              </w:rPr>
              <w:t>/</w:t>
            </w:r>
            <w:r w:rsidRPr="0049703D">
              <w:rPr>
                <w:rFonts w:hint="eastAsia"/>
                <w:sz w:val="20"/>
                <w:szCs w:val="20"/>
              </w:rPr>
              <w:t>手</w:t>
            </w:r>
          </w:p>
        </w:tc>
      </w:tr>
      <w:tr w:rsidR="002B3B43" w:rsidRPr="0049703D" w:rsidTr="00590D95">
        <w:trPr>
          <w:trHeight w:val="254"/>
        </w:trPr>
        <w:tc>
          <w:tcPr>
            <w:tcW w:w="1349" w:type="dxa"/>
            <w:shd w:val="clear" w:color="auto" w:fill="99CCFF"/>
            <w:noWrap/>
          </w:tcPr>
          <w:p w:rsidR="002B3B43" w:rsidRPr="0049703D" w:rsidRDefault="002B3B43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品种名</w:t>
            </w:r>
          </w:p>
        </w:tc>
        <w:tc>
          <w:tcPr>
            <w:tcW w:w="776" w:type="dxa"/>
            <w:shd w:val="clear" w:color="auto" w:fill="99CCFF"/>
            <w:noWrap/>
          </w:tcPr>
          <w:p w:rsidR="002B3B43" w:rsidRPr="0049703D" w:rsidRDefault="002B3B43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昨结算</w:t>
            </w:r>
          </w:p>
        </w:tc>
        <w:tc>
          <w:tcPr>
            <w:tcW w:w="715" w:type="dxa"/>
            <w:shd w:val="clear" w:color="auto" w:fill="99CCFF"/>
            <w:noWrap/>
          </w:tcPr>
          <w:p w:rsidR="002B3B43" w:rsidRPr="0049703D" w:rsidRDefault="002B3B43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今开盘</w:t>
            </w:r>
          </w:p>
        </w:tc>
        <w:tc>
          <w:tcPr>
            <w:tcW w:w="709" w:type="dxa"/>
            <w:shd w:val="clear" w:color="auto" w:fill="99CCFF"/>
            <w:noWrap/>
          </w:tcPr>
          <w:p w:rsidR="002B3B43" w:rsidRPr="0049703D" w:rsidRDefault="002B3B43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最高价</w:t>
            </w:r>
          </w:p>
        </w:tc>
        <w:tc>
          <w:tcPr>
            <w:tcW w:w="709" w:type="dxa"/>
            <w:shd w:val="clear" w:color="auto" w:fill="99CCFF"/>
            <w:noWrap/>
          </w:tcPr>
          <w:p w:rsidR="002B3B43" w:rsidRPr="0049703D" w:rsidRDefault="002B3B43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最低价</w:t>
            </w:r>
          </w:p>
        </w:tc>
        <w:tc>
          <w:tcPr>
            <w:tcW w:w="709" w:type="dxa"/>
            <w:shd w:val="clear" w:color="auto" w:fill="99CCFF"/>
            <w:noWrap/>
          </w:tcPr>
          <w:p w:rsidR="002B3B43" w:rsidRPr="0049703D" w:rsidRDefault="002B3B43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收盘价</w:t>
            </w:r>
          </w:p>
        </w:tc>
        <w:tc>
          <w:tcPr>
            <w:tcW w:w="708" w:type="dxa"/>
            <w:shd w:val="clear" w:color="auto" w:fill="99CCFF"/>
            <w:noWrap/>
          </w:tcPr>
          <w:p w:rsidR="002B3B43" w:rsidRPr="0049703D" w:rsidRDefault="002B3B43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结算价</w:t>
            </w:r>
          </w:p>
        </w:tc>
        <w:tc>
          <w:tcPr>
            <w:tcW w:w="851" w:type="dxa"/>
            <w:shd w:val="clear" w:color="auto" w:fill="99CCFF"/>
            <w:noWrap/>
          </w:tcPr>
          <w:p w:rsidR="002B3B43" w:rsidRPr="0049703D" w:rsidRDefault="002B3B43" w:rsidP="00590D95">
            <w:pPr>
              <w:jc w:val="center"/>
              <w:rPr>
                <w:color w:val="000000"/>
                <w:sz w:val="20"/>
                <w:szCs w:val="20"/>
              </w:rPr>
            </w:pPr>
            <w:r w:rsidRPr="0049703D">
              <w:rPr>
                <w:rFonts w:hint="eastAsia"/>
                <w:color w:val="000000"/>
                <w:sz w:val="20"/>
                <w:szCs w:val="20"/>
              </w:rPr>
              <w:t>升跌</w:t>
            </w:r>
          </w:p>
        </w:tc>
        <w:tc>
          <w:tcPr>
            <w:tcW w:w="850" w:type="dxa"/>
            <w:shd w:val="clear" w:color="auto" w:fill="99CCFF"/>
            <w:noWrap/>
          </w:tcPr>
          <w:p w:rsidR="002B3B43" w:rsidRPr="0049703D" w:rsidRDefault="002B3B43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成交量</w:t>
            </w:r>
          </w:p>
        </w:tc>
        <w:tc>
          <w:tcPr>
            <w:tcW w:w="926" w:type="dxa"/>
            <w:shd w:val="clear" w:color="auto" w:fill="99CCFF"/>
            <w:noWrap/>
          </w:tcPr>
          <w:p w:rsidR="002B3B43" w:rsidRPr="0049703D" w:rsidRDefault="002B3B43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持仓量</w:t>
            </w:r>
          </w:p>
        </w:tc>
        <w:tc>
          <w:tcPr>
            <w:tcW w:w="1031" w:type="dxa"/>
            <w:shd w:val="clear" w:color="auto" w:fill="99CCFF"/>
            <w:noWrap/>
          </w:tcPr>
          <w:p w:rsidR="002B3B43" w:rsidRPr="0049703D" w:rsidRDefault="002B3B43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日期</w:t>
            </w:r>
          </w:p>
        </w:tc>
      </w:tr>
      <w:tr w:rsidR="002B3B43" w:rsidRPr="00045193" w:rsidTr="00590D95">
        <w:trPr>
          <w:trHeight w:val="254"/>
        </w:trPr>
        <w:tc>
          <w:tcPr>
            <w:tcW w:w="1349" w:type="dxa"/>
            <w:noWrap/>
            <w:vAlign w:val="center"/>
          </w:tcPr>
          <w:p w:rsidR="002B3B43" w:rsidRPr="0049703D" w:rsidRDefault="002B3B43" w:rsidP="008B19CC">
            <w:pPr>
              <w:jc w:val="right"/>
              <w:rPr>
                <w:sz w:val="20"/>
                <w:szCs w:val="20"/>
              </w:rPr>
            </w:pPr>
            <w:r w:rsidRPr="007315DA">
              <w:rPr>
                <w:rFonts w:hint="eastAsia"/>
                <w:sz w:val="20"/>
                <w:szCs w:val="20"/>
              </w:rPr>
              <w:t>燃料油</w:t>
            </w:r>
            <w:r>
              <w:rPr>
                <w:sz w:val="20"/>
                <w:szCs w:val="20"/>
              </w:rPr>
              <w:t>1704</w:t>
            </w:r>
          </w:p>
        </w:tc>
        <w:tc>
          <w:tcPr>
            <w:tcW w:w="776" w:type="dxa"/>
            <w:noWrap/>
            <w:vAlign w:val="center"/>
          </w:tcPr>
          <w:p w:rsidR="002B3B43" w:rsidRPr="0049703D" w:rsidRDefault="002B3B43" w:rsidP="00A201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4412</w:t>
            </w:r>
          </w:p>
        </w:tc>
        <w:tc>
          <w:tcPr>
            <w:tcW w:w="715" w:type="dxa"/>
            <w:noWrap/>
            <w:vAlign w:val="center"/>
          </w:tcPr>
          <w:p w:rsidR="002B3B43" w:rsidRPr="0049703D" w:rsidRDefault="002B3B43" w:rsidP="00A201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4473</w:t>
            </w:r>
          </w:p>
        </w:tc>
        <w:tc>
          <w:tcPr>
            <w:tcW w:w="709" w:type="dxa"/>
            <w:noWrap/>
            <w:vAlign w:val="center"/>
          </w:tcPr>
          <w:p w:rsidR="002B3B43" w:rsidRPr="0049703D" w:rsidRDefault="002B3B43" w:rsidP="00A201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4473</w:t>
            </w:r>
          </w:p>
        </w:tc>
        <w:tc>
          <w:tcPr>
            <w:tcW w:w="709" w:type="dxa"/>
            <w:noWrap/>
            <w:vAlign w:val="center"/>
          </w:tcPr>
          <w:p w:rsidR="002B3B43" w:rsidRPr="00E60724" w:rsidRDefault="002B3B43" w:rsidP="00A201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4405</w:t>
            </w:r>
          </w:p>
        </w:tc>
        <w:tc>
          <w:tcPr>
            <w:tcW w:w="709" w:type="dxa"/>
            <w:noWrap/>
          </w:tcPr>
          <w:p w:rsidR="002B3B43" w:rsidRPr="00E60724" w:rsidRDefault="002B3B43" w:rsidP="00A20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4458</w:t>
            </w:r>
          </w:p>
        </w:tc>
        <w:tc>
          <w:tcPr>
            <w:tcW w:w="708" w:type="dxa"/>
            <w:noWrap/>
          </w:tcPr>
          <w:p w:rsidR="002B3B43" w:rsidRPr="00E60724" w:rsidRDefault="002B3B43" w:rsidP="00A20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4453</w:t>
            </w:r>
          </w:p>
        </w:tc>
        <w:tc>
          <w:tcPr>
            <w:tcW w:w="851" w:type="dxa"/>
            <w:noWrap/>
            <w:vAlign w:val="center"/>
          </w:tcPr>
          <w:p w:rsidR="002B3B43" w:rsidRPr="0049703D" w:rsidRDefault="002B3B43" w:rsidP="00A201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noWrap/>
            <w:vAlign w:val="center"/>
          </w:tcPr>
          <w:p w:rsidR="002B3B43" w:rsidRPr="0049703D" w:rsidRDefault="002B3B43" w:rsidP="00A17D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26" w:type="dxa"/>
            <w:noWrap/>
            <w:vAlign w:val="center"/>
          </w:tcPr>
          <w:p w:rsidR="002B3B43" w:rsidRPr="0049703D" w:rsidRDefault="002B3B43" w:rsidP="00A201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1" w:type="dxa"/>
            <w:noWrap/>
            <w:vAlign w:val="center"/>
          </w:tcPr>
          <w:p w:rsidR="002B3B43" w:rsidRPr="0049703D" w:rsidRDefault="002B3B43" w:rsidP="00C16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3Feb17</w:t>
            </w:r>
          </w:p>
        </w:tc>
      </w:tr>
    </w:tbl>
    <w:p w:rsidR="002B3B43" w:rsidRDefault="002B3B43" w:rsidP="000D5515">
      <w:pPr>
        <w:rPr>
          <w:rFonts w:ascii="Arial" w:hAnsi="Arial" w:cs="Arial"/>
          <w:sz w:val="21"/>
          <w:szCs w:val="21"/>
        </w:rPr>
      </w:pPr>
    </w:p>
    <w:p w:rsidR="002B3B43" w:rsidRPr="0021294F" w:rsidRDefault="002B3B43" w:rsidP="000D5515">
      <w:pPr>
        <w:rPr>
          <w:rFonts w:ascii="Arial" w:hAnsi="Arial" w:cs="Arial"/>
          <w:sz w:val="21"/>
          <w:szCs w:val="21"/>
        </w:rPr>
      </w:pPr>
    </w:p>
    <w:p w:rsidR="002B3B43" w:rsidRPr="00486014" w:rsidRDefault="002B3B43" w:rsidP="00486014">
      <w:pPr>
        <w:pStyle w:val="Heading2"/>
        <w:spacing w:before="240" w:after="240" w:line="240" w:lineRule="auto"/>
        <w:rPr>
          <w:rFonts w:ascii="宋体" w:eastAsia="宋体" w:hAnsi="宋体"/>
          <w:sz w:val="24"/>
          <w:szCs w:val="24"/>
        </w:rPr>
      </w:pPr>
      <w:bookmarkStart w:id="36" w:name="_Toc436380344"/>
      <w:r w:rsidRPr="00486014">
        <w:rPr>
          <w:rFonts w:ascii="宋体" w:eastAsia="宋体" w:hAnsi="宋体"/>
          <w:sz w:val="24"/>
          <w:szCs w:val="24"/>
        </w:rPr>
        <w:t xml:space="preserve">2. </w:t>
      </w:r>
      <w:r w:rsidRPr="005724C7">
        <w:rPr>
          <w:rFonts w:ascii="宋体" w:eastAsia="宋体" w:hAnsi="宋体"/>
          <w:sz w:val="24"/>
          <w:szCs w:val="24"/>
        </w:rPr>
        <w:t>6</w:t>
      </w:r>
      <w:r w:rsidRPr="005724C7">
        <w:rPr>
          <w:rFonts w:ascii="宋体" w:eastAsia="宋体" w:hAnsi="宋体" w:hint="eastAsia"/>
          <w:sz w:val="24"/>
          <w:szCs w:val="24"/>
        </w:rPr>
        <w:t>上海期货交易所收盘报告</w:t>
      </w:r>
    </w:p>
    <w:p w:rsidR="002B3B43" w:rsidRPr="002A6AD7" w:rsidRDefault="002B3B43" w:rsidP="00486014">
      <w:pPr>
        <w:wordWrap w:val="0"/>
        <w:spacing w:after="90" w:line="288" w:lineRule="auto"/>
        <w:rPr>
          <w:rFonts w:ascii="Arial" w:hAnsi="Arial" w:cs="Arial"/>
          <w:sz w:val="21"/>
          <w:szCs w:val="21"/>
        </w:rPr>
      </w:pPr>
      <w:r w:rsidRPr="00134F5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</w:t>
      </w:r>
      <w:r>
        <w:rPr>
          <w:rFonts w:ascii="Arial" w:hAnsi="Arial" w:cs="Arial" w:hint="eastAsia"/>
          <w:sz w:val="21"/>
          <w:szCs w:val="21"/>
        </w:rPr>
        <w:t>周五</w:t>
      </w:r>
      <w:r w:rsidRPr="002A6AD7">
        <w:rPr>
          <w:rFonts w:ascii="Arial" w:hAnsi="Arial" w:cs="Arial" w:hint="eastAsia"/>
          <w:sz w:val="21"/>
          <w:szCs w:val="21"/>
        </w:rPr>
        <w:t>上期所燃料油期货市场共成交</w:t>
      </w:r>
      <w:r>
        <w:rPr>
          <w:rFonts w:ascii="Arial" w:hAnsi="Arial" w:cs="Arial"/>
          <w:sz w:val="21"/>
          <w:szCs w:val="21"/>
        </w:rPr>
        <w:t>26</w:t>
      </w:r>
      <w:r w:rsidRPr="002A6AD7">
        <w:rPr>
          <w:rFonts w:ascii="Arial" w:hAnsi="Arial" w:cs="Arial" w:hint="eastAsia"/>
          <w:sz w:val="21"/>
          <w:szCs w:val="21"/>
        </w:rPr>
        <w:t>手，其中主力</w:t>
      </w:r>
      <w:r w:rsidRPr="002A6AD7">
        <w:rPr>
          <w:rFonts w:ascii="Arial" w:hAnsi="Arial" w:cs="Arial"/>
          <w:sz w:val="21"/>
          <w:szCs w:val="21"/>
        </w:rPr>
        <w:t>17</w:t>
      </w:r>
      <w:r>
        <w:rPr>
          <w:rFonts w:ascii="Arial" w:hAnsi="Arial" w:cs="Arial"/>
          <w:sz w:val="21"/>
          <w:szCs w:val="21"/>
        </w:rPr>
        <w:t>04</w:t>
      </w:r>
      <w:r w:rsidRPr="002A6AD7">
        <w:rPr>
          <w:rFonts w:ascii="Arial" w:hAnsi="Arial" w:cs="Arial" w:hint="eastAsia"/>
          <w:sz w:val="21"/>
          <w:szCs w:val="21"/>
        </w:rPr>
        <w:t>约成交</w:t>
      </w:r>
      <w:r>
        <w:rPr>
          <w:rFonts w:ascii="Arial" w:hAnsi="Arial" w:cs="Arial"/>
          <w:sz w:val="21"/>
          <w:szCs w:val="21"/>
        </w:rPr>
        <w:t>24</w:t>
      </w:r>
      <w:r w:rsidRPr="002A6AD7">
        <w:rPr>
          <w:rFonts w:ascii="Arial" w:hAnsi="Arial" w:cs="Arial" w:hint="eastAsia"/>
          <w:sz w:val="21"/>
          <w:szCs w:val="21"/>
        </w:rPr>
        <w:t>手。主力合约收盘</w:t>
      </w:r>
      <w:r>
        <w:rPr>
          <w:sz w:val="20"/>
          <w:szCs w:val="20"/>
        </w:rPr>
        <w:t>4458</w:t>
      </w:r>
      <w:r w:rsidRPr="002A6AD7">
        <w:rPr>
          <w:rFonts w:ascii="Arial" w:hAnsi="Arial" w:cs="Arial" w:hint="eastAsia"/>
          <w:sz w:val="21"/>
          <w:szCs w:val="21"/>
        </w:rPr>
        <w:t>吨，结算</w:t>
      </w:r>
      <w:r>
        <w:rPr>
          <w:sz w:val="20"/>
          <w:szCs w:val="20"/>
        </w:rPr>
        <w:t>4453</w:t>
      </w:r>
      <w:r w:rsidRPr="002A6AD7">
        <w:rPr>
          <w:rFonts w:ascii="Arial" w:hAnsi="Arial" w:cs="Arial" w:hint="eastAsia"/>
          <w:sz w:val="21"/>
          <w:szCs w:val="21"/>
        </w:rPr>
        <w:t>吨，结算价较前一工作日</w:t>
      </w:r>
      <w:r>
        <w:rPr>
          <w:rFonts w:ascii="Arial" w:hAnsi="Arial" w:cs="Arial" w:hint="eastAsia"/>
          <w:sz w:val="21"/>
          <w:szCs w:val="21"/>
        </w:rPr>
        <w:t>上涨</w:t>
      </w:r>
      <w:r>
        <w:rPr>
          <w:rFonts w:ascii="Arial" w:hAnsi="Arial" w:cs="Arial"/>
          <w:sz w:val="21"/>
          <w:szCs w:val="21"/>
        </w:rPr>
        <w:t>41</w:t>
      </w:r>
      <w:r>
        <w:rPr>
          <w:rFonts w:ascii="Arial" w:hAnsi="Arial" w:cs="Arial" w:hint="eastAsia"/>
          <w:sz w:val="21"/>
          <w:szCs w:val="21"/>
        </w:rPr>
        <w:t>元</w:t>
      </w:r>
      <w:r>
        <w:rPr>
          <w:rFonts w:ascii="Arial" w:hAnsi="Arial" w:cs="Arial"/>
          <w:sz w:val="21"/>
          <w:szCs w:val="21"/>
        </w:rPr>
        <w:t>/</w:t>
      </w:r>
      <w:r w:rsidRPr="002A6AD7">
        <w:rPr>
          <w:rFonts w:ascii="Arial" w:hAnsi="Arial" w:cs="Arial" w:hint="eastAsia"/>
          <w:sz w:val="21"/>
          <w:szCs w:val="21"/>
        </w:rPr>
        <w:t>吨。</w:t>
      </w:r>
    </w:p>
    <w:p w:rsidR="002B3B43" w:rsidRPr="00486014" w:rsidRDefault="002B3B43" w:rsidP="002D26B5">
      <w:pPr>
        <w:pStyle w:val="NormalWeb"/>
        <w:rPr>
          <w:sz w:val="20"/>
          <w:szCs w:val="20"/>
        </w:rPr>
      </w:pPr>
      <w:bookmarkStart w:id="37" w:name="_Toc436380345"/>
      <w:bookmarkEnd w:id="32"/>
      <w:bookmarkEnd w:id="33"/>
      <w:bookmarkEnd w:id="36"/>
    </w:p>
    <w:p w:rsidR="002B3B43" w:rsidRDefault="002B3B43" w:rsidP="009E48AD">
      <w:pPr>
        <w:pStyle w:val="Heading1"/>
        <w:spacing w:before="120" w:after="0" w:line="240" w:lineRule="auto"/>
        <w:rPr>
          <w:bCs w:val="0"/>
          <w:color w:val="FF0000"/>
          <w:sz w:val="28"/>
          <w:szCs w:val="28"/>
        </w:rPr>
      </w:pPr>
      <w:r w:rsidRPr="00C05F81">
        <w:rPr>
          <w:rFonts w:hint="eastAsia"/>
          <w:bCs w:val="0"/>
          <w:color w:val="FF0000"/>
          <w:sz w:val="28"/>
          <w:szCs w:val="28"/>
        </w:rPr>
        <w:t>三、国内燃料油船期预报</w:t>
      </w:r>
      <w:bookmarkEnd w:id="37"/>
    </w:p>
    <w:p w:rsidR="002B3B43" w:rsidRPr="00843122" w:rsidRDefault="002B3B43" w:rsidP="001C7989">
      <w:pPr>
        <w:pStyle w:val="Heading2"/>
        <w:numPr>
          <w:ilvl w:val="1"/>
          <w:numId w:val="35"/>
        </w:numPr>
        <w:spacing w:before="240" w:after="240" w:line="24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华南</w:t>
      </w:r>
      <w:r w:rsidRPr="00C05F81">
        <w:rPr>
          <w:rFonts w:ascii="宋体" w:eastAsia="宋体" w:hAnsi="宋体" w:hint="eastAsia"/>
          <w:sz w:val="24"/>
          <w:szCs w:val="24"/>
        </w:rPr>
        <w:t>燃料油船期预报</w:t>
      </w:r>
    </w:p>
    <w:p w:rsidR="002B3B43" w:rsidRDefault="002B3B43" w:rsidP="001C7989"/>
    <w:p w:rsidR="002B3B43" w:rsidRPr="001C7989" w:rsidRDefault="002B3B43" w:rsidP="001C7989"/>
    <w:tbl>
      <w:tblPr>
        <w:tblW w:w="8897" w:type="dxa"/>
        <w:tblLayout w:type="fixed"/>
        <w:tblLook w:val="0000"/>
      </w:tblPr>
      <w:tblGrid>
        <w:gridCol w:w="534"/>
        <w:gridCol w:w="1134"/>
        <w:gridCol w:w="1559"/>
        <w:gridCol w:w="1559"/>
        <w:gridCol w:w="1617"/>
        <w:gridCol w:w="1218"/>
        <w:gridCol w:w="1276"/>
      </w:tblGrid>
      <w:tr w:rsidR="002B3B43" w:rsidRPr="0049703D" w:rsidTr="002E49A9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B3B43" w:rsidRPr="0049703D" w:rsidRDefault="002B3B43" w:rsidP="002E49A9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B3B43" w:rsidRPr="0049703D" w:rsidRDefault="002B3B43" w:rsidP="002E49A9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预计到港日期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B3B43" w:rsidRPr="0049703D" w:rsidRDefault="002B3B43" w:rsidP="002E49A9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数量（吨）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B3B43" w:rsidRPr="0049703D" w:rsidRDefault="002B3B43" w:rsidP="002E49A9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航线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B3B43" w:rsidRPr="0049703D" w:rsidRDefault="002B3B43" w:rsidP="002E49A9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船名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B3B43" w:rsidRPr="0049703D" w:rsidRDefault="002B3B43" w:rsidP="002E49A9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接货公司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B3B43" w:rsidRPr="0049703D" w:rsidRDefault="002B3B43" w:rsidP="002E49A9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2B3B43" w:rsidRPr="0058264D" w:rsidTr="002E49A9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Default="002B3B43" w:rsidP="002E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Default="002B3B43" w:rsidP="002E49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  <w:r w:rsidRPr="0049703D">
              <w:rPr>
                <w:rFonts w:ascii="Calibri" w:hAnsi="Calibri" w:hint="eastAsia"/>
                <w:sz w:val="20"/>
                <w:szCs w:val="20"/>
              </w:rPr>
              <w:t>月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 w:rsidRPr="0049703D">
              <w:rPr>
                <w:rFonts w:ascii="Calibri" w:hAnsi="Calibri" w:hint="eastAsia"/>
                <w:sz w:val="20"/>
                <w:szCs w:val="20"/>
              </w:rPr>
              <w:t>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Default="002B3B43" w:rsidP="002E49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67099B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67099B">
              <w:rPr>
                <w:rFonts w:ascii="Calibri" w:hAnsi="Calibri"/>
                <w:sz w:val="20"/>
                <w:szCs w:val="20"/>
              </w:rPr>
              <w:t>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AC4F14" w:rsidRDefault="002B3B43" w:rsidP="002E49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12F6D">
              <w:rPr>
                <w:rFonts w:ascii="Calibri" w:hAnsi="Calibri" w:hint="eastAsia"/>
                <w:sz w:val="20"/>
                <w:szCs w:val="20"/>
              </w:rPr>
              <w:t>中国</w:t>
            </w:r>
            <w:r w:rsidRPr="00C12F6D">
              <w:rPr>
                <w:rFonts w:ascii="Calibri" w:hAnsi="Calibri"/>
                <w:sz w:val="20"/>
                <w:szCs w:val="20"/>
              </w:rPr>
              <w:t>/</w:t>
            </w:r>
            <w:r w:rsidRPr="00C12F6D">
              <w:rPr>
                <w:rFonts w:ascii="Calibri" w:hAnsi="Calibri" w:hint="eastAsia"/>
                <w:sz w:val="20"/>
                <w:szCs w:val="20"/>
              </w:rPr>
              <w:t>广州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58264D" w:rsidRDefault="002B3B43" w:rsidP="00C12F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12F6D">
              <w:rPr>
                <w:rFonts w:ascii="Calibri" w:hAnsi="Calibri" w:hint="eastAsia"/>
                <w:sz w:val="20"/>
                <w:szCs w:val="20"/>
              </w:rPr>
              <w:t>海安</w:t>
            </w:r>
            <w:r w:rsidRPr="00C12F6D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AC4F14" w:rsidRDefault="002B3B43" w:rsidP="00C12F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7901"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58264D" w:rsidRDefault="002B3B43" w:rsidP="00C12F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4772">
              <w:rPr>
                <w:rFonts w:ascii="Calibri" w:hAnsi="Calibri" w:hint="eastAsia"/>
                <w:sz w:val="20"/>
                <w:szCs w:val="20"/>
              </w:rPr>
              <w:t>混调</w:t>
            </w:r>
          </w:p>
        </w:tc>
      </w:tr>
      <w:tr w:rsidR="002B3B43" w:rsidRPr="00AA4772" w:rsidTr="002E49A9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Default="002B3B43" w:rsidP="002E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Default="002B3B43" w:rsidP="002E49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  <w:r w:rsidRPr="0049703D">
              <w:rPr>
                <w:rFonts w:ascii="Calibri" w:hAnsi="Calibri" w:hint="eastAsia"/>
                <w:sz w:val="20"/>
                <w:szCs w:val="20"/>
              </w:rPr>
              <w:t>月</w:t>
            </w:r>
            <w:r>
              <w:rPr>
                <w:rFonts w:ascii="Calibri" w:hAnsi="Calibri"/>
                <w:sz w:val="20"/>
                <w:szCs w:val="20"/>
              </w:rPr>
              <w:t>12</w:t>
            </w:r>
            <w:r w:rsidRPr="0049703D">
              <w:rPr>
                <w:rFonts w:ascii="Calibri" w:hAnsi="Calibri" w:hint="eastAsia"/>
                <w:sz w:val="20"/>
                <w:szCs w:val="20"/>
              </w:rPr>
              <w:t>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Default="002B3B43" w:rsidP="002E49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Pr="006B36ED">
              <w:rPr>
                <w:rFonts w:ascii="Calibri" w:hAnsi="Calibri"/>
                <w:sz w:val="20"/>
                <w:szCs w:val="20"/>
              </w:rPr>
              <w:t>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AA4772" w:rsidRDefault="002B3B43" w:rsidP="002E49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12F6D">
              <w:rPr>
                <w:rFonts w:ascii="Calibri" w:hAnsi="Calibri" w:hint="eastAsia"/>
                <w:sz w:val="20"/>
                <w:szCs w:val="20"/>
              </w:rPr>
              <w:t>中国</w:t>
            </w:r>
            <w:r w:rsidRPr="00C12F6D">
              <w:rPr>
                <w:rFonts w:ascii="Calibri" w:hAnsi="Calibri"/>
                <w:sz w:val="20"/>
                <w:szCs w:val="20"/>
              </w:rPr>
              <w:t>/</w:t>
            </w:r>
            <w:r w:rsidRPr="00C12F6D">
              <w:rPr>
                <w:rFonts w:ascii="Calibri" w:hAnsi="Calibri" w:hint="eastAsia"/>
                <w:sz w:val="20"/>
                <w:szCs w:val="20"/>
              </w:rPr>
              <w:t>广州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987901" w:rsidRDefault="002B3B43" w:rsidP="00C12F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12F6D">
              <w:rPr>
                <w:rFonts w:ascii="Calibri" w:hAnsi="Calibri" w:hint="eastAsia"/>
                <w:sz w:val="20"/>
                <w:szCs w:val="20"/>
              </w:rPr>
              <w:t>恒帆</w:t>
            </w:r>
            <w:r w:rsidRPr="00C12F6D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B43" w:rsidRPr="00C12F6D" w:rsidRDefault="002B3B43" w:rsidP="00C12F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CC7"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B43" w:rsidRPr="00C12F6D" w:rsidRDefault="002B3B43" w:rsidP="00C12F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4772">
              <w:rPr>
                <w:rFonts w:ascii="Calibri" w:hAnsi="Calibri" w:hint="eastAsia"/>
                <w:sz w:val="20"/>
                <w:szCs w:val="20"/>
              </w:rPr>
              <w:t>混调</w:t>
            </w:r>
          </w:p>
        </w:tc>
      </w:tr>
      <w:tr w:rsidR="002B3B43" w:rsidRPr="0058264D" w:rsidTr="002E49A9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49703D" w:rsidRDefault="002B3B43" w:rsidP="002E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257728" w:rsidRDefault="002B3B43" w:rsidP="002E49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  <w:r w:rsidRPr="0049703D">
              <w:rPr>
                <w:rFonts w:ascii="Calibri" w:hAnsi="Calibri" w:hint="eastAsia"/>
                <w:sz w:val="20"/>
                <w:szCs w:val="20"/>
              </w:rPr>
              <w:t>月</w:t>
            </w:r>
            <w:r>
              <w:rPr>
                <w:rFonts w:ascii="Calibri" w:hAnsi="Calibri"/>
                <w:sz w:val="20"/>
                <w:szCs w:val="20"/>
              </w:rPr>
              <w:t>14</w:t>
            </w:r>
            <w:r w:rsidRPr="0049703D">
              <w:rPr>
                <w:rFonts w:ascii="Calibri" w:hAnsi="Calibri" w:hint="eastAsia"/>
                <w:sz w:val="20"/>
                <w:szCs w:val="20"/>
              </w:rPr>
              <w:t>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B36ED" w:rsidRDefault="002B3B43" w:rsidP="002E49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Pr="0067099B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 w:rsidRPr="0067099B">
              <w:rPr>
                <w:rFonts w:ascii="Calibri" w:hAnsi="Calibri"/>
                <w:sz w:val="20"/>
                <w:szCs w:val="20"/>
              </w:rPr>
              <w:t>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703F9D" w:rsidRDefault="002B3B43" w:rsidP="002E49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12F6D">
              <w:rPr>
                <w:rFonts w:ascii="Calibri" w:hAnsi="Calibri" w:hint="eastAsia"/>
                <w:sz w:val="20"/>
                <w:szCs w:val="20"/>
              </w:rPr>
              <w:t>中国</w:t>
            </w:r>
            <w:r w:rsidRPr="00C12F6D">
              <w:rPr>
                <w:rFonts w:ascii="Calibri" w:hAnsi="Calibri"/>
                <w:sz w:val="20"/>
                <w:szCs w:val="20"/>
              </w:rPr>
              <w:t>/</w:t>
            </w:r>
            <w:r w:rsidRPr="00C12F6D">
              <w:rPr>
                <w:rFonts w:ascii="Calibri" w:hAnsi="Calibri" w:hint="eastAsia"/>
                <w:sz w:val="20"/>
                <w:szCs w:val="20"/>
              </w:rPr>
              <w:t>广州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703F9D" w:rsidRDefault="002B3B43" w:rsidP="00C12F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12F6D">
              <w:rPr>
                <w:rFonts w:ascii="Calibri" w:hAnsi="Calibri" w:hint="eastAsia"/>
                <w:sz w:val="20"/>
                <w:szCs w:val="20"/>
              </w:rPr>
              <w:t>绪杨</w:t>
            </w:r>
            <w:r w:rsidRPr="00C12F6D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703F9D" w:rsidRDefault="002B3B43" w:rsidP="00C12F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7901"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58264D" w:rsidRDefault="002B3B43" w:rsidP="00C12F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4772">
              <w:rPr>
                <w:rFonts w:ascii="Calibri" w:hAnsi="Calibri" w:hint="eastAsia"/>
                <w:sz w:val="20"/>
                <w:szCs w:val="20"/>
              </w:rPr>
              <w:t>混调</w:t>
            </w:r>
          </w:p>
        </w:tc>
      </w:tr>
      <w:tr w:rsidR="002B3B43" w:rsidRPr="0058264D" w:rsidTr="002E49A9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49703D" w:rsidRDefault="002B3B43" w:rsidP="002E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257728" w:rsidRDefault="002B3B43" w:rsidP="002E49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  <w:r w:rsidRPr="0049703D">
              <w:rPr>
                <w:rFonts w:ascii="Calibri" w:hAnsi="Calibri" w:hint="eastAsia"/>
                <w:sz w:val="20"/>
                <w:szCs w:val="20"/>
              </w:rPr>
              <w:t>月</w:t>
            </w:r>
            <w:r>
              <w:rPr>
                <w:rFonts w:ascii="Calibri" w:hAnsi="Calibri"/>
                <w:sz w:val="20"/>
                <w:szCs w:val="20"/>
              </w:rPr>
              <w:t>16</w:t>
            </w:r>
            <w:r w:rsidRPr="0049703D">
              <w:rPr>
                <w:rFonts w:ascii="Calibri" w:hAnsi="Calibri" w:hint="eastAsia"/>
                <w:sz w:val="20"/>
                <w:szCs w:val="20"/>
              </w:rPr>
              <w:t>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B36ED" w:rsidRDefault="002B3B43" w:rsidP="002E49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67099B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 w:rsidRPr="0067099B">
              <w:rPr>
                <w:rFonts w:ascii="Calibri" w:hAnsi="Calibri"/>
                <w:sz w:val="20"/>
                <w:szCs w:val="20"/>
              </w:rPr>
              <w:t>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703F9D" w:rsidRDefault="002B3B43" w:rsidP="002E49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12F6D">
              <w:rPr>
                <w:rFonts w:ascii="Calibri" w:hAnsi="Calibri" w:hint="eastAsia"/>
                <w:sz w:val="20"/>
                <w:szCs w:val="20"/>
              </w:rPr>
              <w:t>中国</w:t>
            </w:r>
            <w:r w:rsidRPr="00C12F6D">
              <w:rPr>
                <w:rFonts w:ascii="Calibri" w:hAnsi="Calibri"/>
                <w:sz w:val="20"/>
                <w:szCs w:val="20"/>
              </w:rPr>
              <w:t>/</w:t>
            </w:r>
            <w:r w:rsidRPr="00C12F6D">
              <w:rPr>
                <w:rFonts w:ascii="Calibri" w:hAnsi="Calibri" w:hint="eastAsia"/>
                <w:sz w:val="20"/>
                <w:szCs w:val="20"/>
              </w:rPr>
              <w:t>广州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703F9D" w:rsidRDefault="002B3B43" w:rsidP="00C12F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12F6D">
              <w:rPr>
                <w:rFonts w:ascii="Calibri" w:hAnsi="Calibri" w:hint="eastAsia"/>
                <w:sz w:val="20"/>
                <w:szCs w:val="20"/>
              </w:rPr>
              <w:t>宇顺</w:t>
            </w:r>
            <w:r w:rsidRPr="00C12F6D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703F9D" w:rsidRDefault="002B3B43" w:rsidP="00C12F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7901"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58264D" w:rsidRDefault="002B3B43" w:rsidP="00C12F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4772">
              <w:rPr>
                <w:rFonts w:ascii="Calibri" w:hAnsi="Calibri" w:hint="eastAsia"/>
                <w:sz w:val="20"/>
                <w:szCs w:val="20"/>
              </w:rPr>
              <w:t>混调</w:t>
            </w:r>
          </w:p>
        </w:tc>
      </w:tr>
      <w:tr w:rsidR="002B3B43" w:rsidRPr="0049703D" w:rsidTr="002E49A9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49703D" w:rsidRDefault="002B3B43" w:rsidP="002E49A9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49703D" w:rsidRDefault="002B3B43" w:rsidP="002E49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49703D" w:rsidRDefault="002B3B43" w:rsidP="002E49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>
              <w:rPr>
                <w:rFonts w:hint="eastAsia"/>
                <w:b/>
                <w:bCs/>
                <w:sz w:val="20"/>
                <w:szCs w:val="20"/>
              </w:rPr>
              <w:t>，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A87788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49703D" w:rsidRDefault="002B3B43" w:rsidP="002E49A9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49703D" w:rsidRDefault="002B3B43" w:rsidP="002E49A9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49703D" w:rsidRDefault="002B3B43" w:rsidP="002E49A9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49703D" w:rsidRDefault="002B3B43" w:rsidP="002E49A9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2B3B43" w:rsidRDefault="002B3B43" w:rsidP="00B53E6B"/>
    <w:p w:rsidR="002B3B43" w:rsidRDefault="002B3B43" w:rsidP="00B53E6B"/>
    <w:p w:rsidR="002B3B43" w:rsidRDefault="002B3B43" w:rsidP="00B53E6B"/>
    <w:p w:rsidR="002B3B43" w:rsidRDefault="002B3B43" w:rsidP="00B53E6B"/>
    <w:p w:rsidR="002B3B43" w:rsidRDefault="002B3B43" w:rsidP="00B53E6B"/>
    <w:p w:rsidR="002B3B43" w:rsidRPr="00843122" w:rsidRDefault="002B3B43" w:rsidP="00843122">
      <w:pPr>
        <w:pStyle w:val="Heading2"/>
        <w:numPr>
          <w:ilvl w:val="1"/>
          <w:numId w:val="35"/>
        </w:numPr>
        <w:spacing w:before="240" w:after="240" w:line="240" w:lineRule="auto"/>
        <w:rPr>
          <w:rFonts w:ascii="宋体" w:eastAsia="宋体" w:hAnsi="宋体"/>
          <w:sz w:val="24"/>
          <w:szCs w:val="24"/>
        </w:rPr>
      </w:pPr>
      <w:bookmarkStart w:id="38" w:name="_Toc436380347"/>
      <w:r w:rsidRPr="00C05F81">
        <w:rPr>
          <w:rFonts w:ascii="宋体" w:eastAsia="宋体" w:hAnsi="宋体" w:hint="eastAsia"/>
          <w:sz w:val="24"/>
          <w:szCs w:val="24"/>
        </w:rPr>
        <w:t>华东燃料油船期预报</w:t>
      </w:r>
      <w:bookmarkEnd w:id="38"/>
    </w:p>
    <w:tbl>
      <w:tblPr>
        <w:tblW w:w="8897" w:type="dxa"/>
        <w:tblLayout w:type="fixed"/>
        <w:tblLook w:val="0000"/>
      </w:tblPr>
      <w:tblGrid>
        <w:gridCol w:w="534"/>
        <w:gridCol w:w="1134"/>
        <w:gridCol w:w="1559"/>
        <w:gridCol w:w="1559"/>
        <w:gridCol w:w="1617"/>
        <w:gridCol w:w="1218"/>
        <w:gridCol w:w="1276"/>
      </w:tblGrid>
      <w:tr w:rsidR="002B3B43" w:rsidRPr="0049703D" w:rsidTr="00E4475F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B3B43" w:rsidRPr="0049703D" w:rsidRDefault="002B3B43" w:rsidP="00FF3C4A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B3B43" w:rsidRPr="0049703D" w:rsidRDefault="002B3B43" w:rsidP="00FF3C4A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预计到港日期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B3B43" w:rsidRPr="0049703D" w:rsidRDefault="002B3B43" w:rsidP="00FF3C4A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数量（吨）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B3B43" w:rsidRPr="0049703D" w:rsidRDefault="002B3B43" w:rsidP="00FF3C4A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航线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B3B43" w:rsidRPr="0049703D" w:rsidRDefault="002B3B43" w:rsidP="00FF3C4A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船名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B3B43" w:rsidRPr="0049703D" w:rsidRDefault="002B3B43" w:rsidP="00FF3C4A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接货公司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B3B43" w:rsidRPr="0049703D" w:rsidRDefault="002B3B43" w:rsidP="00FF3C4A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2B3B43" w:rsidRPr="0049703D" w:rsidTr="00E4475F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Default="002B3B43" w:rsidP="00FF3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Default="002B3B43" w:rsidP="003455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  <w:r w:rsidRPr="0049703D">
              <w:rPr>
                <w:rFonts w:ascii="Calibri" w:hAnsi="Calibri" w:hint="eastAsia"/>
                <w:sz w:val="20"/>
                <w:szCs w:val="20"/>
              </w:rPr>
              <w:t>月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49703D">
              <w:rPr>
                <w:rFonts w:ascii="Calibri" w:hAnsi="Calibri" w:hint="eastAsia"/>
                <w:sz w:val="20"/>
                <w:szCs w:val="20"/>
              </w:rPr>
              <w:t>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Default="002B3B43" w:rsidP="00FF3C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</w:t>
            </w:r>
            <w:r w:rsidRPr="0067099B">
              <w:rPr>
                <w:rFonts w:ascii="Calibri" w:hAnsi="Calibri"/>
                <w:sz w:val="20"/>
                <w:szCs w:val="20"/>
              </w:rPr>
              <w:t>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AC4F14" w:rsidRDefault="002B3B43" w:rsidP="00FF3C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7901"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58264D" w:rsidRDefault="002B3B43" w:rsidP="00FF3C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5549">
              <w:rPr>
                <w:rFonts w:ascii="Calibri" w:hAnsi="Calibri" w:hint="eastAsia"/>
                <w:sz w:val="20"/>
                <w:szCs w:val="20"/>
              </w:rPr>
              <w:t>安定号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AC4F14" w:rsidRDefault="002B3B43" w:rsidP="00FF3C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7901"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58264D" w:rsidRDefault="002B3B43" w:rsidP="004213B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4772">
              <w:rPr>
                <w:rFonts w:ascii="Calibri" w:hAnsi="Calibri" w:hint="eastAsia"/>
                <w:sz w:val="20"/>
                <w:szCs w:val="20"/>
              </w:rPr>
              <w:t>混调</w:t>
            </w:r>
          </w:p>
        </w:tc>
      </w:tr>
      <w:tr w:rsidR="002B3B43" w:rsidRPr="0049703D" w:rsidTr="00E4475F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49703D" w:rsidRDefault="002B3B43" w:rsidP="00FF3C4A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49703D" w:rsidRDefault="002B3B43" w:rsidP="00FF3C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49703D" w:rsidRDefault="002B3B43" w:rsidP="004D7E4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>
              <w:rPr>
                <w:rFonts w:hint="eastAsia"/>
                <w:b/>
                <w:bCs/>
                <w:sz w:val="20"/>
                <w:szCs w:val="20"/>
              </w:rPr>
              <w:t>，</w:t>
            </w:r>
            <w:r w:rsidRPr="00A87788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49703D" w:rsidRDefault="002B3B43" w:rsidP="00FF3C4A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49703D" w:rsidRDefault="002B3B43" w:rsidP="00FF3C4A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49703D" w:rsidRDefault="002B3B43" w:rsidP="00FF3C4A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49703D" w:rsidRDefault="002B3B43" w:rsidP="00FF3C4A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2B3B43" w:rsidRDefault="002B3B43" w:rsidP="00843122"/>
    <w:p w:rsidR="002B3B43" w:rsidRPr="00843122" w:rsidRDefault="002B3B43" w:rsidP="00843122"/>
    <w:p w:rsidR="002B3B43" w:rsidRDefault="002B3B43" w:rsidP="009F17D6">
      <w:pPr>
        <w:pStyle w:val="Heading2"/>
        <w:numPr>
          <w:ilvl w:val="1"/>
          <w:numId w:val="35"/>
        </w:numPr>
        <w:tabs>
          <w:tab w:val="left" w:pos="4860"/>
        </w:tabs>
        <w:spacing w:before="240" w:after="240" w:line="240" w:lineRule="auto"/>
        <w:rPr>
          <w:rFonts w:ascii="宋体" w:eastAsia="宋体" w:hAnsi="宋体"/>
          <w:sz w:val="24"/>
          <w:szCs w:val="24"/>
        </w:rPr>
      </w:pPr>
      <w:bookmarkStart w:id="39" w:name="_Toc436380348"/>
      <w:r w:rsidRPr="00C05F81">
        <w:rPr>
          <w:rFonts w:ascii="宋体" w:eastAsia="宋体" w:hAnsi="宋体" w:hint="eastAsia"/>
          <w:sz w:val="24"/>
          <w:szCs w:val="24"/>
        </w:rPr>
        <w:t>山东燃料油船期预报</w:t>
      </w:r>
      <w:bookmarkEnd w:id="3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1421"/>
        <w:gridCol w:w="1224"/>
        <w:gridCol w:w="1716"/>
        <w:gridCol w:w="1313"/>
        <w:gridCol w:w="1020"/>
        <w:gridCol w:w="1216"/>
      </w:tblGrid>
      <w:tr w:rsidR="002B3B43" w:rsidRPr="00097FBC" w:rsidTr="00007441">
        <w:trPr>
          <w:trHeight w:val="345"/>
        </w:trPr>
        <w:tc>
          <w:tcPr>
            <w:tcW w:w="362" w:type="pct"/>
            <w:shd w:val="clear" w:color="auto" w:fill="99CCFF"/>
            <w:noWrap/>
            <w:vAlign w:val="center"/>
          </w:tcPr>
          <w:p w:rsidR="002B3B43" w:rsidRPr="00097FBC" w:rsidRDefault="002B3B43" w:rsidP="00097FB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833" w:type="pct"/>
            <w:shd w:val="clear" w:color="auto" w:fill="99CCFF"/>
            <w:noWrap/>
            <w:vAlign w:val="center"/>
          </w:tcPr>
          <w:p w:rsidR="002B3B43" w:rsidRPr="00097FBC" w:rsidRDefault="002B3B43" w:rsidP="00097FB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预计到港日期</w:t>
            </w:r>
          </w:p>
        </w:tc>
        <w:tc>
          <w:tcPr>
            <w:tcW w:w="718" w:type="pct"/>
            <w:shd w:val="clear" w:color="auto" w:fill="99CCFF"/>
            <w:noWrap/>
            <w:vAlign w:val="center"/>
          </w:tcPr>
          <w:p w:rsidR="002B3B43" w:rsidRPr="00097FBC" w:rsidRDefault="002B3B43" w:rsidP="00097FB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数量（吨）</w:t>
            </w:r>
          </w:p>
        </w:tc>
        <w:tc>
          <w:tcPr>
            <w:tcW w:w="1006" w:type="pct"/>
            <w:shd w:val="clear" w:color="auto" w:fill="99CCFF"/>
            <w:noWrap/>
            <w:vAlign w:val="center"/>
          </w:tcPr>
          <w:p w:rsidR="002B3B43" w:rsidRPr="00097FBC" w:rsidRDefault="002B3B43" w:rsidP="00097FB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航线</w:t>
            </w:r>
          </w:p>
        </w:tc>
        <w:tc>
          <w:tcPr>
            <w:tcW w:w="865" w:type="pct"/>
            <w:shd w:val="clear" w:color="auto" w:fill="99CCFF"/>
            <w:noWrap/>
            <w:vAlign w:val="center"/>
          </w:tcPr>
          <w:p w:rsidR="002B3B43" w:rsidRPr="00097FBC" w:rsidRDefault="002B3B43" w:rsidP="00097FB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船名</w:t>
            </w:r>
          </w:p>
        </w:tc>
        <w:tc>
          <w:tcPr>
            <w:tcW w:w="619" w:type="pct"/>
            <w:shd w:val="clear" w:color="auto" w:fill="99CCFF"/>
            <w:noWrap/>
            <w:vAlign w:val="center"/>
          </w:tcPr>
          <w:p w:rsidR="002B3B43" w:rsidRPr="00097FBC" w:rsidRDefault="002B3B43" w:rsidP="00097FB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接货公司</w:t>
            </w:r>
          </w:p>
        </w:tc>
        <w:tc>
          <w:tcPr>
            <w:tcW w:w="596" w:type="pct"/>
            <w:shd w:val="clear" w:color="auto" w:fill="99CCFF"/>
            <w:noWrap/>
            <w:vAlign w:val="center"/>
          </w:tcPr>
          <w:p w:rsidR="002B3B43" w:rsidRPr="00097FBC" w:rsidRDefault="002B3B43" w:rsidP="00097FB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2B3B43" w:rsidRPr="00097FBC" w:rsidTr="00007441">
        <w:trPr>
          <w:trHeight w:val="345"/>
        </w:trPr>
        <w:tc>
          <w:tcPr>
            <w:tcW w:w="362" w:type="pct"/>
            <w:noWrap/>
            <w:vAlign w:val="center"/>
          </w:tcPr>
          <w:p w:rsidR="002B3B43" w:rsidRPr="00097FBC" w:rsidRDefault="002B3B43" w:rsidP="00097FBC">
            <w:pPr>
              <w:jc w:val="center"/>
              <w:rPr>
                <w:sz w:val="20"/>
                <w:szCs w:val="20"/>
              </w:rPr>
            </w:pPr>
            <w:r w:rsidRPr="00097FBC">
              <w:rPr>
                <w:sz w:val="20"/>
                <w:szCs w:val="20"/>
              </w:rPr>
              <w:t>1</w:t>
            </w:r>
          </w:p>
        </w:tc>
        <w:tc>
          <w:tcPr>
            <w:tcW w:w="833" w:type="pct"/>
            <w:noWrap/>
            <w:vAlign w:val="center"/>
          </w:tcPr>
          <w:p w:rsidR="002B3B43" w:rsidRPr="00097FBC" w:rsidRDefault="002B3B43" w:rsidP="00D42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97FBC"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18</w:t>
            </w:r>
            <w:r w:rsidRPr="00097FBC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718" w:type="pct"/>
            <w:noWrap/>
            <w:vAlign w:val="center"/>
          </w:tcPr>
          <w:p w:rsidR="002B3B43" w:rsidRPr="00097FBC" w:rsidRDefault="002B3B43" w:rsidP="00D42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Pr="00097FBC">
              <w:rPr>
                <w:sz w:val="20"/>
                <w:szCs w:val="20"/>
              </w:rPr>
              <w:t>,000.00</w:t>
            </w:r>
          </w:p>
        </w:tc>
        <w:tc>
          <w:tcPr>
            <w:tcW w:w="1006" w:type="pct"/>
            <w:noWrap/>
            <w:vAlign w:val="center"/>
          </w:tcPr>
          <w:p w:rsidR="002B3B43" w:rsidRPr="00097FBC" w:rsidRDefault="002B3B43" w:rsidP="00097FBC">
            <w:pPr>
              <w:jc w:val="center"/>
              <w:rPr>
                <w:sz w:val="20"/>
                <w:szCs w:val="20"/>
              </w:rPr>
            </w:pPr>
            <w:r w:rsidRPr="00007441">
              <w:rPr>
                <w:rFonts w:hint="eastAsia"/>
                <w:sz w:val="20"/>
                <w:szCs w:val="20"/>
              </w:rPr>
              <w:t>马来西亚</w:t>
            </w:r>
            <w:r w:rsidRPr="00007441">
              <w:rPr>
                <w:sz w:val="20"/>
                <w:szCs w:val="20"/>
              </w:rPr>
              <w:t>/</w:t>
            </w:r>
            <w:r w:rsidRPr="00007441">
              <w:rPr>
                <w:rFonts w:hint="eastAsia"/>
                <w:sz w:val="20"/>
                <w:szCs w:val="20"/>
              </w:rPr>
              <w:t>日照港</w:t>
            </w:r>
          </w:p>
        </w:tc>
        <w:tc>
          <w:tcPr>
            <w:tcW w:w="865" w:type="pct"/>
            <w:noWrap/>
            <w:vAlign w:val="center"/>
          </w:tcPr>
          <w:p w:rsidR="002B3B43" w:rsidRPr="00097FBC" w:rsidRDefault="002B3B43" w:rsidP="00097FBC">
            <w:pPr>
              <w:jc w:val="center"/>
              <w:rPr>
                <w:sz w:val="20"/>
                <w:szCs w:val="20"/>
              </w:rPr>
            </w:pPr>
            <w:r w:rsidRPr="00AD27F8">
              <w:rPr>
                <w:rFonts w:hint="eastAsia"/>
                <w:sz w:val="20"/>
                <w:szCs w:val="20"/>
              </w:rPr>
              <w:t>巴拿马精神</w:t>
            </w:r>
          </w:p>
        </w:tc>
        <w:tc>
          <w:tcPr>
            <w:tcW w:w="619" w:type="pct"/>
            <w:noWrap/>
            <w:vAlign w:val="center"/>
          </w:tcPr>
          <w:p w:rsidR="002B3B43" w:rsidRPr="00097FBC" w:rsidRDefault="002B3B43" w:rsidP="00097FBC">
            <w:pPr>
              <w:jc w:val="center"/>
              <w:rPr>
                <w:sz w:val="20"/>
                <w:szCs w:val="20"/>
              </w:rPr>
            </w:pPr>
            <w:r w:rsidRPr="00007441">
              <w:rPr>
                <w:rFonts w:hint="eastAsia"/>
                <w:sz w:val="20"/>
                <w:szCs w:val="20"/>
              </w:rPr>
              <w:t>玉皇盛世</w:t>
            </w:r>
          </w:p>
        </w:tc>
        <w:tc>
          <w:tcPr>
            <w:tcW w:w="596" w:type="pct"/>
            <w:noWrap/>
            <w:vAlign w:val="center"/>
          </w:tcPr>
          <w:p w:rsidR="002B3B43" w:rsidRPr="00097FBC" w:rsidRDefault="002B3B43" w:rsidP="00097FBC">
            <w:pPr>
              <w:jc w:val="center"/>
              <w:rPr>
                <w:sz w:val="20"/>
                <w:szCs w:val="20"/>
              </w:rPr>
            </w:pPr>
            <w:r w:rsidRPr="00007441">
              <w:rPr>
                <w:rFonts w:hint="eastAsia"/>
                <w:sz w:val="20"/>
                <w:szCs w:val="20"/>
              </w:rPr>
              <w:t>沥青料</w:t>
            </w:r>
          </w:p>
        </w:tc>
      </w:tr>
      <w:tr w:rsidR="002B3B43" w:rsidRPr="00097FBC" w:rsidTr="00007441">
        <w:trPr>
          <w:trHeight w:val="345"/>
        </w:trPr>
        <w:tc>
          <w:tcPr>
            <w:tcW w:w="362" w:type="pct"/>
            <w:noWrap/>
            <w:vAlign w:val="center"/>
          </w:tcPr>
          <w:p w:rsidR="002B3B43" w:rsidRPr="00097FBC" w:rsidRDefault="002B3B43" w:rsidP="00097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3" w:type="pct"/>
            <w:noWrap/>
            <w:vAlign w:val="center"/>
          </w:tcPr>
          <w:p w:rsidR="002B3B43" w:rsidRPr="00097FBC" w:rsidRDefault="002B3B43" w:rsidP="006532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97FBC"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26</w:t>
            </w:r>
            <w:r w:rsidRPr="00097FBC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718" w:type="pct"/>
            <w:noWrap/>
            <w:vAlign w:val="center"/>
          </w:tcPr>
          <w:p w:rsidR="002B3B43" w:rsidRPr="00AD27F8" w:rsidRDefault="002B3B43" w:rsidP="00D42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097FBC">
              <w:rPr>
                <w:sz w:val="20"/>
                <w:szCs w:val="20"/>
              </w:rPr>
              <w:t>,000.00</w:t>
            </w:r>
          </w:p>
        </w:tc>
        <w:tc>
          <w:tcPr>
            <w:tcW w:w="1006" w:type="pct"/>
            <w:noWrap/>
            <w:vAlign w:val="center"/>
          </w:tcPr>
          <w:p w:rsidR="002B3B43" w:rsidRPr="00097FBC" w:rsidRDefault="002B3B43" w:rsidP="00097FBC">
            <w:pPr>
              <w:jc w:val="center"/>
              <w:rPr>
                <w:sz w:val="20"/>
                <w:szCs w:val="20"/>
              </w:rPr>
            </w:pPr>
            <w:r w:rsidRPr="00AD27F8">
              <w:rPr>
                <w:sz w:val="20"/>
                <w:szCs w:val="20"/>
              </w:rPr>
              <w:t>N/A/</w:t>
            </w:r>
            <w:r w:rsidRPr="00AD27F8">
              <w:rPr>
                <w:rFonts w:hint="eastAsia"/>
                <w:sz w:val="20"/>
                <w:szCs w:val="20"/>
              </w:rPr>
              <w:t>青岛港</w:t>
            </w:r>
          </w:p>
        </w:tc>
        <w:tc>
          <w:tcPr>
            <w:tcW w:w="865" w:type="pct"/>
            <w:noWrap/>
            <w:vAlign w:val="center"/>
          </w:tcPr>
          <w:p w:rsidR="002B3B43" w:rsidRPr="00097FBC" w:rsidRDefault="002B3B43" w:rsidP="00097FBC">
            <w:pPr>
              <w:jc w:val="center"/>
              <w:rPr>
                <w:sz w:val="20"/>
                <w:szCs w:val="20"/>
              </w:rPr>
            </w:pPr>
            <w:r w:rsidRPr="00AD27F8">
              <w:rPr>
                <w:rFonts w:hint="eastAsia"/>
                <w:sz w:val="20"/>
                <w:szCs w:val="20"/>
              </w:rPr>
              <w:t>洋美湖</w:t>
            </w:r>
          </w:p>
        </w:tc>
        <w:tc>
          <w:tcPr>
            <w:tcW w:w="619" w:type="pct"/>
            <w:noWrap/>
            <w:vAlign w:val="center"/>
          </w:tcPr>
          <w:p w:rsidR="002B3B43" w:rsidRPr="00097FBC" w:rsidRDefault="002B3B43" w:rsidP="00097FBC">
            <w:pPr>
              <w:jc w:val="center"/>
              <w:rPr>
                <w:sz w:val="20"/>
                <w:szCs w:val="20"/>
              </w:rPr>
            </w:pPr>
            <w:r w:rsidRPr="00AD27F8">
              <w:rPr>
                <w:rFonts w:hint="eastAsia"/>
                <w:sz w:val="20"/>
                <w:szCs w:val="20"/>
              </w:rPr>
              <w:t>中联油</w:t>
            </w:r>
          </w:p>
        </w:tc>
        <w:tc>
          <w:tcPr>
            <w:tcW w:w="596" w:type="pct"/>
            <w:noWrap/>
            <w:vAlign w:val="center"/>
          </w:tcPr>
          <w:p w:rsidR="002B3B43" w:rsidRPr="00097FBC" w:rsidRDefault="002B3B43" w:rsidP="00097FBC">
            <w:pPr>
              <w:jc w:val="center"/>
              <w:rPr>
                <w:sz w:val="20"/>
                <w:szCs w:val="20"/>
              </w:rPr>
            </w:pPr>
            <w:r w:rsidRPr="00AD27F8">
              <w:rPr>
                <w:rFonts w:hint="eastAsia"/>
                <w:sz w:val="20"/>
                <w:szCs w:val="20"/>
              </w:rPr>
              <w:t>进口燃料油</w:t>
            </w:r>
          </w:p>
        </w:tc>
      </w:tr>
      <w:tr w:rsidR="002B3B43" w:rsidRPr="00097FBC" w:rsidTr="00007441">
        <w:trPr>
          <w:trHeight w:val="345"/>
        </w:trPr>
        <w:tc>
          <w:tcPr>
            <w:tcW w:w="362" w:type="pct"/>
            <w:noWrap/>
            <w:vAlign w:val="center"/>
          </w:tcPr>
          <w:p w:rsidR="002B3B43" w:rsidRPr="00097FBC" w:rsidRDefault="002B3B43" w:rsidP="00097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noWrap/>
            <w:vAlign w:val="center"/>
          </w:tcPr>
          <w:p w:rsidR="002B3B43" w:rsidRPr="00097FBC" w:rsidRDefault="002B3B43" w:rsidP="00653227">
            <w:pPr>
              <w:jc w:val="center"/>
              <w:rPr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合计</w:t>
            </w:r>
          </w:p>
        </w:tc>
        <w:tc>
          <w:tcPr>
            <w:tcW w:w="718" w:type="pct"/>
            <w:noWrap/>
            <w:vAlign w:val="center"/>
          </w:tcPr>
          <w:p w:rsidR="002B3B43" w:rsidRPr="00097FBC" w:rsidRDefault="002B3B43" w:rsidP="00D427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</w:t>
            </w:r>
            <w:r w:rsidRPr="00097FBC">
              <w:rPr>
                <w:b/>
                <w:bCs/>
                <w:sz w:val="20"/>
                <w:szCs w:val="20"/>
              </w:rPr>
              <w:t>,000.00</w:t>
            </w:r>
          </w:p>
        </w:tc>
        <w:tc>
          <w:tcPr>
            <w:tcW w:w="1006" w:type="pct"/>
            <w:noWrap/>
            <w:vAlign w:val="center"/>
          </w:tcPr>
          <w:p w:rsidR="002B3B43" w:rsidRPr="00097FBC" w:rsidRDefault="002B3B43" w:rsidP="00097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noWrap/>
            <w:vAlign w:val="center"/>
          </w:tcPr>
          <w:p w:rsidR="002B3B43" w:rsidRPr="00097FBC" w:rsidRDefault="002B3B43" w:rsidP="00097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noWrap/>
            <w:vAlign w:val="center"/>
          </w:tcPr>
          <w:p w:rsidR="002B3B43" w:rsidRPr="00097FBC" w:rsidRDefault="002B3B43" w:rsidP="00097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noWrap/>
            <w:vAlign w:val="center"/>
          </w:tcPr>
          <w:p w:rsidR="002B3B43" w:rsidRPr="00097FBC" w:rsidRDefault="002B3B43" w:rsidP="00097F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3B43" w:rsidRDefault="002B3B43" w:rsidP="00162EC6">
      <w:pPr>
        <w:rPr>
          <w:sz w:val="21"/>
          <w:szCs w:val="21"/>
        </w:rPr>
      </w:pPr>
    </w:p>
    <w:p w:rsidR="002B3B43" w:rsidRDefault="002B3B43" w:rsidP="00162EC6">
      <w:pPr>
        <w:rPr>
          <w:sz w:val="21"/>
          <w:szCs w:val="21"/>
        </w:rPr>
      </w:pPr>
    </w:p>
    <w:p w:rsidR="002B3B43" w:rsidRPr="00AA38D6" w:rsidRDefault="002B3B43" w:rsidP="00162EC6">
      <w:pPr>
        <w:rPr>
          <w:sz w:val="21"/>
          <w:szCs w:val="21"/>
        </w:rPr>
      </w:pPr>
    </w:p>
    <w:p w:rsidR="002B3B43" w:rsidRDefault="002B3B43" w:rsidP="001D73F2">
      <w:pPr>
        <w:pStyle w:val="Heading2"/>
        <w:numPr>
          <w:ilvl w:val="1"/>
          <w:numId w:val="35"/>
        </w:numPr>
        <w:tabs>
          <w:tab w:val="left" w:pos="4860"/>
        </w:tabs>
        <w:spacing w:before="240" w:after="240" w:line="240" w:lineRule="auto"/>
        <w:rPr>
          <w:rFonts w:ascii="宋体" w:eastAsia="宋体" w:hAnsi="宋体"/>
          <w:sz w:val="24"/>
          <w:szCs w:val="24"/>
        </w:rPr>
      </w:pPr>
      <w:bookmarkStart w:id="40" w:name="_Toc436380349"/>
      <w:r>
        <w:rPr>
          <w:rFonts w:ascii="宋体" w:eastAsia="宋体" w:hAnsi="宋体" w:hint="eastAsia"/>
          <w:sz w:val="24"/>
          <w:szCs w:val="24"/>
        </w:rPr>
        <w:t>山东原油船</w:t>
      </w:r>
      <w:r w:rsidRPr="00C05F81">
        <w:rPr>
          <w:rFonts w:ascii="宋体" w:eastAsia="宋体" w:hAnsi="宋体" w:hint="eastAsia"/>
          <w:sz w:val="24"/>
          <w:szCs w:val="24"/>
        </w:rPr>
        <w:t>期预报</w:t>
      </w:r>
      <w:bookmarkEnd w:id="40"/>
    </w:p>
    <w:tbl>
      <w:tblPr>
        <w:tblW w:w="10402" w:type="dxa"/>
        <w:tblInd w:w="93" w:type="dxa"/>
        <w:tblLook w:val="00A0"/>
      </w:tblPr>
      <w:tblGrid>
        <w:gridCol w:w="840"/>
        <w:gridCol w:w="1080"/>
        <w:gridCol w:w="1460"/>
        <w:gridCol w:w="1582"/>
        <w:gridCol w:w="2060"/>
        <w:gridCol w:w="1498"/>
        <w:gridCol w:w="1882"/>
      </w:tblGrid>
      <w:tr w:rsidR="002B3B43" w:rsidRPr="00611B7F" w:rsidTr="00611B7F">
        <w:trPr>
          <w:trHeight w:val="5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预计到港日期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数量（吨）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航线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  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船名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接货公司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备注</w:t>
            </w:r>
          </w:p>
        </w:tc>
      </w:tr>
      <w:tr w:rsidR="002B3B43" w:rsidRPr="00611B7F" w:rsidTr="00611B7F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100,000.00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加蓬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/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莱州港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NAN YANG ST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鲁清石化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2B3B43" w:rsidRPr="00611B7F" w:rsidTr="00611B7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100,000.00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N/A/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莱州港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南洋星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鲁清石化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2B3B43" w:rsidRPr="00611B7F" w:rsidTr="00611B7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70,000.00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伊拉克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/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青岛港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ETC RAMSIS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阿姆西斯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color w:val="000000"/>
                <w:sz w:val="21"/>
                <w:szCs w:val="21"/>
              </w:rPr>
              <w:t xml:space="preserve">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中化弘润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2B3B43" w:rsidRPr="00611B7F" w:rsidTr="00611B7F">
        <w:trPr>
          <w:trHeight w:val="8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100,000.00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N/A/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青岛港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RBD ANEMA E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…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益佳海业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2B3B43" w:rsidRPr="00611B7F" w:rsidTr="00611B7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100,000.00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N/A/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青岛港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阿丽玛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 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益海佳业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2B3B43" w:rsidRPr="00611B7F" w:rsidTr="00611B7F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6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100,000.00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阿曼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/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青岛港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BLUE RIVER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蓝河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汇丰石化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2B3B43" w:rsidRPr="00611B7F" w:rsidTr="00611B7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7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69,000.00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N/A/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龙口港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ARIK SPIRIT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埃里克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color w:val="000000"/>
                <w:sz w:val="21"/>
                <w:szCs w:val="21"/>
              </w:rPr>
              <w:t xml:space="preserve">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神驰化工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2B3B43" w:rsidRPr="00611B7F" w:rsidTr="00611B7F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8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100,000.00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N/A/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青岛港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BAHAMAS SPI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…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益佳海业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2B3B43" w:rsidRPr="00611B7F" w:rsidTr="00611B7F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9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290,000.00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委内瑞拉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/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青岛港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YUAN QIU HU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远秋湖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color w:val="000000"/>
                <w:sz w:val="21"/>
                <w:szCs w:val="21"/>
              </w:rPr>
              <w:t xml:space="preserve"> 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中油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马瑞原油</w:t>
            </w:r>
          </w:p>
        </w:tc>
      </w:tr>
      <w:tr w:rsidR="002B3B43" w:rsidRPr="00611B7F" w:rsidTr="00611B7F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10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80,000.00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N/A/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青岛港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SERENE SEA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静海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清源石化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2B3B43" w:rsidRPr="00611B7F" w:rsidTr="00611B7F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10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40,000.00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俄罗斯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/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龙口港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SYROS WARRI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华星石化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2B3B43" w:rsidRPr="00611B7F" w:rsidTr="00611B7F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10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100,000.00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俄罗斯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/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青岛港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SYROS WARRI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中国化工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2B3B43" w:rsidRPr="00611B7F" w:rsidTr="00611B7F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10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125,000.00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尼日利亚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/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青岛港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HIRADO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海拉德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中国化工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2B3B43" w:rsidRPr="00611B7F" w:rsidTr="00611B7F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12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135,000.00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俄罗斯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/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青岛港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NEW PEARL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凯珠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清源石化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2B3B43" w:rsidRPr="00611B7F" w:rsidTr="00611B7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12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280,000.00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伊朗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/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青岛港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DORENA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多瑞娜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  N/A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2B3B43" w:rsidRPr="00611B7F" w:rsidTr="00611B7F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13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80,000.00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加蓬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/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莱州港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NAN YANG ST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鲁清石化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2B3B43" w:rsidRPr="00611B7F" w:rsidTr="00611B7F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13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285,000.00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委内瑞拉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/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青岛港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FIDA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菲达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中油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马瑞原油</w:t>
            </w:r>
          </w:p>
        </w:tc>
      </w:tr>
      <w:tr w:rsidR="002B3B43" w:rsidRPr="00611B7F" w:rsidTr="00611B7F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14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50,000.00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俄罗斯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/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青岛港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OVERSEAS PO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…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中国化工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2B3B43" w:rsidRPr="00611B7F" w:rsidTr="00611B7F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14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250,000.00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安哥拉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/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青岛港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FRONT FORCE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…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齐润化工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2B3B43" w:rsidRPr="00611B7F" w:rsidTr="00611B7F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15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260,000.00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马来西亚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/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青岛港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MARAN LYRA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天琴座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N/A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2B3B43" w:rsidRPr="00611B7F" w:rsidTr="00611B7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18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140,000.00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巴西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/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青岛港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ZUMBI DOS P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…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  N/A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2B3B43" w:rsidRPr="00611B7F" w:rsidTr="00611B7F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18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140,000.00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阿曼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/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青岛港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ADVANCE SUM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…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利津石化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2B3B43" w:rsidRPr="00611B7F" w:rsidTr="00611B7F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21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280,000.00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伊拉克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/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青岛港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LUCKY TRADER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中化国际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2B3B43" w:rsidRPr="00611B7F" w:rsidTr="00611B7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rPr>
                <w:color w:val="000000"/>
                <w:sz w:val="22"/>
                <w:szCs w:val="22"/>
              </w:rPr>
            </w:pPr>
            <w:r w:rsidRPr="00611B7F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3,274,000.00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rPr>
                <w:color w:val="000000"/>
                <w:sz w:val="22"/>
                <w:szCs w:val="22"/>
              </w:rPr>
            </w:pPr>
            <w:r w:rsidRPr="00611B7F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rPr>
                <w:color w:val="000000"/>
                <w:sz w:val="22"/>
                <w:szCs w:val="22"/>
              </w:rPr>
            </w:pPr>
            <w:r w:rsidRPr="00611B7F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rPr>
                <w:color w:val="000000"/>
                <w:sz w:val="22"/>
                <w:szCs w:val="22"/>
              </w:rPr>
            </w:pPr>
            <w:r w:rsidRPr="00611B7F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rPr>
                <w:color w:val="000000"/>
                <w:sz w:val="22"/>
                <w:szCs w:val="22"/>
              </w:rPr>
            </w:pPr>
            <w:r w:rsidRPr="00611B7F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2B3B43" w:rsidRPr="00AA38D6" w:rsidRDefault="002B3B43"/>
    <w:sectPr w:rsidR="002B3B43" w:rsidRPr="00AA38D6" w:rsidSect="00967C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440" w:right="1797" w:bottom="1418" w:left="1797" w:header="851" w:footer="992" w:gutter="0"/>
      <w:pgBorders w:display="notFirstPage" w:offsetFrom="page">
        <w:top w:val="thinThickLargeGap" w:sz="24" w:space="24" w:color="00CCFF"/>
        <w:left w:val="thinThickLargeGap" w:sz="24" w:space="24" w:color="00CCFF"/>
        <w:bottom w:val="thinThickLargeGap" w:sz="24" w:space="24" w:color="00CCFF"/>
        <w:right w:val="thinThickLargeGap" w:sz="24" w:space="24" w:color="00CCFF"/>
      </w:pgBorders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B43" w:rsidRDefault="002B3B43">
      <w:r>
        <w:separator/>
      </w:r>
    </w:p>
  </w:endnote>
  <w:endnote w:type="continuationSeparator" w:id="0">
    <w:p w:rsidR="002B3B43" w:rsidRDefault="002B3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隶书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43" w:rsidRDefault="002B3B43" w:rsidP="00670367">
    <w:pPr>
      <w:pStyle w:val="Footer"/>
      <w:framePr w:wrap="around" w:vAnchor="text" w:hAnchor="margin" w:xAlign="center" w:y="1"/>
      <w:rPr>
        <w:rStyle w:val="PageNumber"/>
        <w:rFonts w:cs="宋体"/>
      </w:rPr>
    </w:pPr>
    <w:r>
      <w:rPr>
        <w:rStyle w:val="PageNumber"/>
        <w:rFonts w:cs="宋体"/>
      </w:rPr>
      <w:fldChar w:fldCharType="begin"/>
    </w:r>
    <w:r>
      <w:rPr>
        <w:rStyle w:val="PageNumber"/>
        <w:rFonts w:cs="宋体"/>
      </w:rPr>
      <w:instrText xml:space="preserve">PAGE  </w:instrText>
    </w:r>
    <w:r>
      <w:rPr>
        <w:rStyle w:val="PageNumber"/>
        <w:rFonts w:cs="宋体"/>
      </w:rPr>
      <w:fldChar w:fldCharType="end"/>
    </w:r>
  </w:p>
  <w:p w:rsidR="002B3B43" w:rsidRDefault="002B3B43" w:rsidP="00752E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43" w:rsidRPr="003924D3" w:rsidRDefault="002B3B43" w:rsidP="003924D3">
    <w:pPr>
      <w:pStyle w:val="Footer"/>
      <w:framePr w:w="274" w:h="266" w:hRule="exact" w:wrap="around" w:vAnchor="text" w:hAnchor="margin" w:xAlign="center" w:y="5"/>
      <w:jc w:val="center"/>
      <w:rPr>
        <w:rStyle w:val="PageNumber"/>
        <w:rFonts w:cs="宋体"/>
        <w:sz w:val="21"/>
        <w:szCs w:val="21"/>
      </w:rPr>
    </w:pPr>
    <w:r w:rsidRPr="003924D3">
      <w:rPr>
        <w:rStyle w:val="PageNumber"/>
        <w:rFonts w:cs="宋体"/>
        <w:sz w:val="21"/>
        <w:szCs w:val="21"/>
      </w:rPr>
      <w:fldChar w:fldCharType="begin"/>
    </w:r>
    <w:r w:rsidRPr="003924D3">
      <w:rPr>
        <w:rStyle w:val="PageNumber"/>
        <w:rFonts w:cs="宋体"/>
        <w:sz w:val="21"/>
        <w:szCs w:val="21"/>
      </w:rPr>
      <w:instrText xml:space="preserve">PAGE  </w:instrText>
    </w:r>
    <w:r w:rsidRPr="003924D3">
      <w:rPr>
        <w:rStyle w:val="PageNumber"/>
        <w:rFonts w:cs="宋体"/>
        <w:sz w:val="21"/>
        <w:szCs w:val="21"/>
      </w:rPr>
      <w:fldChar w:fldCharType="separate"/>
    </w:r>
    <w:r>
      <w:rPr>
        <w:rStyle w:val="PageNumber"/>
        <w:rFonts w:cs="宋体"/>
        <w:noProof/>
        <w:sz w:val="21"/>
        <w:szCs w:val="21"/>
      </w:rPr>
      <w:t>2</w:t>
    </w:r>
    <w:r w:rsidRPr="003924D3">
      <w:rPr>
        <w:rStyle w:val="PageNumber"/>
        <w:rFonts w:cs="宋体"/>
        <w:sz w:val="21"/>
        <w:szCs w:val="21"/>
      </w:rPr>
      <w:fldChar w:fldCharType="end"/>
    </w:r>
  </w:p>
  <w:p w:rsidR="002B3B43" w:rsidRPr="003924D3" w:rsidRDefault="002B3B43" w:rsidP="003924D3">
    <w:pPr>
      <w:rPr>
        <w:color w:val="FF6600"/>
      </w:rPr>
    </w:pPr>
    <w:r w:rsidRPr="003924D3">
      <w:rPr>
        <w:color w:val="FF6600"/>
      </w:rPr>
      <w:t xml:space="preserve">                     </w:t>
    </w:r>
    <w:r w:rsidRPr="003924D3">
      <w:rPr>
        <w:b/>
        <w:color w:val="FF6600"/>
      </w:rPr>
      <w:t xml:space="preserve">   </w:t>
    </w:r>
    <w:r>
      <w:rPr>
        <w:b/>
        <w:color w:val="FF6600"/>
      </w:rPr>
      <w:t xml:space="preserve">  </w:t>
    </w:r>
    <w:r w:rsidRPr="003924D3">
      <w:rPr>
        <w:color w:val="FF6600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B43" w:rsidRDefault="002B3B43">
      <w:r>
        <w:separator/>
      </w:r>
    </w:p>
  </w:footnote>
  <w:footnote w:type="continuationSeparator" w:id="0">
    <w:p w:rsidR="002B3B43" w:rsidRDefault="002B3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43" w:rsidRDefault="002B3B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left:0;text-align:left;margin-left:0;margin-top:0;width:468.4pt;height:117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chinacc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43" w:rsidRDefault="002B3B43" w:rsidP="00670367">
    <w:pPr>
      <w:pStyle w:val="Header"/>
      <w:jc w:val="both"/>
      <w:rPr>
        <w:rFonts w:ascii="Tahoma" w:hAnsi="Tahoma" w:cs="Tahoma"/>
        <w:b/>
        <w:shadow/>
        <w:color w:val="000080"/>
        <w:sz w:val="30"/>
        <w:szCs w:val="30"/>
      </w:rPr>
    </w:pPr>
  </w:p>
  <w:p w:rsidR="002B3B43" w:rsidRPr="000837A8" w:rsidRDefault="002B3B43" w:rsidP="00670367">
    <w:pPr>
      <w:pStyle w:val="Header"/>
      <w:jc w:val="both"/>
      <w:rPr>
        <w:b/>
        <w:color w:val="808080"/>
        <w:sz w:val="21"/>
        <w:szCs w:val="21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left:0;text-align:left;margin-left:0;margin-top:0;width:468.4pt;height:117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chinaccm"/>
          <w10:wrap anchorx="margin" anchory="margin"/>
        </v:shape>
      </w:pict>
    </w:r>
    <w:r w:rsidRPr="00670367">
      <w:rPr>
        <w:rFonts w:ascii="Tahoma" w:hAnsi="Tahoma" w:cs="Tahoma"/>
        <w:b/>
        <w:shadow/>
        <w:color w:val="000080"/>
        <w:sz w:val="30"/>
        <w:szCs w:val="30"/>
      </w:rPr>
      <w:t xml:space="preserve"> </w:t>
    </w:r>
    <w:r w:rsidRPr="00495F6B">
      <w:rPr>
        <w:rFonts w:ascii="Tahoma" w:hAnsi="Tahoma" w:cs="Tahoma"/>
        <w:b/>
        <w:shadow/>
        <w:color w:val="000080"/>
        <w:sz w:val="30"/>
        <w:szCs w:val="30"/>
      </w:rPr>
      <w:t xml:space="preserve">Chinaccm </w:t>
    </w:r>
    <w:r w:rsidRPr="004C60E9">
      <w:rPr>
        <w:rFonts w:ascii="Tahoma" w:hAnsi="Tahoma" w:cs="Tahoma"/>
        <w:b/>
        <w:shadow/>
        <w:color w:val="FF0000"/>
        <w:sz w:val="36"/>
        <w:szCs w:val="36"/>
      </w:rPr>
      <w:t>VIP</w:t>
    </w:r>
    <w:r w:rsidRPr="00495F6B">
      <w:rPr>
        <w:rFonts w:ascii="Tahoma" w:hAnsi="Tahoma" w:cs="Tahoma"/>
        <w:b/>
        <w:shadow/>
        <w:color w:val="000080"/>
        <w:sz w:val="30"/>
        <w:szCs w:val="30"/>
      </w:rPr>
      <w:t xml:space="preserve"> </w:t>
    </w:r>
    <w:r>
      <w:rPr>
        <w:rFonts w:ascii="Tahoma" w:hAnsi="Tahoma" w:cs="Tahoma"/>
        <w:b/>
        <w:shadow/>
        <w:color w:val="000080"/>
        <w:sz w:val="30"/>
        <w:szCs w:val="30"/>
      </w:rPr>
      <w:t>day r</w:t>
    </w:r>
    <w:r w:rsidRPr="000723E5">
      <w:rPr>
        <w:rFonts w:ascii="Tahoma" w:hAnsi="Tahoma" w:cs="Tahoma"/>
        <w:b/>
        <w:shadow/>
        <w:color w:val="000080"/>
        <w:sz w:val="30"/>
        <w:szCs w:val="30"/>
      </w:rPr>
      <w:t>eport</w:t>
    </w:r>
    <w:r w:rsidRPr="000837A8">
      <w:rPr>
        <w:b/>
        <w:color w:val="808080"/>
        <w:sz w:val="21"/>
        <w:szCs w:val="21"/>
      </w:rPr>
      <w:t>—</w:t>
    </w:r>
    <w:r>
      <w:rPr>
        <w:rFonts w:hint="eastAsia"/>
        <w:b/>
        <w:color w:val="FF0000"/>
        <w:sz w:val="21"/>
        <w:szCs w:val="21"/>
      </w:rPr>
      <w:t>燃料油</w:t>
    </w:r>
    <w:r w:rsidRPr="00670367">
      <w:rPr>
        <w:b/>
        <w:color w:val="FF6600"/>
        <w:sz w:val="21"/>
        <w:szCs w:val="21"/>
      </w:rPr>
      <w:t xml:space="preserve"> </w:t>
    </w:r>
    <w:r w:rsidRPr="000B32F9">
      <w:rPr>
        <w:color w:val="FF6600"/>
        <w:sz w:val="21"/>
        <w:szCs w:val="21"/>
      </w:rPr>
      <w:t xml:space="preserve"> </w:t>
    </w:r>
    <w:r w:rsidRPr="000B32F9">
      <w:rPr>
        <w:rFonts w:hint="eastAsia"/>
        <w:color w:val="0000FF"/>
        <w:sz w:val="21"/>
        <w:szCs w:val="21"/>
      </w:rPr>
      <w:t>信息咨询及订购热线：</w:t>
    </w:r>
    <w:r w:rsidRPr="000B32F9">
      <w:rPr>
        <w:color w:val="0000FF"/>
        <w:sz w:val="21"/>
        <w:szCs w:val="21"/>
      </w:rPr>
      <w:t>010-5830</w:t>
    </w:r>
    <w:r>
      <w:rPr>
        <w:color w:val="0000FF"/>
        <w:sz w:val="21"/>
        <w:szCs w:val="21"/>
      </w:rPr>
      <w:t>3560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43" w:rsidRDefault="002B3B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left:0;text-align:left;margin-left:0;margin-top:0;width:468.4pt;height:117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chinacc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5042A6D"/>
    <w:multiLevelType w:val="multilevel"/>
    <w:tmpl w:val="E73A5C1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7CA0AFB"/>
    <w:multiLevelType w:val="multilevel"/>
    <w:tmpl w:val="EAD48D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958148F"/>
    <w:multiLevelType w:val="multilevel"/>
    <w:tmpl w:val="E126155A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9DC6590"/>
    <w:multiLevelType w:val="hybridMultilevel"/>
    <w:tmpl w:val="61C8A72A"/>
    <w:lvl w:ilvl="0" w:tplc="E61667D8">
      <w:start w:val="6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E864C69"/>
    <w:multiLevelType w:val="multilevel"/>
    <w:tmpl w:val="4FEEF64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EB02AA7"/>
    <w:multiLevelType w:val="multilevel"/>
    <w:tmpl w:val="08CAA4F4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0EB97E13"/>
    <w:multiLevelType w:val="hybridMultilevel"/>
    <w:tmpl w:val="0204C2D0"/>
    <w:lvl w:ilvl="0" w:tplc="0F72F838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0FFF5161"/>
    <w:multiLevelType w:val="hybridMultilevel"/>
    <w:tmpl w:val="5AEC6780"/>
    <w:lvl w:ilvl="0" w:tplc="203289E4">
      <w:start w:val="4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0A54236"/>
    <w:multiLevelType w:val="multilevel"/>
    <w:tmpl w:val="BB88ECD4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9">
    <w:nsid w:val="158548B1"/>
    <w:multiLevelType w:val="multilevel"/>
    <w:tmpl w:val="758E458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177773B6"/>
    <w:multiLevelType w:val="hybridMultilevel"/>
    <w:tmpl w:val="F014C0DA"/>
    <w:lvl w:ilvl="0" w:tplc="B792EAB6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500D28"/>
    <w:multiLevelType w:val="hybridMultilevel"/>
    <w:tmpl w:val="03A89934"/>
    <w:lvl w:ilvl="0" w:tplc="A74EF1C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>
    <w:nsid w:val="1DAF66E8"/>
    <w:multiLevelType w:val="multilevel"/>
    <w:tmpl w:val="A15CD0D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1DE46871"/>
    <w:multiLevelType w:val="hybridMultilevel"/>
    <w:tmpl w:val="CED07DAC"/>
    <w:lvl w:ilvl="0" w:tplc="BC9ADB46">
      <w:start w:val="6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390016A"/>
    <w:multiLevelType w:val="multilevel"/>
    <w:tmpl w:val="7800378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2FB91451"/>
    <w:multiLevelType w:val="multilevel"/>
    <w:tmpl w:val="870EA44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2FCE2529"/>
    <w:multiLevelType w:val="hybridMultilevel"/>
    <w:tmpl w:val="E3E099DC"/>
    <w:lvl w:ilvl="0" w:tplc="2D22E724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2FE93A6B"/>
    <w:multiLevelType w:val="multilevel"/>
    <w:tmpl w:val="A7F2A1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2FEF177C"/>
    <w:multiLevelType w:val="multilevel"/>
    <w:tmpl w:val="59E2BB4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324A6E26"/>
    <w:multiLevelType w:val="multilevel"/>
    <w:tmpl w:val="DB6C70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354145B7"/>
    <w:multiLevelType w:val="hybridMultilevel"/>
    <w:tmpl w:val="88BAD250"/>
    <w:lvl w:ilvl="0" w:tplc="F71EBB42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37137FA7"/>
    <w:multiLevelType w:val="hybridMultilevel"/>
    <w:tmpl w:val="C3CC0028"/>
    <w:lvl w:ilvl="0" w:tplc="7F881BE0">
      <w:start w:val="6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398B5772"/>
    <w:multiLevelType w:val="multilevel"/>
    <w:tmpl w:val="0AF01EA0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3DA80C78"/>
    <w:multiLevelType w:val="hybridMultilevel"/>
    <w:tmpl w:val="C6FC2C68"/>
    <w:lvl w:ilvl="0" w:tplc="2192234E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2FA43FF"/>
    <w:multiLevelType w:val="multilevel"/>
    <w:tmpl w:val="C01A16B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5">
    <w:nsid w:val="466555C4"/>
    <w:multiLevelType w:val="hybridMultilevel"/>
    <w:tmpl w:val="A65830E0"/>
    <w:lvl w:ilvl="0" w:tplc="84A42CE2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DA445BE"/>
    <w:multiLevelType w:val="multilevel"/>
    <w:tmpl w:val="B3868E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E4F632E"/>
    <w:multiLevelType w:val="multilevel"/>
    <w:tmpl w:val="4B128342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8">
    <w:nsid w:val="519E6761"/>
    <w:multiLevelType w:val="hybridMultilevel"/>
    <w:tmpl w:val="8DD23DA4"/>
    <w:lvl w:ilvl="0" w:tplc="09CAFA9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隶书" w:eastAsia="隶书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2DB54A6"/>
    <w:multiLevelType w:val="multilevel"/>
    <w:tmpl w:val="DDF46544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58587AEF"/>
    <w:multiLevelType w:val="multilevel"/>
    <w:tmpl w:val="8ECC96A4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eastAsia="黑体" w:hAnsi="Times New Roman" w:cs="Times New Roman" w:hint="default"/>
        <w:color w:val="auto"/>
        <w:sz w:val="24"/>
      </w:r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eastAsia="黑体" w:hAnsi="Times New Roman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黑体" w:hAnsi="Times New Roman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黑体" w:hAnsi="Times New Roman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eastAsia="黑体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黑体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黑体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黑体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黑体" w:hAnsi="Times New Roman" w:cs="Times New Roman" w:hint="default"/>
        <w:color w:val="auto"/>
        <w:sz w:val="24"/>
      </w:rPr>
    </w:lvl>
  </w:abstractNum>
  <w:abstractNum w:abstractNumId="31">
    <w:nsid w:val="655F41A1"/>
    <w:multiLevelType w:val="hybridMultilevel"/>
    <w:tmpl w:val="6A6625AE"/>
    <w:lvl w:ilvl="0" w:tplc="23CA4494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6A3F514E"/>
    <w:multiLevelType w:val="hybridMultilevel"/>
    <w:tmpl w:val="BEBCBB5C"/>
    <w:lvl w:ilvl="0" w:tplc="6798B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>
    <w:nsid w:val="6AE47A57"/>
    <w:multiLevelType w:val="multilevel"/>
    <w:tmpl w:val="68C8479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4">
    <w:nsid w:val="71BC0B93"/>
    <w:multiLevelType w:val="multilevel"/>
    <w:tmpl w:val="6DFE2DC8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5">
    <w:nsid w:val="75562FF4"/>
    <w:multiLevelType w:val="hybridMultilevel"/>
    <w:tmpl w:val="9634DB50"/>
    <w:lvl w:ilvl="0" w:tplc="86481FDC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7DE5BD7"/>
    <w:multiLevelType w:val="multilevel"/>
    <w:tmpl w:val="0F86E216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78C85580"/>
    <w:multiLevelType w:val="hybridMultilevel"/>
    <w:tmpl w:val="145EC4CE"/>
    <w:lvl w:ilvl="0" w:tplc="1A6C02F6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>
    <w:nsid w:val="7B997B17"/>
    <w:multiLevelType w:val="multilevel"/>
    <w:tmpl w:val="FCE0D44A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5"/>
  </w:num>
  <w:num w:numId="2">
    <w:abstractNumId w:val="32"/>
  </w:num>
  <w:num w:numId="3">
    <w:abstractNumId w:val="3"/>
  </w:num>
  <w:num w:numId="4">
    <w:abstractNumId w:val="28"/>
  </w:num>
  <w:num w:numId="5">
    <w:abstractNumId w:val="0"/>
  </w:num>
  <w:num w:numId="6">
    <w:abstractNumId w:val="22"/>
  </w:num>
  <w:num w:numId="7">
    <w:abstractNumId w:val="6"/>
  </w:num>
  <w:num w:numId="8">
    <w:abstractNumId w:val="19"/>
  </w:num>
  <w:num w:numId="9">
    <w:abstractNumId w:val="11"/>
  </w:num>
  <w:num w:numId="10">
    <w:abstractNumId w:val="35"/>
  </w:num>
  <w:num w:numId="11">
    <w:abstractNumId w:val="16"/>
  </w:num>
  <w:num w:numId="12">
    <w:abstractNumId w:val="10"/>
  </w:num>
  <w:num w:numId="13">
    <w:abstractNumId w:val="31"/>
  </w:num>
  <w:num w:numId="14">
    <w:abstractNumId w:val="9"/>
  </w:num>
  <w:num w:numId="15">
    <w:abstractNumId w:val="37"/>
  </w:num>
  <w:num w:numId="16">
    <w:abstractNumId w:val="7"/>
  </w:num>
  <w:num w:numId="17">
    <w:abstractNumId w:val="13"/>
  </w:num>
  <w:num w:numId="18">
    <w:abstractNumId w:val="21"/>
  </w:num>
  <w:num w:numId="19">
    <w:abstractNumId w:val="30"/>
  </w:num>
  <w:num w:numId="20">
    <w:abstractNumId w:val="2"/>
  </w:num>
  <w:num w:numId="21">
    <w:abstractNumId w:val="14"/>
  </w:num>
  <w:num w:numId="22">
    <w:abstractNumId w:val="12"/>
  </w:num>
  <w:num w:numId="23">
    <w:abstractNumId w:val="27"/>
  </w:num>
  <w:num w:numId="24">
    <w:abstractNumId w:val="24"/>
  </w:num>
  <w:num w:numId="25">
    <w:abstractNumId w:val="18"/>
  </w:num>
  <w:num w:numId="26">
    <w:abstractNumId w:val="23"/>
  </w:num>
  <w:num w:numId="27">
    <w:abstractNumId w:val="8"/>
  </w:num>
  <w:num w:numId="28">
    <w:abstractNumId w:val="20"/>
  </w:num>
  <w:num w:numId="29">
    <w:abstractNumId w:val="33"/>
  </w:num>
  <w:num w:numId="30">
    <w:abstractNumId w:val="1"/>
  </w:num>
  <w:num w:numId="31">
    <w:abstractNumId w:val="38"/>
  </w:num>
  <w:num w:numId="32">
    <w:abstractNumId w:val="17"/>
  </w:num>
  <w:num w:numId="33">
    <w:abstractNumId w:val="26"/>
  </w:num>
  <w:num w:numId="34">
    <w:abstractNumId w:val="15"/>
  </w:num>
  <w:num w:numId="35">
    <w:abstractNumId w:val="36"/>
  </w:num>
  <w:num w:numId="36">
    <w:abstractNumId w:val="29"/>
  </w:num>
  <w:num w:numId="37">
    <w:abstractNumId w:val="4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78C"/>
    <w:rsid w:val="00000142"/>
    <w:rsid w:val="0000039B"/>
    <w:rsid w:val="000004F7"/>
    <w:rsid w:val="0000067D"/>
    <w:rsid w:val="00000767"/>
    <w:rsid w:val="00000796"/>
    <w:rsid w:val="0000086D"/>
    <w:rsid w:val="00000D0E"/>
    <w:rsid w:val="00000E09"/>
    <w:rsid w:val="00001533"/>
    <w:rsid w:val="000015F4"/>
    <w:rsid w:val="000017C4"/>
    <w:rsid w:val="000018C1"/>
    <w:rsid w:val="000019CD"/>
    <w:rsid w:val="00001EFB"/>
    <w:rsid w:val="00002057"/>
    <w:rsid w:val="00002375"/>
    <w:rsid w:val="000023CA"/>
    <w:rsid w:val="000024FE"/>
    <w:rsid w:val="000028DD"/>
    <w:rsid w:val="0000309E"/>
    <w:rsid w:val="000030CC"/>
    <w:rsid w:val="0000310A"/>
    <w:rsid w:val="000035AE"/>
    <w:rsid w:val="0000360F"/>
    <w:rsid w:val="00003A17"/>
    <w:rsid w:val="00003A43"/>
    <w:rsid w:val="000040BC"/>
    <w:rsid w:val="00004935"/>
    <w:rsid w:val="00004BFB"/>
    <w:rsid w:val="00004EF1"/>
    <w:rsid w:val="00005484"/>
    <w:rsid w:val="000054EA"/>
    <w:rsid w:val="00005569"/>
    <w:rsid w:val="0000559C"/>
    <w:rsid w:val="00005CC0"/>
    <w:rsid w:val="00005F01"/>
    <w:rsid w:val="000061D6"/>
    <w:rsid w:val="00006271"/>
    <w:rsid w:val="00006357"/>
    <w:rsid w:val="00006377"/>
    <w:rsid w:val="000067A1"/>
    <w:rsid w:val="00006858"/>
    <w:rsid w:val="00006B7C"/>
    <w:rsid w:val="00006F4D"/>
    <w:rsid w:val="00007148"/>
    <w:rsid w:val="00007441"/>
    <w:rsid w:val="00007A20"/>
    <w:rsid w:val="00007A74"/>
    <w:rsid w:val="00007E15"/>
    <w:rsid w:val="000101D1"/>
    <w:rsid w:val="00010383"/>
    <w:rsid w:val="00010513"/>
    <w:rsid w:val="00010710"/>
    <w:rsid w:val="00010734"/>
    <w:rsid w:val="00010855"/>
    <w:rsid w:val="00010ACA"/>
    <w:rsid w:val="00010C97"/>
    <w:rsid w:val="00010DC4"/>
    <w:rsid w:val="00010E8A"/>
    <w:rsid w:val="00010FC2"/>
    <w:rsid w:val="0001147A"/>
    <w:rsid w:val="000118F9"/>
    <w:rsid w:val="00011BA0"/>
    <w:rsid w:val="00011C43"/>
    <w:rsid w:val="00011D11"/>
    <w:rsid w:val="00011F60"/>
    <w:rsid w:val="0001203E"/>
    <w:rsid w:val="0001254C"/>
    <w:rsid w:val="0001295A"/>
    <w:rsid w:val="00012C94"/>
    <w:rsid w:val="00012E75"/>
    <w:rsid w:val="00013281"/>
    <w:rsid w:val="000132BF"/>
    <w:rsid w:val="000132FB"/>
    <w:rsid w:val="00013735"/>
    <w:rsid w:val="000137CC"/>
    <w:rsid w:val="00013D16"/>
    <w:rsid w:val="00014937"/>
    <w:rsid w:val="000150AA"/>
    <w:rsid w:val="0001528A"/>
    <w:rsid w:val="00015574"/>
    <w:rsid w:val="000159C6"/>
    <w:rsid w:val="00015AFF"/>
    <w:rsid w:val="00015B92"/>
    <w:rsid w:val="00015BA5"/>
    <w:rsid w:val="00015FFE"/>
    <w:rsid w:val="00016398"/>
    <w:rsid w:val="000164B5"/>
    <w:rsid w:val="000166E4"/>
    <w:rsid w:val="00016823"/>
    <w:rsid w:val="00016CC7"/>
    <w:rsid w:val="00017076"/>
    <w:rsid w:val="000177A3"/>
    <w:rsid w:val="00017962"/>
    <w:rsid w:val="00017B19"/>
    <w:rsid w:val="00017F05"/>
    <w:rsid w:val="00020032"/>
    <w:rsid w:val="00020046"/>
    <w:rsid w:val="0002029D"/>
    <w:rsid w:val="000205CF"/>
    <w:rsid w:val="000205E7"/>
    <w:rsid w:val="00020709"/>
    <w:rsid w:val="00020A16"/>
    <w:rsid w:val="00020A27"/>
    <w:rsid w:val="00020A2C"/>
    <w:rsid w:val="00020ADC"/>
    <w:rsid w:val="00020F06"/>
    <w:rsid w:val="0002133C"/>
    <w:rsid w:val="00021370"/>
    <w:rsid w:val="0002139D"/>
    <w:rsid w:val="00021864"/>
    <w:rsid w:val="000218B8"/>
    <w:rsid w:val="000219DD"/>
    <w:rsid w:val="00021A3B"/>
    <w:rsid w:val="00021B66"/>
    <w:rsid w:val="00021C10"/>
    <w:rsid w:val="00021D0F"/>
    <w:rsid w:val="00021DD2"/>
    <w:rsid w:val="00021EAA"/>
    <w:rsid w:val="00021F5A"/>
    <w:rsid w:val="000224B0"/>
    <w:rsid w:val="00022551"/>
    <w:rsid w:val="00022681"/>
    <w:rsid w:val="00023181"/>
    <w:rsid w:val="000234DE"/>
    <w:rsid w:val="00023598"/>
    <w:rsid w:val="00023ABE"/>
    <w:rsid w:val="00023C46"/>
    <w:rsid w:val="00023E3E"/>
    <w:rsid w:val="00024074"/>
    <w:rsid w:val="00024139"/>
    <w:rsid w:val="0002427A"/>
    <w:rsid w:val="000245F6"/>
    <w:rsid w:val="0002473C"/>
    <w:rsid w:val="0002498B"/>
    <w:rsid w:val="00024F61"/>
    <w:rsid w:val="000250DA"/>
    <w:rsid w:val="00025279"/>
    <w:rsid w:val="000255A4"/>
    <w:rsid w:val="000257F6"/>
    <w:rsid w:val="000258B8"/>
    <w:rsid w:val="00025CE0"/>
    <w:rsid w:val="000262DC"/>
    <w:rsid w:val="00026464"/>
    <w:rsid w:val="0002693F"/>
    <w:rsid w:val="000271F9"/>
    <w:rsid w:val="000274B1"/>
    <w:rsid w:val="00027694"/>
    <w:rsid w:val="000279DD"/>
    <w:rsid w:val="00027A99"/>
    <w:rsid w:val="000302D2"/>
    <w:rsid w:val="00030391"/>
    <w:rsid w:val="00030656"/>
    <w:rsid w:val="0003068A"/>
    <w:rsid w:val="000307C0"/>
    <w:rsid w:val="00030B9E"/>
    <w:rsid w:val="00031064"/>
    <w:rsid w:val="00031368"/>
    <w:rsid w:val="000317A6"/>
    <w:rsid w:val="0003197F"/>
    <w:rsid w:val="00031C6B"/>
    <w:rsid w:val="00031D17"/>
    <w:rsid w:val="00031E89"/>
    <w:rsid w:val="0003212B"/>
    <w:rsid w:val="00032533"/>
    <w:rsid w:val="000325D3"/>
    <w:rsid w:val="000325DB"/>
    <w:rsid w:val="00032982"/>
    <w:rsid w:val="0003358E"/>
    <w:rsid w:val="000335F0"/>
    <w:rsid w:val="00033623"/>
    <w:rsid w:val="00033DD6"/>
    <w:rsid w:val="00033F94"/>
    <w:rsid w:val="00034551"/>
    <w:rsid w:val="00034727"/>
    <w:rsid w:val="00034750"/>
    <w:rsid w:val="00034A01"/>
    <w:rsid w:val="00034F05"/>
    <w:rsid w:val="00034F33"/>
    <w:rsid w:val="00035010"/>
    <w:rsid w:val="000356E9"/>
    <w:rsid w:val="000357D9"/>
    <w:rsid w:val="0003598F"/>
    <w:rsid w:val="00035A0E"/>
    <w:rsid w:val="00035B95"/>
    <w:rsid w:val="00035D50"/>
    <w:rsid w:val="0003602E"/>
    <w:rsid w:val="0003629D"/>
    <w:rsid w:val="0003633E"/>
    <w:rsid w:val="0003655F"/>
    <w:rsid w:val="00036B45"/>
    <w:rsid w:val="000371DD"/>
    <w:rsid w:val="000373B5"/>
    <w:rsid w:val="000374FC"/>
    <w:rsid w:val="0003781D"/>
    <w:rsid w:val="000378E1"/>
    <w:rsid w:val="00037C19"/>
    <w:rsid w:val="00037E18"/>
    <w:rsid w:val="000402AA"/>
    <w:rsid w:val="000402D9"/>
    <w:rsid w:val="00040567"/>
    <w:rsid w:val="00040823"/>
    <w:rsid w:val="00040831"/>
    <w:rsid w:val="0004089D"/>
    <w:rsid w:val="000408DF"/>
    <w:rsid w:val="00040B4E"/>
    <w:rsid w:val="0004169E"/>
    <w:rsid w:val="00041A44"/>
    <w:rsid w:val="00041D3C"/>
    <w:rsid w:val="00041DEC"/>
    <w:rsid w:val="00041EEF"/>
    <w:rsid w:val="00041F1D"/>
    <w:rsid w:val="000422FD"/>
    <w:rsid w:val="000423A9"/>
    <w:rsid w:val="0004299F"/>
    <w:rsid w:val="00042EE9"/>
    <w:rsid w:val="00042F91"/>
    <w:rsid w:val="00043240"/>
    <w:rsid w:val="0004342F"/>
    <w:rsid w:val="000435A5"/>
    <w:rsid w:val="00043808"/>
    <w:rsid w:val="00043A40"/>
    <w:rsid w:val="00043F9D"/>
    <w:rsid w:val="00043FD3"/>
    <w:rsid w:val="00044047"/>
    <w:rsid w:val="000443B5"/>
    <w:rsid w:val="000445F4"/>
    <w:rsid w:val="00044942"/>
    <w:rsid w:val="00044B31"/>
    <w:rsid w:val="00044C53"/>
    <w:rsid w:val="00044C80"/>
    <w:rsid w:val="00044D1B"/>
    <w:rsid w:val="00044D63"/>
    <w:rsid w:val="00044DF3"/>
    <w:rsid w:val="00044FB3"/>
    <w:rsid w:val="00045193"/>
    <w:rsid w:val="000451C1"/>
    <w:rsid w:val="000452DA"/>
    <w:rsid w:val="000452FB"/>
    <w:rsid w:val="00045441"/>
    <w:rsid w:val="000455CA"/>
    <w:rsid w:val="00045856"/>
    <w:rsid w:val="00045AEA"/>
    <w:rsid w:val="00045BDF"/>
    <w:rsid w:val="00045EE1"/>
    <w:rsid w:val="0004636B"/>
    <w:rsid w:val="0004650A"/>
    <w:rsid w:val="000465E0"/>
    <w:rsid w:val="000468F5"/>
    <w:rsid w:val="00047609"/>
    <w:rsid w:val="00047927"/>
    <w:rsid w:val="0005013E"/>
    <w:rsid w:val="000501C4"/>
    <w:rsid w:val="0005130E"/>
    <w:rsid w:val="000517B3"/>
    <w:rsid w:val="000517F9"/>
    <w:rsid w:val="0005188E"/>
    <w:rsid w:val="0005196C"/>
    <w:rsid w:val="000519A0"/>
    <w:rsid w:val="00051AC7"/>
    <w:rsid w:val="00051CD4"/>
    <w:rsid w:val="0005200D"/>
    <w:rsid w:val="00052041"/>
    <w:rsid w:val="000521DA"/>
    <w:rsid w:val="000522F6"/>
    <w:rsid w:val="000525E3"/>
    <w:rsid w:val="00052CF5"/>
    <w:rsid w:val="00052E5B"/>
    <w:rsid w:val="00052F12"/>
    <w:rsid w:val="00052F94"/>
    <w:rsid w:val="0005307D"/>
    <w:rsid w:val="00053122"/>
    <w:rsid w:val="0005319D"/>
    <w:rsid w:val="00053362"/>
    <w:rsid w:val="000533BB"/>
    <w:rsid w:val="000539E9"/>
    <w:rsid w:val="00053AC2"/>
    <w:rsid w:val="00053C91"/>
    <w:rsid w:val="00053D72"/>
    <w:rsid w:val="00053FED"/>
    <w:rsid w:val="000540C4"/>
    <w:rsid w:val="000543BE"/>
    <w:rsid w:val="000544C2"/>
    <w:rsid w:val="00054870"/>
    <w:rsid w:val="0005506A"/>
    <w:rsid w:val="00055259"/>
    <w:rsid w:val="000553DD"/>
    <w:rsid w:val="0005564E"/>
    <w:rsid w:val="000557A2"/>
    <w:rsid w:val="000559D8"/>
    <w:rsid w:val="00055BDB"/>
    <w:rsid w:val="00055BF8"/>
    <w:rsid w:val="00055C05"/>
    <w:rsid w:val="00055DC6"/>
    <w:rsid w:val="00055E8E"/>
    <w:rsid w:val="000561B8"/>
    <w:rsid w:val="000561E2"/>
    <w:rsid w:val="0005693D"/>
    <w:rsid w:val="00056DD3"/>
    <w:rsid w:val="000570A2"/>
    <w:rsid w:val="00057221"/>
    <w:rsid w:val="00057520"/>
    <w:rsid w:val="00057ABC"/>
    <w:rsid w:val="00057C33"/>
    <w:rsid w:val="00057D31"/>
    <w:rsid w:val="00057D8D"/>
    <w:rsid w:val="00060187"/>
    <w:rsid w:val="00060303"/>
    <w:rsid w:val="000606D7"/>
    <w:rsid w:val="00060B02"/>
    <w:rsid w:val="00060BD3"/>
    <w:rsid w:val="00060BD6"/>
    <w:rsid w:val="00060F06"/>
    <w:rsid w:val="0006106D"/>
    <w:rsid w:val="000614B2"/>
    <w:rsid w:val="00061DE6"/>
    <w:rsid w:val="00062043"/>
    <w:rsid w:val="0006255C"/>
    <w:rsid w:val="00062A60"/>
    <w:rsid w:val="00062CD8"/>
    <w:rsid w:val="00062D66"/>
    <w:rsid w:val="00062F98"/>
    <w:rsid w:val="000633A6"/>
    <w:rsid w:val="000636E2"/>
    <w:rsid w:val="00063965"/>
    <w:rsid w:val="00063ED4"/>
    <w:rsid w:val="000641A4"/>
    <w:rsid w:val="000642A1"/>
    <w:rsid w:val="000642E0"/>
    <w:rsid w:val="0006477B"/>
    <w:rsid w:val="0006489E"/>
    <w:rsid w:val="00064AF1"/>
    <w:rsid w:val="00064AF5"/>
    <w:rsid w:val="00064DBC"/>
    <w:rsid w:val="00064DEF"/>
    <w:rsid w:val="00065535"/>
    <w:rsid w:val="0006583D"/>
    <w:rsid w:val="00065CA1"/>
    <w:rsid w:val="00065E67"/>
    <w:rsid w:val="00065F0A"/>
    <w:rsid w:val="0006610D"/>
    <w:rsid w:val="00066885"/>
    <w:rsid w:val="00066993"/>
    <w:rsid w:val="000669DB"/>
    <w:rsid w:val="00066E63"/>
    <w:rsid w:val="000673D4"/>
    <w:rsid w:val="000674B8"/>
    <w:rsid w:val="00067599"/>
    <w:rsid w:val="000675F0"/>
    <w:rsid w:val="00067854"/>
    <w:rsid w:val="0006794F"/>
    <w:rsid w:val="00067C68"/>
    <w:rsid w:val="00067DEC"/>
    <w:rsid w:val="00067E38"/>
    <w:rsid w:val="00070361"/>
    <w:rsid w:val="00070440"/>
    <w:rsid w:val="000705E3"/>
    <w:rsid w:val="0007068D"/>
    <w:rsid w:val="000706C9"/>
    <w:rsid w:val="00070851"/>
    <w:rsid w:val="00070AD9"/>
    <w:rsid w:val="00070D17"/>
    <w:rsid w:val="00070EE7"/>
    <w:rsid w:val="00071080"/>
    <w:rsid w:val="00071242"/>
    <w:rsid w:val="0007140E"/>
    <w:rsid w:val="00071498"/>
    <w:rsid w:val="00071B93"/>
    <w:rsid w:val="00071EC3"/>
    <w:rsid w:val="00071F64"/>
    <w:rsid w:val="00071FB5"/>
    <w:rsid w:val="00072369"/>
    <w:rsid w:val="000723E5"/>
    <w:rsid w:val="0007255C"/>
    <w:rsid w:val="000728DC"/>
    <w:rsid w:val="00072D4C"/>
    <w:rsid w:val="00072D96"/>
    <w:rsid w:val="00072DC7"/>
    <w:rsid w:val="000734B4"/>
    <w:rsid w:val="00073CEB"/>
    <w:rsid w:val="00073F30"/>
    <w:rsid w:val="00074339"/>
    <w:rsid w:val="00074739"/>
    <w:rsid w:val="0007491D"/>
    <w:rsid w:val="00074AFF"/>
    <w:rsid w:val="00074B57"/>
    <w:rsid w:val="00074BC7"/>
    <w:rsid w:val="00074C7C"/>
    <w:rsid w:val="00074E30"/>
    <w:rsid w:val="000750CB"/>
    <w:rsid w:val="000757BF"/>
    <w:rsid w:val="00075A04"/>
    <w:rsid w:val="00075B4E"/>
    <w:rsid w:val="00075C3E"/>
    <w:rsid w:val="00075C8D"/>
    <w:rsid w:val="00075DA0"/>
    <w:rsid w:val="00075DEA"/>
    <w:rsid w:val="000760AA"/>
    <w:rsid w:val="0007626C"/>
    <w:rsid w:val="000762CF"/>
    <w:rsid w:val="0007634E"/>
    <w:rsid w:val="000764FC"/>
    <w:rsid w:val="000765A1"/>
    <w:rsid w:val="00076805"/>
    <w:rsid w:val="00076BE7"/>
    <w:rsid w:val="0007760D"/>
    <w:rsid w:val="00077650"/>
    <w:rsid w:val="000776CA"/>
    <w:rsid w:val="0007779B"/>
    <w:rsid w:val="00077914"/>
    <w:rsid w:val="00077C06"/>
    <w:rsid w:val="00077CFB"/>
    <w:rsid w:val="00077E34"/>
    <w:rsid w:val="00077EA9"/>
    <w:rsid w:val="0008051D"/>
    <w:rsid w:val="00080889"/>
    <w:rsid w:val="00080892"/>
    <w:rsid w:val="00080ACE"/>
    <w:rsid w:val="00080FD7"/>
    <w:rsid w:val="0008109F"/>
    <w:rsid w:val="000810D5"/>
    <w:rsid w:val="000813F5"/>
    <w:rsid w:val="000816B7"/>
    <w:rsid w:val="00081D73"/>
    <w:rsid w:val="00081F39"/>
    <w:rsid w:val="00081F41"/>
    <w:rsid w:val="000820CF"/>
    <w:rsid w:val="000821F8"/>
    <w:rsid w:val="000822B5"/>
    <w:rsid w:val="00082332"/>
    <w:rsid w:val="000823B5"/>
    <w:rsid w:val="00082743"/>
    <w:rsid w:val="000827FC"/>
    <w:rsid w:val="00082F9E"/>
    <w:rsid w:val="00083180"/>
    <w:rsid w:val="0008322D"/>
    <w:rsid w:val="00083365"/>
    <w:rsid w:val="0008351E"/>
    <w:rsid w:val="000837A8"/>
    <w:rsid w:val="00083E00"/>
    <w:rsid w:val="00083F37"/>
    <w:rsid w:val="00083F57"/>
    <w:rsid w:val="00083F78"/>
    <w:rsid w:val="00083FC9"/>
    <w:rsid w:val="0008404F"/>
    <w:rsid w:val="00084768"/>
    <w:rsid w:val="000849EC"/>
    <w:rsid w:val="00084A2F"/>
    <w:rsid w:val="00084ADA"/>
    <w:rsid w:val="00084FD4"/>
    <w:rsid w:val="00085165"/>
    <w:rsid w:val="00085513"/>
    <w:rsid w:val="000859C9"/>
    <w:rsid w:val="00085AD3"/>
    <w:rsid w:val="00085D3A"/>
    <w:rsid w:val="00085FE0"/>
    <w:rsid w:val="000860D8"/>
    <w:rsid w:val="00086152"/>
    <w:rsid w:val="00086DA9"/>
    <w:rsid w:val="0008727B"/>
    <w:rsid w:val="0008758D"/>
    <w:rsid w:val="00087984"/>
    <w:rsid w:val="00087CCC"/>
    <w:rsid w:val="00087E40"/>
    <w:rsid w:val="000900D2"/>
    <w:rsid w:val="000900DF"/>
    <w:rsid w:val="00090158"/>
    <w:rsid w:val="00090B31"/>
    <w:rsid w:val="00090BFD"/>
    <w:rsid w:val="00090ED0"/>
    <w:rsid w:val="00091555"/>
    <w:rsid w:val="00091834"/>
    <w:rsid w:val="000918BC"/>
    <w:rsid w:val="00091953"/>
    <w:rsid w:val="00091964"/>
    <w:rsid w:val="00091E8B"/>
    <w:rsid w:val="00091FB0"/>
    <w:rsid w:val="000920B7"/>
    <w:rsid w:val="0009233C"/>
    <w:rsid w:val="000923AC"/>
    <w:rsid w:val="000926BF"/>
    <w:rsid w:val="0009285B"/>
    <w:rsid w:val="00092E30"/>
    <w:rsid w:val="000930C7"/>
    <w:rsid w:val="00093304"/>
    <w:rsid w:val="00093916"/>
    <w:rsid w:val="00093C0D"/>
    <w:rsid w:val="00094130"/>
    <w:rsid w:val="00094283"/>
    <w:rsid w:val="000942F9"/>
    <w:rsid w:val="000947F1"/>
    <w:rsid w:val="00094A44"/>
    <w:rsid w:val="00094B04"/>
    <w:rsid w:val="00094D42"/>
    <w:rsid w:val="00095656"/>
    <w:rsid w:val="0009573B"/>
    <w:rsid w:val="00095966"/>
    <w:rsid w:val="00095A4A"/>
    <w:rsid w:val="00095B1D"/>
    <w:rsid w:val="00096299"/>
    <w:rsid w:val="0009634D"/>
    <w:rsid w:val="0009641E"/>
    <w:rsid w:val="00096B0A"/>
    <w:rsid w:val="00096E96"/>
    <w:rsid w:val="00097310"/>
    <w:rsid w:val="000975D7"/>
    <w:rsid w:val="00097682"/>
    <w:rsid w:val="00097B2B"/>
    <w:rsid w:val="00097CD9"/>
    <w:rsid w:val="00097F31"/>
    <w:rsid w:val="00097FBC"/>
    <w:rsid w:val="000A0145"/>
    <w:rsid w:val="000A01F8"/>
    <w:rsid w:val="000A0D81"/>
    <w:rsid w:val="000A0E43"/>
    <w:rsid w:val="000A0F5D"/>
    <w:rsid w:val="000A1045"/>
    <w:rsid w:val="000A10D4"/>
    <w:rsid w:val="000A10E5"/>
    <w:rsid w:val="000A1341"/>
    <w:rsid w:val="000A147F"/>
    <w:rsid w:val="000A1B0C"/>
    <w:rsid w:val="000A1B78"/>
    <w:rsid w:val="000A1BB1"/>
    <w:rsid w:val="000A1E33"/>
    <w:rsid w:val="000A2076"/>
    <w:rsid w:val="000A22D0"/>
    <w:rsid w:val="000A255E"/>
    <w:rsid w:val="000A26BA"/>
    <w:rsid w:val="000A2880"/>
    <w:rsid w:val="000A2B1D"/>
    <w:rsid w:val="000A2B45"/>
    <w:rsid w:val="000A2D68"/>
    <w:rsid w:val="000A2F2E"/>
    <w:rsid w:val="000A3247"/>
    <w:rsid w:val="000A3658"/>
    <w:rsid w:val="000A392D"/>
    <w:rsid w:val="000A39C8"/>
    <w:rsid w:val="000A3BE5"/>
    <w:rsid w:val="000A41AC"/>
    <w:rsid w:val="000A41C8"/>
    <w:rsid w:val="000A4317"/>
    <w:rsid w:val="000A43EB"/>
    <w:rsid w:val="000A461A"/>
    <w:rsid w:val="000A4726"/>
    <w:rsid w:val="000A4A5E"/>
    <w:rsid w:val="000A55E6"/>
    <w:rsid w:val="000A5DAE"/>
    <w:rsid w:val="000A609A"/>
    <w:rsid w:val="000A63DF"/>
    <w:rsid w:val="000A643F"/>
    <w:rsid w:val="000A6D9C"/>
    <w:rsid w:val="000A6F95"/>
    <w:rsid w:val="000A7409"/>
    <w:rsid w:val="000A7479"/>
    <w:rsid w:val="000A751A"/>
    <w:rsid w:val="000A761C"/>
    <w:rsid w:val="000A7B49"/>
    <w:rsid w:val="000A7BA3"/>
    <w:rsid w:val="000A7E2B"/>
    <w:rsid w:val="000B0063"/>
    <w:rsid w:val="000B01A0"/>
    <w:rsid w:val="000B0319"/>
    <w:rsid w:val="000B0474"/>
    <w:rsid w:val="000B0716"/>
    <w:rsid w:val="000B08E0"/>
    <w:rsid w:val="000B09D3"/>
    <w:rsid w:val="000B0BDE"/>
    <w:rsid w:val="000B0C52"/>
    <w:rsid w:val="000B0E41"/>
    <w:rsid w:val="000B10FC"/>
    <w:rsid w:val="000B127B"/>
    <w:rsid w:val="000B1794"/>
    <w:rsid w:val="000B19B8"/>
    <w:rsid w:val="000B2006"/>
    <w:rsid w:val="000B21AC"/>
    <w:rsid w:val="000B2329"/>
    <w:rsid w:val="000B23D1"/>
    <w:rsid w:val="000B2811"/>
    <w:rsid w:val="000B2CBE"/>
    <w:rsid w:val="000B2D95"/>
    <w:rsid w:val="000B2FE3"/>
    <w:rsid w:val="000B31DB"/>
    <w:rsid w:val="000B32D8"/>
    <w:rsid w:val="000B32F9"/>
    <w:rsid w:val="000B3BC6"/>
    <w:rsid w:val="000B405E"/>
    <w:rsid w:val="000B494B"/>
    <w:rsid w:val="000B4ABF"/>
    <w:rsid w:val="000B4BD3"/>
    <w:rsid w:val="000B4D44"/>
    <w:rsid w:val="000B51CA"/>
    <w:rsid w:val="000B5232"/>
    <w:rsid w:val="000B5262"/>
    <w:rsid w:val="000B54E0"/>
    <w:rsid w:val="000B5593"/>
    <w:rsid w:val="000B5696"/>
    <w:rsid w:val="000B56A6"/>
    <w:rsid w:val="000B5F61"/>
    <w:rsid w:val="000B60D0"/>
    <w:rsid w:val="000B61D3"/>
    <w:rsid w:val="000B69FF"/>
    <w:rsid w:val="000B6A74"/>
    <w:rsid w:val="000B6B15"/>
    <w:rsid w:val="000B6C86"/>
    <w:rsid w:val="000B6FB6"/>
    <w:rsid w:val="000B704F"/>
    <w:rsid w:val="000B79B3"/>
    <w:rsid w:val="000B7D5D"/>
    <w:rsid w:val="000B7F56"/>
    <w:rsid w:val="000C0144"/>
    <w:rsid w:val="000C01A3"/>
    <w:rsid w:val="000C01CB"/>
    <w:rsid w:val="000C01EB"/>
    <w:rsid w:val="000C031A"/>
    <w:rsid w:val="000C0656"/>
    <w:rsid w:val="000C0749"/>
    <w:rsid w:val="000C09AB"/>
    <w:rsid w:val="000C0AA6"/>
    <w:rsid w:val="000C0BDC"/>
    <w:rsid w:val="000C0DB8"/>
    <w:rsid w:val="000C0E07"/>
    <w:rsid w:val="000C115C"/>
    <w:rsid w:val="000C1662"/>
    <w:rsid w:val="000C1829"/>
    <w:rsid w:val="000C185F"/>
    <w:rsid w:val="000C18A5"/>
    <w:rsid w:val="000C18C9"/>
    <w:rsid w:val="000C19FB"/>
    <w:rsid w:val="000C1CA9"/>
    <w:rsid w:val="000C1DE6"/>
    <w:rsid w:val="000C1E4C"/>
    <w:rsid w:val="000C25E7"/>
    <w:rsid w:val="000C33D4"/>
    <w:rsid w:val="000C3476"/>
    <w:rsid w:val="000C34FD"/>
    <w:rsid w:val="000C39B4"/>
    <w:rsid w:val="000C3C38"/>
    <w:rsid w:val="000C3C8F"/>
    <w:rsid w:val="000C4079"/>
    <w:rsid w:val="000C4587"/>
    <w:rsid w:val="000C46C5"/>
    <w:rsid w:val="000C499F"/>
    <w:rsid w:val="000C49CE"/>
    <w:rsid w:val="000C4C4A"/>
    <w:rsid w:val="000C504D"/>
    <w:rsid w:val="000C5180"/>
    <w:rsid w:val="000C54CD"/>
    <w:rsid w:val="000C55FC"/>
    <w:rsid w:val="000C5677"/>
    <w:rsid w:val="000C59AB"/>
    <w:rsid w:val="000C5C25"/>
    <w:rsid w:val="000C5FDF"/>
    <w:rsid w:val="000C6203"/>
    <w:rsid w:val="000C6876"/>
    <w:rsid w:val="000C6951"/>
    <w:rsid w:val="000C70CC"/>
    <w:rsid w:val="000C789B"/>
    <w:rsid w:val="000C7BBE"/>
    <w:rsid w:val="000C7BF5"/>
    <w:rsid w:val="000D025A"/>
    <w:rsid w:val="000D038F"/>
    <w:rsid w:val="000D0587"/>
    <w:rsid w:val="000D074F"/>
    <w:rsid w:val="000D09D8"/>
    <w:rsid w:val="000D0AEA"/>
    <w:rsid w:val="000D0B34"/>
    <w:rsid w:val="000D0C0B"/>
    <w:rsid w:val="000D0DB0"/>
    <w:rsid w:val="000D0DF0"/>
    <w:rsid w:val="000D1097"/>
    <w:rsid w:val="000D11E0"/>
    <w:rsid w:val="000D12BB"/>
    <w:rsid w:val="000D12C3"/>
    <w:rsid w:val="000D16B4"/>
    <w:rsid w:val="000D1ED6"/>
    <w:rsid w:val="000D1F51"/>
    <w:rsid w:val="000D1FBD"/>
    <w:rsid w:val="000D2299"/>
    <w:rsid w:val="000D2605"/>
    <w:rsid w:val="000D2896"/>
    <w:rsid w:val="000D2960"/>
    <w:rsid w:val="000D2A3F"/>
    <w:rsid w:val="000D2B10"/>
    <w:rsid w:val="000D2D28"/>
    <w:rsid w:val="000D31EC"/>
    <w:rsid w:val="000D32E0"/>
    <w:rsid w:val="000D369C"/>
    <w:rsid w:val="000D3713"/>
    <w:rsid w:val="000D4092"/>
    <w:rsid w:val="000D40F7"/>
    <w:rsid w:val="000D4340"/>
    <w:rsid w:val="000D4586"/>
    <w:rsid w:val="000D476F"/>
    <w:rsid w:val="000D4D19"/>
    <w:rsid w:val="000D4D96"/>
    <w:rsid w:val="000D4E80"/>
    <w:rsid w:val="000D4F4D"/>
    <w:rsid w:val="000D5515"/>
    <w:rsid w:val="000D5875"/>
    <w:rsid w:val="000D587F"/>
    <w:rsid w:val="000D5B66"/>
    <w:rsid w:val="000D5DF3"/>
    <w:rsid w:val="000D5F97"/>
    <w:rsid w:val="000D5FC0"/>
    <w:rsid w:val="000D6301"/>
    <w:rsid w:val="000D6447"/>
    <w:rsid w:val="000D6A09"/>
    <w:rsid w:val="000D6D35"/>
    <w:rsid w:val="000D7751"/>
    <w:rsid w:val="000D78CB"/>
    <w:rsid w:val="000E0435"/>
    <w:rsid w:val="000E04F3"/>
    <w:rsid w:val="000E0676"/>
    <w:rsid w:val="000E06CB"/>
    <w:rsid w:val="000E0774"/>
    <w:rsid w:val="000E1151"/>
    <w:rsid w:val="000E1749"/>
    <w:rsid w:val="000E17BB"/>
    <w:rsid w:val="000E1924"/>
    <w:rsid w:val="000E1F23"/>
    <w:rsid w:val="000E2291"/>
    <w:rsid w:val="000E2405"/>
    <w:rsid w:val="000E2430"/>
    <w:rsid w:val="000E261C"/>
    <w:rsid w:val="000E2766"/>
    <w:rsid w:val="000E2768"/>
    <w:rsid w:val="000E292D"/>
    <w:rsid w:val="000E2992"/>
    <w:rsid w:val="000E29EE"/>
    <w:rsid w:val="000E31B2"/>
    <w:rsid w:val="000E3328"/>
    <w:rsid w:val="000E345E"/>
    <w:rsid w:val="000E34A4"/>
    <w:rsid w:val="000E3702"/>
    <w:rsid w:val="000E38C2"/>
    <w:rsid w:val="000E3A51"/>
    <w:rsid w:val="000E3EDC"/>
    <w:rsid w:val="000E41D9"/>
    <w:rsid w:val="000E420B"/>
    <w:rsid w:val="000E42D3"/>
    <w:rsid w:val="000E4BF1"/>
    <w:rsid w:val="000E4D1A"/>
    <w:rsid w:val="000E4D45"/>
    <w:rsid w:val="000E4E47"/>
    <w:rsid w:val="000E50E2"/>
    <w:rsid w:val="000E542C"/>
    <w:rsid w:val="000E5489"/>
    <w:rsid w:val="000E56E8"/>
    <w:rsid w:val="000E579D"/>
    <w:rsid w:val="000E57A1"/>
    <w:rsid w:val="000E58A0"/>
    <w:rsid w:val="000E5C2D"/>
    <w:rsid w:val="000E5ECF"/>
    <w:rsid w:val="000E5F1D"/>
    <w:rsid w:val="000E634A"/>
    <w:rsid w:val="000E661B"/>
    <w:rsid w:val="000E67FA"/>
    <w:rsid w:val="000E684E"/>
    <w:rsid w:val="000E6D56"/>
    <w:rsid w:val="000E6DDF"/>
    <w:rsid w:val="000E6FCD"/>
    <w:rsid w:val="000E731B"/>
    <w:rsid w:val="000E733A"/>
    <w:rsid w:val="000E7541"/>
    <w:rsid w:val="000E761C"/>
    <w:rsid w:val="000E7654"/>
    <w:rsid w:val="000E7767"/>
    <w:rsid w:val="000E7C0A"/>
    <w:rsid w:val="000E7CC9"/>
    <w:rsid w:val="000E7D73"/>
    <w:rsid w:val="000F090F"/>
    <w:rsid w:val="000F0C39"/>
    <w:rsid w:val="000F0D11"/>
    <w:rsid w:val="000F0D71"/>
    <w:rsid w:val="000F10AB"/>
    <w:rsid w:val="000F1158"/>
    <w:rsid w:val="000F13EC"/>
    <w:rsid w:val="000F140D"/>
    <w:rsid w:val="000F140F"/>
    <w:rsid w:val="000F16A1"/>
    <w:rsid w:val="000F1B7F"/>
    <w:rsid w:val="000F20FD"/>
    <w:rsid w:val="000F212A"/>
    <w:rsid w:val="000F25FE"/>
    <w:rsid w:val="000F2743"/>
    <w:rsid w:val="000F29E3"/>
    <w:rsid w:val="000F2A6E"/>
    <w:rsid w:val="000F2AD6"/>
    <w:rsid w:val="000F2C40"/>
    <w:rsid w:val="000F2C61"/>
    <w:rsid w:val="000F2D14"/>
    <w:rsid w:val="000F2D1D"/>
    <w:rsid w:val="000F2EC2"/>
    <w:rsid w:val="000F32BD"/>
    <w:rsid w:val="000F34A5"/>
    <w:rsid w:val="000F3543"/>
    <w:rsid w:val="000F36B2"/>
    <w:rsid w:val="000F36F3"/>
    <w:rsid w:val="000F37A7"/>
    <w:rsid w:val="000F3DD9"/>
    <w:rsid w:val="000F40CA"/>
    <w:rsid w:val="000F41BD"/>
    <w:rsid w:val="000F46BC"/>
    <w:rsid w:val="000F46D3"/>
    <w:rsid w:val="000F4739"/>
    <w:rsid w:val="000F4CD8"/>
    <w:rsid w:val="000F51AE"/>
    <w:rsid w:val="000F59DD"/>
    <w:rsid w:val="000F5A16"/>
    <w:rsid w:val="000F5A4C"/>
    <w:rsid w:val="000F5AEC"/>
    <w:rsid w:val="000F5C32"/>
    <w:rsid w:val="000F5CD8"/>
    <w:rsid w:val="000F5D91"/>
    <w:rsid w:val="000F5FC8"/>
    <w:rsid w:val="000F620A"/>
    <w:rsid w:val="000F6481"/>
    <w:rsid w:val="000F658E"/>
    <w:rsid w:val="000F6A7C"/>
    <w:rsid w:val="000F6E82"/>
    <w:rsid w:val="000F7426"/>
    <w:rsid w:val="000F75A6"/>
    <w:rsid w:val="000F7735"/>
    <w:rsid w:val="000F7828"/>
    <w:rsid w:val="000F7895"/>
    <w:rsid w:val="00100353"/>
    <w:rsid w:val="00100A67"/>
    <w:rsid w:val="00100D06"/>
    <w:rsid w:val="00100D16"/>
    <w:rsid w:val="00100E93"/>
    <w:rsid w:val="00101321"/>
    <w:rsid w:val="00101376"/>
    <w:rsid w:val="0010137C"/>
    <w:rsid w:val="00101C55"/>
    <w:rsid w:val="0010222F"/>
    <w:rsid w:val="001023DD"/>
    <w:rsid w:val="001029FF"/>
    <w:rsid w:val="00102A19"/>
    <w:rsid w:val="00102B47"/>
    <w:rsid w:val="00102CD9"/>
    <w:rsid w:val="00102CDA"/>
    <w:rsid w:val="00102D2F"/>
    <w:rsid w:val="00103197"/>
    <w:rsid w:val="001032BB"/>
    <w:rsid w:val="00103377"/>
    <w:rsid w:val="00103587"/>
    <w:rsid w:val="00103732"/>
    <w:rsid w:val="00103A61"/>
    <w:rsid w:val="00103A92"/>
    <w:rsid w:val="00103C16"/>
    <w:rsid w:val="00103D7B"/>
    <w:rsid w:val="001043E1"/>
    <w:rsid w:val="00104A87"/>
    <w:rsid w:val="00104BEE"/>
    <w:rsid w:val="00104D63"/>
    <w:rsid w:val="001051E3"/>
    <w:rsid w:val="00105215"/>
    <w:rsid w:val="00105733"/>
    <w:rsid w:val="001059C8"/>
    <w:rsid w:val="00105A19"/>
    <w:rsid w:val="00105D2A"/>
    <w:rsid w:val="00105DA5"/>
    <w:rsid w:val="001063A3"/>
    <w:rsid w:val="0010690F"/>
    <w:rsid w:val="00106C32"/>
    <w:rsid w:val="00106F22"/>
    <w:rsid w:val="00106FA2"/>
    <w:rsid w:val="00107065"/>
    <w:rsid w:val="001070FB"/>
    <w:rsid w:val="00107687"/>
    <w:rsid w:val="00107935"/>
    <w:rsid w:val="00107B08"/>
    <w:rsid w:val="00107CD9"/>
    <w:rsid w:val="00107EE6"/>
    <w:rsid w:val="00107FE6"/>
    <w:rsid w:val="00110152"/>
    <w:rsid w:val="001106A2"/>
    <w:rsid w:val="00110AD0"/>
    <w:rsid w:val="00110C54"/>
    <w:rsid w:val="00110C63"/>
    <w:rsid w:val="00110D1E"/>
    <w:rsid w:val="00110EC8"/>
    <w:rsid w:val="0011101D"/>
    <w:rsid w:val="00111198"/>
    <w:rsid w:val="00111205"/>
    <w:rsid w:val="00111427"/>
    <w:rsid w:val="001114A5"/>
    <w:rsid w:val="001114F6"/>
    <w:rsid w:val="001118E6"/>
    <w:rsid w:val="00111B24"/>
    <w:rsid w:val="0011205A"/>
    <w:rsid w:val="00112085"/>
    <w:rsid w:val="0011236E"/>
    <w:rsid w:val="00112B00"/>
    <w:rsid w:val="00112C5C"/>
    <w:rsid w:val="00112CD5"/>
    <w:rsid w:val="00113044"/>
    <w:rsid w:val="00113230"/>
    <w:rsid w:val="0011357A"/>
    <w:rsid w:val="001136BC"/>
    <w:rsid w:val="00113B29"/>
    <w:rsid w:val="00113C06"/>
    <w:rsid w:val="00113DCA"/>
    <w:rsid w:val="00113E48"/>
    <w:rsid w:val="00114099"/>
    <w:rsid w:val="001140B5"/>
    <w:rsid w:val="00114178"/>
    <w:rsid w:val="0011421E"/>
    <w:rsid w:val="001142E6"/>
    <w:rsid w:val="001143A9"/>
    <w:rsid w:val="001147FD"/>
    <w:rsid w:val="00114A54"/>
    <w:rsid w:val="00114D28"/>
    <w:rsid w:val="00114DBF"/>
    <w:rsid w:val="00114F2F"/>
    <w:rsid w:val="00114F94"/>
    <w:rsid w:val="00115050"/>
    <w:rsid w:val="00115197"/>
    <w:rsid w:val="00115403"/>
    <w:rsid w:val="00115687"/>
    <w:rsid w:val="001159CC"/>
    <w:rsid w:val="00115CA4"/>
    <w:rsid w:val="00115F0E"/>
    <w:rsid w:val="00115FBE"/>
    <w:rsid w:val="001161A1"/>
    <w:rsid w:val="0011631D"/>
    <w:rsid w:val="001164B1"/>
    <w:rsid w:val="0011653D"/>
    <w:rsid w:val="00116597"/>
    <w:rsid w:val="0011665B"/>
    <w:rsid w:val="00116940"/>
    <w:rsid w:val="00116C80"/>
    <w:rsid w:val="0011741F"/>
    <w:rsid w:val="001175EE"/>
    <w:rsid w:val="0011765D"/>
    <w:rsid w:val="0011784F"/>
    <w:rsid w:val="00117926"/>
    <w:rsid w:val="00117A66"/>
    <w:rsid w:val="00117BA2"/>
    <w:rsid w:val="00120057"/>
    <w:rsid w:val="001203CF"/>
    <w:rsid w:val="0012072F"/>
    <w:rsid w:val="001207AB"/>
    <w:rsid w:val="001208E9"/>
    <w:rsid w:val="001209C6"/>
    <w:rsid w:val="00121403"/>
    <w:rsid w:val="0012152E"/>
    <w:rsid w:val="001216CC"/>
    <w:rsid w:val="00121F45"/>
    <w:rsid w:val="00121F8F"/>
    <w:rsid w:val="0012230A"/>
    <w:rsid w:val="0012266C"/>
    <w:rsid w:val="001226EA"/>
    <w:rsid w:val="00122B6E"/>
    <w:rsid w:val="00122C4F"/>
    <w:rsid w:val="00123142"/>
    <w:rsid w:val="001231A8"/>
    <w:rsid w:val="0012376D"/>
    <w:rsid w:val="00123A2B"/>
    <w:rsid w:val="00123A71"/>
    <w:rsid w:val="00123A72"/>
    <w:rsid w:val="0012425F"/>
    <w:rsid w:val="001242B2"/>
    <w:rsid w:val="00124475"/>
    <w:rsid w:val="0012474C"/>
    <w:rsid w:val="00124969"/>
    <w:rsid w:val="00124CB5"/>
    <w:rsid w:val="00124CCE"/>
    <w:rsid w:val="00124D8E"/>
    <w:rsid w:val="00124E08"/>
    <w:rsid w:val="00124F3C"/>
    <w:rsid w:val="00124F5C"/>
    <w:rsid w:val="001254FF"/>
    <w:rsid w:val="0012566D"/>
    <w:rsid w:val="001257FB"/>
    <w:rsid w:val="00125D40"/>
    <w:rsid w:val="00125DFF"/>
    <w:rsid w:val="0012603D"/>
    <w:rsid w:val="00126102"/>
    <w:rsid w:val="001266C3"/>
    <w:rsid w:val="001266F1"/>
    <w:rsid w:val="001267AE"/>
    <w:rsid w:val="001267B2"/>
    <w:rsid w:val="001269AF"/>
    <w:rsid w:val="00126F9F"/>
    <w:rsid w:val="00127448"/>
    <w:rsid w:val="0012744E"/>
    <w:rsid w:val="00127A99"/>
    <w:rsid w:val="00127EA4"/>
    <w:rsid w:val="0013034A"/>
    <w:rsid w:val="001305EE"/>
    <w:rsid w:val="001306B2"/>
    <w:rsid w:val="001307F0"/>
    <w:rsid w:val="001308A7"/>
    <w:rsid w:val="00130A80"/>
    <w:rsid w:val="00130A92"/>
    <w:rsid w:val="00130DBE"/>
    <w:rsid w:val="00130FE5"/>
    <w:rsid w:val="00131463"/>
    <w:rsid w:val="001317D9"/>
    <w:rsid w:val="00131879"/>
    <w:rsid w:val="00131925"/>
    <w:rsid w:val="00131DDA"/>
    <w:rsid w:val="00131F23"/>
    <w:rsid w:val="001327BD"/>
    <w:rsid w:val="00132848"/>
    <w:rsid w:val="00132996"/>
    <w:rsid w:val="00132B1C"/>
    <w:rsid w:val="00132EF2"/>
    <w:rsid w:val="00133036"/>
    <w:rsid w:val="001330BC"/>
    <w:rsid w:val="0013322B"/>
    <w:rsid w:val="0013335A"/>
    <w:rsid w:val="00133762"/>
    <w:rsid w:val="001337E6"/>
    <w:rsid w:val="00133954"/>
    <w:rsid w:val="00133D98"/>
    <w:rsid w:val="00133DAC"/>
    <w:rsid w:val="00133EF5"/>
    <w:rsid w:val="00134338"/>
    <w:rsid w:val="0013449E"/>
    <w:rsid w:val="0013461E"/>
    <w:rsid w:val="00134B9F"/>
    <w:rsid w:val="00134BB2"/>
    <w:rsid w:val="00134C1F"/>
    <w:rsid w:val="00134D85"/>
    <w:rsid w:val="00134E9E"/>
    <w:rsid w:val="00134F5A"/>
    <w:rsid w:val="00135176"/>
    <w:rsid w:val="001351AA"/>
    <w:rsid w:val="00135221"/>
    <w:rsid w:val="0013524F"/>
    <w:rsid w:val="00135480"/>
    <w:rsid w:val="0013548E"/>
    <w:rsid w:val="001355F6"/>
    <w:rsid w:val="001357BB"/>
    <w:rsid w:val="00135930"/>
    <w:rsid w:val="001359DD"/>
    <w:rsid w:val="00135B12"/>
    <w:rsid w:val="00135ECA"/>
    <w:rsid w:val="00136349"/>
    <w:rsid w:val="001363C4"/>
    <w:rsid w:val="00136562"/>
    <w:rsid w:val="001365FF"/>
    <w:rsid w:val="001367C2"/>
    <w:rsid w:val="00136884"/>
    <w:rsid w:val="001369A4"/>
    <w:rsid w:val="00136A7B"/>
    <w:rsid w:val="00136B49"/>
    <w:rsid w:val="00136E03"/>
    <w:rsid w:val="00136F2A"/>
    <w:rsid w:val="00136F55"/>
    <w:rsid w:val="00137020"/>
    <w:rsid w:val="0013718D"/>
    <w:rsid w:val="001373A6"/>
    <w:rsid w:val="001373AC"/>
    <w:rsid w:val="00137680"/>
    <w:rsid w:val="00137751"/>
    <w:rsid w:val="001377BC"/>
    <w:rsid w:val="0013788E"/>
    <w:rsid w:val="00137A77"/>
    <w:rsid w:val="00137DC3"/>
    <w:rsid w:val="00137E5F"/>
    <w:rsid w:val="00140302"/>
    <w:rsid w:val="0014037B"/>
    <w:rsid w:val="00140564"/>
    <w:rsid w:val="00141059"/>
    <w:rsid w:val="00141244"/>
    <w:rsid w:val="00141A32"/>
    <w:rsid w:val="00141ACA"/>
    <w:rsid w:val="00141C13"/>
    <w:rsid w:val="00141E25"/>
    <w:rsid w:val="00142051"/>
    <w:rsid w:val="0014267A"/>
    <w:rsid w:val="0014269B"/>
    <w:rsid w:val="0014274F"/>
    <w:rsid w:val="0014282A"/>
    <w:rsid w:val="00142848"/>
    <w:rsid w:val="00142FF1"/>
    <w:rsid w:val="00143057"/>
    <w:rsid w:val="00143164"/>
    <w:rsid w:val="001434D7"/>
    <w:rsid w:val="00143564"/>
    <w:rsid w:val="00143A88"/>
    <w:rsid w:val="00143EE8"/>
    <w:rsid w:val="00144018"/>
    <w:rsid w:val="001445F2"/>
    <w:rsid w:val="001449D7"/>
    <w:rsid w:val="00144A7F"/>
    <w:rsid w:val="00144B79"/>
    <w:rsid w:val="00144C0F"/>
    <w:rsid w:val="00144C4B"/>
    <w:rsid w:val="00144E20"/>
    <w:rsid w:val="00145089"/>
    <w:rsid w:val="00145159"/>
    <w:rsid w:val="00145182"/>
    <w:rsid w:val="00145192"/>
    <w:rsid w:val="001451CA"/>
    <w:rsid w:val="001452D1"/>
    <w:rsid w:val="00145329"/>
    <w:rsid w:val="00145395"/>
    <w:rsid w:val="00145805"/>
    <w:rsid w:val="00145BE0"/>
    <w:rsid w:val="00145C9C"/>
    <w:rsid w:val="00145F2D"/>
    <w:rsid w:val="00145F58"/>
    <w:rsid w:val="0014619A"/>
    <w:rsid w:val="001461F6"/>
    <w:rsid w:val="001463AB"/>
    <w:rsid w:val="001465A1"/>
    <w:rsid w:val="00146617"/>
    <w:rsid w:val="001467BA"/>
    <w:rsid w:val="00146A7B"/>
    <w:rsid w:val="001471F2"/>
    <w:rsid w:val="0014729F"/>
    <w:rsid w:val="00147492"/>
    <w:rsid w:val="00147542"/>
    <w:rsid w:val="00147B74"/>
    <w:rsid w:val="00147E40"/>
    <w:rsid w:val="001501C9"/>
    <w:rsid w:val="00150406"/>
    <w:rsid w:val="00150412"/>
    <w:rsid w:val="001504E9"/>
    <w:rsid w:val="00150B72"/>
    <w:rsid w:val="00151024"/>
    <w:rsid w:val="001510EF"/>
    <w:rsid w:val="00151499"/>
    <w:rsid w:val="001515FA"/>
    <w:rsid w:val="0015163E"/>
    <w:rsid w:val="00151653"/>
    <w:rsid w:val="001518EE"/>
    <w:rsid w:val="00151AB2"/>
    <w:rsid w:val="00151BD9"/>
    <w:rsid w:val="00151DBB"/>
    <w:rsid w:val="00151DCF"/>
    <w:rsid w:val="00151E0D"/>
    <w:rsid w:val="00151F26"/>
    <w:rsid w:val="00152F37"/>
    <w:rsid w:val="00152FDE"/>
    <w:rsid w:val="0015386A"/>
    <w:rsid w:val="00153A11"/>
    <w:rsid w:val="001540E4"/>
    <w:rsid w:val="00154204"/>
    <w:rsid w:val="0015440F"/>
    <w:rsid w:val="00154D17"/>
    <w:rsid w:val="00155222"/>
    <w:rsid w:val="00155814"/>
    <w:rsid w:val="00155869"/>
    <w:rsid w:val="00155CF2"/>
    <w:rsid w:val="00155D5D"/>
    <w:rsid w:val="00155E5E"/>
    <w:rsid w:val="00155E66"/>
    <w:rsid w:val="00156028"/>
    <w:rsid w:val="00156056"/>
    <w:rsid w:val="00156617"/>
    <w:rsid w:val="001567F8"/>
    <w:rsid w:val="001569FF"/>
    <w:rsid w:val="00156E39"/>
    <w:rsid w:val="00157102"/>
    <w:rsid w:val="001572EF"/>
    <w:rsid w:val="0015741F"/>
    <w:rsid w:val="001579E0"/>
    <w:rsid w:val="00157C46"/>
    <w:rsid w:val="00157DAD"/>
    <w:rsid w:val="00157FC3"/>
    <w:rsid w:val="00160298"/>
    <w:rsid w:val="00160422"/>
    <w:rsid w:val="0016076E"/>
    <w:rsid w:val="00160924"/>
    <w:rsid w:val="00160CBE"/>
    <w:rsid w:val="00161012"/>
    <w:rsid w:val="0016132B"/>
    <w:rsid w:val="00161366"/>
    <w:rsid w:val="001614DD"/>
    <w:rsid w:val="001615BA"/>
    <w:rsid w:val="00161673"/>
    <w:rsid w:val="001619A9"/>
    <w:rsid w:val="00161F65"/>
    <w:rsid w:val="0016229C"/>
    <w:rsid w:val="001622C5"/>
    <w:rsid w:val="001626F6"/>
    <w:rsid w:val="00162765"/>
    <w:rsid w:val="00162841"/>
    <w:rsid w:val="00162855"/>
    <w:rsid w:val="00162856"/>
    <w:rsid w:val="00162941"/>
    <w:rsid w:val="00162A65"/>
    <w:rsid w:val="00162E61"/>
    <w:rsid w:val="00162EC6"/>
    <w:rsid w:val="00163113"/>
    <w:rsid w:val="00163352"/>
    <w:rsid w:val="001637F0"/>
    <w:rsid w:val="001639A1"/>
    <w:rsid w:val="001639FE"/>
    <w:rsid w:val="00163CC5"/>
    <w:rsid w:val="00164438"/>
    <w:rsid w:val="001644D1"/>
    <w:rsid w:val="00164CB0"/>
    <w:rsid w:val="0016509C"/>
    <w:rsid w:val="001654D3"/>
    <w:rsid w:val="001654E0"/>
    <w:rsid w:val="001655F3"/>
    <w:rsid w:val="001656F1"/>
    <w:rsid w:val="001658B5"/>
    <w:rsid w:val="001663D8"/>
    <w:rsid w:val="00166455"/>
    <w:rsid w:val="001664BF"/>
    <w:rsid w:val="0016656A"/>
    <w:rsid w:val="001666C7"/>
    <w:rsid w:val="00166A51"/>
    <w:rsid w:val="00166EE6"/>
    <w:rsid w:val="0016752B"/>
    <w:rsid w:val="0016778D"/>
    <w:rsid w:val="00167933"/>
    <w:rsid w:val="00167C01"/>
    <w:rsid w:val="00167E8C"/>
    <w:rsid w:val="00167EA3"/>
    <w:rsid w:val="00167FAE"/>
    <w:rsid w:val="00170139"/>
    <w:rsid w:val="0017045E"/>
    <w:rsid w:val="0017067C"/>
    <w:rsid w:val="00170B01"/>
    <w:rsid w:val="00170B2F"/>
    <w:rsid w:val="00170D29"/>
    <w:rsid w:val="00170F03"/>
    <w:rsid w:val="00170F13"/>
    <w:rsid w:val="00170F6A"/>
    <w:rsid w:val="00171031"/>
    <w:rsid w:val="001710CB"/>
    <w:rsid w:val="0017120C"/>
    <w:rsid w:val="00171388"/>
    <w:rsid w:val="001714CF"/>
    <w:rsid w:val="00171765"/>
    <w:rsid w:val="00171ED0"/>
    <w:rsid w:val="00171F07"/>
    <w:rsid w:val="00172372"/>
    <w:rsid w:val="001724D8"/>
    <w:rsid w:val="00172736"/>
    <w:rsid w:val="00172B17"/>
    <w:rsid w:val="00172CA1"/>
    <w:rsid w:val="00172D4B"/>
    <w:rsid w:val="00172F95"/>
    <w:rsid w:val="00173127"/>
    <w:rsid w:val="0017370C"/>
    <w:rsid w:val="00173767"/>
    <w:rsid w:val="00173B83"/>
    <w:rsid w:val="00173CF1"/>
    <w:rsid w:val="00174072"/>
    <w:rsid w:val="001741AD"/>
    <w:rsid w:val="0017422D"/>
    <w:rsid w:val="001742F1"/>
    <w:rsid w:val="00174454"/>
    <w:rsid w:val="001745C0"/>
    <w:rsid w:val="001746CD"/>
    <w:rsid w:val="001748C3"/>
    <w:rsid w:val="00174B91"/>
    <w:rsid w:val="00174C7E"/>
    <w:rsid w:val="001752A1"/>
    <w:rsid w:val="001753ED"/>
    <w:rsid w:val="001754B0"/>
    <w:rsid w:val="00175547"/>
    <w:rsid w:val="00175A0A"/>
    <w:rsid w:val="00175C96"/>
    <w:rsid w:val="00175CFB"/>
    <w:rsid w:val="00175F9E"/>
    <w:rsid w:val="00176032"/>
    <w:rsid w:val="0017611E"/>
    <w:rsid w:val="0017628F"/>
    <w:rsid w:val="001762C1"/>
    <w:rsid w:val="00177183"/>
    <w:rsid w:val="00177860"/>
    <w:rsid w:val="00177F1E"/>
    <w:rsid w:val="0018018A"/>
    <w:rsid w:val="00180321"/>
    <w:rsid w:val="001806FD"/>
    <w:rsid w:val="00180891"/>
    <w:rsid w:val="00180E88"/>
    <w:rsid w:val="00180ECF"/>
    <w:rsid w:val="00181033"/>
    <w:rsid w:val="00181037"/>
    <w:rsid w:val="0018137A"/>
    <w:rsid w:val="001814D4"/>
    <w:rsid w:val="00181548"/>
    <w:rsid w:val="00181B8F"/>
    <w:rsid w:val="00181E85"/>
    <w:rsid w:val="00182022"/>
    <w:rsid w:val="0018216B"/>
    <w:rsid w:val="0018263C"/>
    <w:rsid w:val="00182695"/>
    <w:rsid w:val="0018296B"/>
    <w:rsid w:val="00182BB2"/>
    <w:rsid w:val="00182BD4"/>
    <w:rsid w:val="0018330F"/>
    <w:rsid w:val="00183480"/>
    <w:rsid w:val="001835A3"/>
    <w:rsid w:val="00183605"/>
    <w:rsid w:val="00183688"/>
    <w:rsid w:val="00183887"/>
    <w:rsid w:val="001838CD"/>
    <w:rsid w:val="00183DD8"/>
    <w:rsid w:val="00184142"/>
    <w:rsid w:val="001843DF"/>
    <w:rsid w:val="00184444"/>
    <w:rsid w:val="0018447F"/>
    <w:rsid w:val="001845FF"/>
    <w:rsid w:val="0018460A"/>
    <w:rsid w:val="0018461A"/>
    <w:rsid w:val="0018483F"/>
    <w:rsid w:val="00184C8E"/>
    <w:rsid w:val="00184D69"/>
    <w:rsid w:val="00184EF0"/>
    <w:rsid w:val="001851C0"/>
    <w:rsid w:val="001854AB"/>
    <w:rsid w:val="0018556A"/>
    <w:rsid w:val="00185DF8"/>
    <w:rsid w:val="00185E4F"/>
    <w:rsid w:val="0018619F"/>
    <w:rsid w:val="00186409"/>
    <w:rsid w:val="00186865"/>
    <w:rsid w:val="001869C1"/>
    <w:rsid w:val="00186A54"/>
    <w:rsid w:val="00186AA3"/>
    <w:rsid w:val="00186BA1"/>
    <w:rsid w:val="00186D6E"/>
    <w:rsid w:val="00186E69"/>
    <w:rsid w:val="00186ED7"/>
    <w:rsid w:val="00186F5D"/>
    <w:rsid w:val="00187068"/>
    <w:rsid w:val="0018734F"/>
    <w:rsid w:val="00187357"/>
    <w:rsid w:val="0018747A"/>
    <w:rsid w:val="0018778F"/>
    <w:rsid w:val="00187BFA"/>
    <w:rsid w:val="00187C6A"/>
    <w:rsid w:val="001900C4"/>
    <w:rsid w:val="001901BB"/>
    <w:rsid w:val="00190286"/>
    <w:rsid w:val="0019046A"/>
    <w:rsid w:val="0019065A"/>
    <w:rsid w:val="00190851"/>
    <w:rsid w:val="001908D2"/>
    <w:rsid w:val="00190966"/>
    <w:rsid w:val="00190A36"/>
    <w:rsid w:val="00190B36"/>
    <w:rsid w:val="00190DDD"/>
    <w:rsid w:val="00190EF2"/>
    <w:rsid w:val="0019151C"/>
    <w:rsid w:val="0019152E"/>
    <w:rsid w:val="001915BD"/>
    <w:rsid w:val="00191629"/>
    <w:rsid w:val="00191786"/>
    <w:rsid w:val="00191882"/>
    <w:rsid w:val="001918BB"/>
    <w:rsid w:val="001920C3"/>
    <w:rsid w:val="0019270D"/>
    <w:rsid w:val="00192E05"/>
    <w:rsid w:val="00192E17"/>
    <w:rsid w:val="00192FE7"/>
    <w:rsid w:val="0019318C"/>
    <w:rsid w:val="001931B9"/>
    <w:rsid w:val="001932BA"/>
    <w:rsid w:val="001932FB"/>
    <w:rsid w:val="0019399F"/>
    <w:rsid w:val="001939C6"/>
    <w:rsid w:val="00193AE3"/>
    <w:rsid w:val="00193B18"/>
    <w:rsid w:val="0019403B"/>
    <w:rsid w:val="0019415C"/>
    <w:rsid w:val="00194253"/>
    <w:rsid w:val="00194326"/>
    <w:rsid w:val="001944DE"/>
    <w:rsid w:val="00194C0B"/>
    <w:rsid w:val="00194E43"/>
    <w:rsid w:val="00194ECA"/>
    <w:rsid w:val="00194F7B"/>
    <w:rsid w:val="00195300"/>
    <w:rsid w:val="00195519"/>
    <w:rsid w:val="001955B2"/>
    <w:rsid w:val="00195615"/>
    <w:rsid w:val="0019574F"/>
    <w:rsid w:val="001958BE"/>
    <w:rsid w:val="00195B33"/>
    <w:rsid w:val="00195D1B"/>
    <w:rsid w:val="00195E1F"/>
    <w:rsid w:val="00195F39"/>
    <w:rsid w:val="001961C7"/>
    <w:rsid w:val="00196673"/>
    <w:rsid w:val="001966C9"/>
    <w:rsid w:val="00196711"/>
    <w:rsid w:val="001967DA"/>
    <w:rsid w:val="00196C5B"/>
    <w:rsid w:val="00196EDF"/>
    <w:rsid w:val="001971C7"/>
    <w:rsid w:val="001972C2"/>
    <w:rsid w:val="00197462"/>
    <w:rsid w:val="00197545"/>
    <w:rsid w:val="001977A2"/>
    <w:rsid w:val="00197BC6"/>
    <w:rsid w:val="00197D20"/>
    <w:rsid w:val="00197D9E"/>
    <w:rsid w:val="001A0095"/>
    <w:rsid w:val="001A0222"/>
    <w:rsid w:val="001A043E"/>
    <w:rsid w:val="001A0480"/>
    <w:rsid w:val="001A0778"/>
    <w:rsid w:val="001A07CA"/>
    <w:rsid w:val="001A0810"/>
    <w:rsid w:val="001A0881"/>
    <w:rsid w:val="001A0CA4"/>
    <w:rsid w:val="001A1066"/>
    <w:rsid w:val="001A1133"/>
    <w:rsid w:val="001A1573"/>
    <w:rsid w:val="001A1907"/>
    <w:rsid w:val="001A1A40"/>
    <w:rsid w:val="001A228E"/>
    <w:rsid w:val="001A2455"/>
    <w:rsid w:val="001A251A"/>
    <w:rsid w:val="001A2546"/>
    <w:rsid w:val="001A25F6"/>
    <w:rsid w:val="001A264E"/>
    <w:rsid w:val="001A27F9"/>
    <w:rsid w:val="001A2803"/>
    <w:rsid w:val="001A2B40"/>
    <w:rsid w:val="001A2CA7"/>
    <w:rsid w:val="001A2E0A"/>
    <w:rsid w:val="001A30B4"/>
    <w:rsid w:val="001A317E"/>
    <w:rsid w:val="001A319F"/>
    <w:rsid w:val="001A3319"/>
    <w:rsid w:val="001A342E"/>
    <w:rsid w:val="001A3647"/>
    <w:rsid w:val="001A3843"/>
    <w:rsid w:val="001A3918"/>
    <w:rsid w:val="001A3BF3"/>
    <w:rsid w:val="001A3E2B"/>
    <w:rsid w:val="001A4209"/>
    <w:rsid w:val="001A4385"/>
    <w:rsid w:val="001A4791"/>
    <w:rsid w:val="001A4BA2"/>
    <w:rsid w:val="001A4C29"/>
    <w:rsid w:val="001A4C47"/>
    <w:rsid w:val="001A4E2E"/>
    <w:rsid w:val="001A56AF"/>
    <w:rsid w:val="001A58AF"/>
    <w:rsid w:val="001A5D6A"/>
    <w:rsid w:val="001A5E95"/>
    <w:rsid w:val="001A5F48"/>
    <w:rsid w:val="001A6021"/>
    <w:rsid w:val="001A60DB"/>
    <w:rsid w:val="001A6104"/>
    <w:rsid w:val="001A628A"/>
    <w:rsid w:val="001A6522"/>
    <w:rsid w:val="001A6C23"/>
    <w:rsid w:val="001A6C57"/>
    <w:rsid w:val="001A6EC9"/>
    <w:rsid w:val="001A6F22"/>
    <w:rsid w:val="001A704D"/>
    <w:rsid w:val="001A74CE"/>
    <w:rsid w:val="001A7556"/>
    <w:rsid w:val="001A75C1"/>
    <w:rsid w:val="001A7652"/>
    <w:rsid w:val="001A769F"/>
    <w:rsid w:val="001A796D"/>
    <w:rsid w:val="001A79DA"/>
    <w:rsid w:val="001A79E5"/>
    <w:rsid w:val="001A7B7E"/>
    <w:rsid w:val="001A7CA0"/>
    <w:rsid w:val="001B026F"/>
    <w:rsid w:val="001B0738"/>
    <w:rsid w:val="001B076F"/>
    <w:rsid w:val="001B07BE"/>
    <w:rsid w:val="001B07D4"/>
    <w:rsid w:val="001B0A9C"/>
    <w:rsid w:val="001B1175"/>
    <w:rsid w:val="001B11E9"/>
    <w:rsid w:val="001B1241"/>
    <w:rsid w:val="001B15A5"/>
    <w:rsid w:val="001B172B"/>
    <w:rsid w:val="001B1B47"/>
    <w:rsid w:val="001B1C7E"/>
    <w:rsid w:val="001B21B2"/>
    <w:rsid w:val="001B2261"/>
    <w:rsid w:val="001B2461"/>
    <w:rsid w:val="001B29D6"/>
    <w:rsid w:val="001B2BA5"/>
    <w:rsid w:val="001B2D8E"/>
    <w:rsid w:val="001B2FC5"/>
    <w:rsid w:val="001B3064"/>
    <w:rsid w:val="001B30D7"/>
    <w:rsid w:val="001B37DD"/>
    <w:rsid w:val="001B3BC0"/>
    <w:rsid w:val="001B4060"/>
    <w:rsid w:val="001B42B4"/>
    <w:rsid w:val="001B4472"/>
    <w:rsid w:val="001B44FF"/>
    <w:rsid w:val="001B4B2B"/>
    <w:rsid w:val="001B4EDF"/>
    <w:rsid w:val="001B5568"/>
    <w:rsid w:val="001B5656"/>
    <w:rsid w:val="001B566B"/>
    <w:rsid w:val="001B58EA"/>
    <w:rsid w:val="001B5B1C"/>
    <w:rsid w:val="001B5DD7"/>
    <w:rsid w:val="001B5FF3"/>
    <w:rsid w:val="001B6AB1"/>
    <w:rsid w:val="001B6EB1"/>
    <w:rsid w:val="001B6F76"/>
    <w:rsid w:val="001B712E"/>
    <w:rsid w:val="001B7599"/>
    <w:rsid w:val="001B7651"/>
    <w:rsid w:val="001C002F"/>
    <w:rsid w:val="001C026D"/>
    <w:rsid w:val="001C0B86"/>
    <w:rsid w:val="001C0D45"/>
    <w:rsid w:val="001C0E31"/>
    <w:rsid w:val="001C116D"/>
    <w:rsid w:val="001C1352"/>
    <w:rsid w:val="001C1378"/>
    <w:rsid w:val="001C1472"/>
    <w:rsid w:val="001C1551"/>
    <w:rsid w:val="001C1587"/>
    <w:rsid w:val="001C15F5"/>
    <w:rsid w:val="001C1B65"/>
    <w:rsid w:val="001C1F06"/>
    <w:rsid w:val="001C22D5"/>
    <w:rsid w:val="001C248F"/>
    <w:rsid w:val="001C2693"/>
    <w:rsid w:val="001C29B6"/>
    <w:rsid w:val="001C2C85"/>
    <w:rsid w:val="001C302F"/>
    <w:rsid w:val="001C3150"/>
    <w:rsid w:val="001C32EB"/>
    <w:rsid w:val="001C339B"/>
    <w:rsid w:val="001C351A"/>
    <w:rsid w:val="001C3F2E"/>
    <w:rsid w:val="001C4510"/>
    <w:rsid w:val="001C452A"/>
    <w:rsid w:val="001C46DA"/>
    <w:rsid w:val="001C4801"/>
    <w:rsid w:val="001C490C"/>
    <w:rsid w:val="001C4DEA"/>
    <w:rsid w:val="001C5353"/>
    <w:rsid w:val="001C53B2"/>
    <w:rsid w:val="001C5D32"/>
    <w:rsid w:val="001C6029"/>
    <w:rsid w:val="001C607F"/>
    <w:rsid w:val="001C60C7"/>
    <w:rsid w:val="001C6288"/>
    <w:rsid w:val="001C675E"/>
    <w:rsid w:val="001C68A7"/>
    <w:rsid w:val="001C6A66"/>
    <w:rsid w:val="001C6E01"/>
    <w:rsid w:val="001C6F78"/>
    <w:rsid w:val="001C7198"/>
    <w:rsid w:val="001C719B"/>
    <w:rsid w:val="001C726E"/>
    <w:rsid w:val="001C72E9"/>
    <w:rsid w:val="001C7967"/>
    <w:rsid w:val="001C7989"/>
    <w:rsid w:val="001C7C2C"/>
    <w:rsid w:val="001C7C5E"/>
    <w:rsid w:val="001C7D1B"/>
    <w:rsid w:val="001D0026"/>
    <w:rsid w:val="001D006E"/>
    <w:rsid w:val="001D05CC"/>
    <w:rsid w:val="001D071A"/>
    <w:rsid w:val="001D0D58"/>
    <w:rsid w:val="001D0DBD"/>
    <w:rsid w:val="001D0F15"/>
    <w:rsid w:val="001D1453"/>
    <w:rsid w:val="001D175C"/>
    <w:rsid w:val="001D17D3"/>
    <w:rsid w:val="001D2159"/>
    <w:rsid w:val="001D22FB"/>
    <w:rsid w:val="001D2A75"/>
    <w:rsid w:val="001D3217"/>
    <w:rsid w:val="001D3253"/>
    <w:rsid w:val="001D34EE"/>
    <w:rsid w:val="001D356F"/>
    <w:rsid w:val="001D35A6"/>
    <w:rsid w:val="001D35F1"/>
    <w:rsid w:val="001D3E88"/>
    <w:rsid w:val="001D3FA8"/>
    <w:rsid w:val="001D416F"/>
    <w:rsid w:val="001D4470"/>
    <w:rsid w:val="001D4524"/>
    <w:rsid w:val="001D4572"/>
    <w:rsid w:val="001D48B8"/>
    <w:rsid w:val="001D48C0"/>
    <w:rsid w:val="001D4F98"/>
    <w:rsid w:val="001D53E2"/>
    <w:rsid w:val="001D5468"/>
    <w:rsid w:val="001D5677"/>
    <w:rsid w:val="001D59AA"/>
    <w:rsid w:val="001D5ABC"/>
    <w:rsid w:val="001D60E8"/>
    <w:rsid w:val="001D64A9"/>
    <w:rsid w:val="001D67EA"/>
    <w:rsid w:val="001D690F"/>
    <w:rsid w:val="001D6AF5"/>
    <w:rsid w:val="001D6BD0"/>
    <w:rsid w:val="001D70B7"/>
    <w:rsid w:val="001D737B"/>
    <w:rsid w:val="001D7394"/>
    <w:rsid w:val="001D73F2"/>
    <w:rsid w:val="001D7598"/>
    <w:rsid w:val="001D7881"/>
    <w:rsid w:val="001D7B87"/>
    <w:rsid w:val="001D7D43"/>
    <w:rsid w:val="001E0013"/>
    <w:rsid w:val="001E024E"/>
    <w:rsid w:val="001E0260"/>
    <w:rsid w:val="001E051C"/>
    <w:rsid w:val="001E074F"/>
    <w:rsid w:val="001E07D0"/>
    <w:rsid w:val="001E08B1"/>
    <w:rsid w:val="001E09E2"/>
    <w:rsid w:val="001E0BC4"/>
    <w:rsid w:val="001E0CB0"/>
    <w:rsid w:val="001E10C5"/>
    <w:rsid w:val="001E1126"/>
    <w:rsid w:val="001E11B1"/>
    <w:rsid w:val="001E11CA"/>
    <w:rsid w:val="001E12F3"/>
    <w:rsid w:val="001E16C0"/>
    <w:rsid w:val="001E18FB"/>
    <w:rsid w:val="001E1C8E"/>
    <w:rsid w:val="001E2039"/>
    <w:rsid w:val="001E2242"/>
    <w:rsid w:val="001E25EA"/>
    <w:rsid w:val="001E26A6"/>
    <w:rsid w:val="001E2D99"/>
    <w:rsid w:val="001E2EFE"/>
    <w:rsid w:val="001E33A2"/>
    <w:rsid w:val="001E392D"/>
    <w:rsid w:val="001E3A7B"/>
    <w:rsid w:val="001E3D54"/>
    <w:rsid w:val="001E3D6A"/>
    <w:rsid w:val="001E415D"/>
    <w:rsid w:val="001E436C"/>
    <w:rsid w:val="001E43C9"/>
    <w:rsid w:val="001E453C"/>
    <w:rsid w:val="001E49DA"/>
    <w:rsid w:val="001E4CD1"/>
    <w:rsid w:val="001E5380"/>
    <w:rsid w:val="001E5509"/>
    <w:rsid w:val="001E5548"/>
    <w:rsid w:val="001E558E"/>
    <w:rsid w:val="001E5B1A"/>
    <w:rsid w:val="001E5FC3"/>
    <w:rsid w:val="001E6041"/>
    <w:rsid w:val="001E632A"/>
    <w:rsid w:val="001E6664"/>
    <w:rsid w:val="001E6859"/>
    <w:rsid w:val="001E6900"/>
    <w:rsid w:val="001E6B68"/>
    <w:rsid w:val="001E6DF9"/>
    <w:rsid w:val="001E6E79"/>
    <w:rsid w:val="001E6F1A"/>
    <w:rsid w:val="001E70F0"/>
    <w:rsid w:val="001E717A"/>
    <w:rsid w:val="001E75D3"/>
    <w:rsid w:val="001E793C"/>
    <w:rsid w:val="001E7CCE"/>
    <w:rsid w:val="001E7CFD"/>
    <w:rsid w:val="001E7E8F"/>
    <w:rsid w:val="001F043A"/>
    <w:rsid w:val="001F0486"/>
    <w:rsid w:val="001F04C6"/>
    <w:rsid w:val="001F0682"/>
    <w:rsid w:val="001F085A"/>
    <w:rsid w:val="001F08FF"/>
    <w:rsid w:val="001F0B8F"/>
    <w:rsid w:val="001F1039"/>
    <w:rsid w:val="001F11A2"/>
    <w:rsid w:val="001F156D"/>
    <w:rsid w:val="001F1671"/>
    <w:rsid w:val="001F16A6"/>
    <w:rsid w:val="001F1888"/>
    <w:rsid w:val="001F195A"/>
    <w:rsid w:val="001F1D12"/>
    <w:rsid w:val="001F1D36"/>
    <w:rsid w:val="001F21AE"/>
    <w:rsid w:val="001F2411"/>
    <w:rsid w:val="001F26CD"/>
    <w:rsid w:val="001F2848"/>
    <w:rsid w:val="001F2B39"/>
    <w:rsid w:val="001F2BFC"/>
    <w:rsid w:val="001F2CCF"/>
    <w:rsid w:val="001F2D45"/>
    <w:rsid w:val="001F3178"/>
    <w:rsid w:val="001F317A"/>
    <w:rsid w:val="001F33B9"/>
    <w:rsid w:val="001F34B6"/>
    <w:rsid w:val="001F3B1F"/>
    <w:rsid w:val="001F3B88"/>
    <w:rsid w:val="001F3D77"/>
    <w:rsid w:val="001F3D90"/>
    <w:rsid w:val="001F3D95"/>
    <w:rsid w:val="001F3DD4"/>
    <w:rsid w:val="001F425B"/>
    <w:rsid w:val="001F455E"/>
    <w:rsid w:val="001F45F4"/>
    <w:rsid w:val="001F4764"/>
    <w:rsid w:val="001F4A89"/>
    <w:rsid w:val="001F4BDE"/>
    <w:rsid w:val="001F4D2F"/>
    <w:rsid w:val="001F4D5E"/>
    <w:rsid w:val="001F52A1"/>
    <w:rsid w:val="001F5368"/>
    <w:rsid w:val="001F54A5"/>
    <w:rsid w:val="001F5930"/>
    <w:rsid w:val="001F59A4"/>
    <w:rsid w:val="001F5C02"/>
    <w:rsid w:val="001F5C0C"/>
    <w:rsid w:val="001F5E0B"/>
    <w:rsid w:val="001F60F7"/>
    <w:rsid w:val="001F62EA"/>
    <w:rsid w:val="001F6465"/>
    <w:rsid w:val="001F64B7"/>
    <w:rsid w:val="001F6964"/>
    <w:rsid w:val="001F6A1C"/>
    <w:rsid w:val="001F6C7D"/>
    <w:rsid w:val="001F6D89"/>
    <w:rsid w:val="001F6F48"/>
    <w:rsid w:val="001F72D7"/>
    <w:rsid w:val="001F74DC"/>
    <w:rsid w:val="001F75C7"/>
    <w:rsid w:val="001F7A37"/>
    <w:rsid w:val="001F7BE1"/>
    <w:rsid w:val="00200053"/>
    <w:rsid w:val="0020041A"/>
    <w:rsid w:val="0020087A"/>
    <w:rsid w:val="0020087E"/>
    <w:rsid w:val="002009F1"/>
    <w:rsid w:val="00200D82"/>
    <w:rsid w:val="00200F71"/>
    <w:rsid w:val="00200FC5"/>
    <w:rsid w:val="00201589"/>
    <w:rsid w:val="0020190D"/>
    <w:rsid w:val="00201A6C"/>
    <w:rsid w:val="00201F3B"/>
    <w:rsid w:val="00201F5E"/>
    <w:rsid w:val="00202177"/>
    <w:rsid w:val="002023FE"/>
    <w:rsid w:val="00202814"/>
    <w:rsid w:val="00202886"/>
    <w:rsid w:val="002031FE"/>
    <w:rsid w:val="00203321"/>
    <w:rsid w:val="0020399A"/>
    <w:rsid w:val="00203A18"/>
    <w:rsid w:val="00203C9F"/>
    <w:rsid w:val="00203E1D"/>
    <w:rsid w:val="0020413E"/>
    <w:rsid w:val="0020423E"/>
    <w:rsid w:val="00204426"/>
    <w:rsid w:val="00204474"/>
    <w:rsid w:val="002044CD"/>
    <w:rsid w:val="0020452C"/>
    <w:rsid w:val="00204939"/>
    <w:rsid w:val="00204C6E"/>
    <w:rsid w:val="00204FF9"/>
    <w:rsid w:val="00205018"/>
    <w:rsid w:val="0020514A"/>
    <w:rsid w:val="002052C0"/>
    <w:rsid w:val="002052CF"/>
    <w:rsid w:val="00205596"/>
    <w:rsid w:val="00205690"/>
    <w:rsid w:val="00205DF1"/>
    <w:rsid w:val="00206000"/>
    <w:rsid w:val="00206234"/>
    <w:rsid w:val="00206274"/>
    <w:rsid w:val="002065D7"/>
    <w:rsid w:val="002066E8"/>
    <w:rsid w:val="002067BF"/>
    <w:rsid w:val="00206839"/>
    <w:rsid w:val="00206866"/>
    <w:rsid w:val="00206F38"/>
    <w:rsid w:val="002076BA"/>
    <w:rsid w:val="002078CF"/>
    <w:rsid w:val="00207C60"/>
    <w:rsid w:val="00207DDC"/>
    <w:rsid w:val="0021024E"/>
    <w:rsid w:val="00210468"/>
    <w:rsid w:val="002106D4"/>
    <w:rsid w:val="002109D6"/>
    <w:rsid w:val="002110C4"/>
    <w:rsid w:val="002111EF"/>
    <w:rsid w:val="00211349"/>
    <w:rsid w:val="00211661"/>
    <w:rsid w:val="0021176C"/>
    <w:rsid w:val="002117F6"/>
    <w:rsid w:val="00211C8C"/>
    <w:rsid w:val="00211CE6"/>
    <w:rsid w:val="00211E39"/>
    <w:rsid w:val="0021278C"/>
    <w:rsid w:val="0021294F"/>
    <w:rsid w:val="00212BA8"/>
    <w:rsid w:val="00212BF6"/>
    <w:rsid w:val="00212D49"/>
    <w:rsid w:val="00212E22"/>
    <w:rsid w:val="002130D2"/>
    <w:rsid w:val="002130DB"/>
    <w:rsid w:val="0021327C"/>
    <w:rsid w:val="00213352"/>
    <w:rsid w:val="002135BF"/>
    <w:rsid w:val="002137CC"/>
    <w:rsid w:val="00214206"/>
    <w:rsid w:val="002149A3"/>
    <w:rsid w:val="00214A0C"/>
    <w:rsid w:val="00214B28"/>
    <w:rsid w:val="002154AA"/>
    <w:rsid w:val="002156F2"/>
    <w:rsid w:val="0021573F"/>
    <w:rsid w:val="0021595B"/>
    <w:rsid w:val="00215E71"/>
    <w:rsid w:val="002162EF"/>
    <w:rsid w:val="00216335"/>
    <w:rsid w:val="0021663B"/>
    <w:rsid w:val="00216790"/>
    <w:rsid w:val="00216814"/>
    <w:rsid w:val="002169A6"/>
    <w:rsid w:val="00216AB1"/>
    <w:rsid w:val="00216B1F"/>
    <w:rsid w:val="002170E0"/>
    <w:rsid w:val="0021714C"/>
    <w:rsid w:val="002171D6"/>
    <w:rsid w:val="0021731D"/>
    <w:rsid w:val="00217431"/>
    <w:rsid w:val="002175A9"/>
    <w:rsid w:val="002178FC"/>
    <w:rsid w:val="00217BFE"/>
    <w:rsid w:val="00217C9C"/>
    <w:rsid w:val="00220044"/>
    <w:rsid w:val="00220063"/>
    <w:rsid w:val="0022016B"/>
    <w:rsid w:val="002202F0"/>
    <w:rsid w:val="00220698"/>
    <w:rsid w:val="00220711"/>
    <w:rsid w:val="00220765"/>
    <w:rsid w:val="002207E0"/>
    <w:rsid w:val="002207EF"/>
    <w:rsid w:val="002207F5"/>
    <w:rsid w:val="00220906"/>
    <w:rsid w:val="002209B3"/>
    <w:rsid w:val="002209D0"/>
    <w:rsid w:val="00220A7D"/>
    <w:rsid w:val="00220B5D"/>
    <w:rsid w:val="00220C16"/>
    <w:rsid w:val="00220F46"/>
    <w:rsid w:val="00221364"/>
    <w:rsid w:val="0022145C"/>
    <w:rsid w:val="00221571"/>
    <w:rsid w:val="00221B93"/>
    <w:rsid w:val="00222416"/>
    <w:rsid w:val="002227D6"/>
    <w:rsid w:val="002228D4"/>
    <w:rsid w:val="00222ABD"/>
    <w:rsid w:val="002232B0"/>
    <w:rsid w:val="002232E4"/>
    <w:rsid w:val="00223855"/>
    <w:rsid w:val="00224168"/>
    <w:rsid w:val="0022455A"/>
    <w:rsid w:val="002247AD"/>
    <w:rsid w:val="00224899"/>
    <w:rsid w:val="00224CEC"/>
    <w:rsid w:val="00224FEB"/>
    <w:rsid w:val="00225056"/>
    <w:rsid w:val="0022509F"/>
    <w:rsid w:val="00225189"/>
    <w:rsid w:val="0022525D"/>
    <w:rsid w:val="0022540C"/>
    <w:rsid w:val="00225D09"/>
    <w:rsid w:val="00225DA6"/>
    <w:rsid w:val="00226652"/>
    <w:rsid w:val="00226C92"/>
    <w:rsid w:val="00226D9C"/>
    <w:rsid w:val="00226F35"/>
    <w:rsid w:val="002270EF"/>
    <w:rsid w:val="002270F0"/>
    <w:rsid w:val="00227499"/>
    <w:rsid w:val="0022776F"/>
    <w:rsid w:val="002279FD"/>
    <w:rsid w:val="00227A37"/>
    <w:rsid w:val="00227B59"/>
    <w:rsid w:val="00227CC9"/>
    <w:rsid w:val="00227CD7"/>
    <w:rsid w:val="00230A16"/>
    <w:rsid w:val="00230F9E"/>
    <w:rsid w:val="00231077"/>
    <w:rsid w:val="0023117B"/>
    <w:rsid w:val="00231250"/>
    <w:rsid w:val="002315A4"/>
    <w:rsid w:val="00231AC3"/>
    <w:rsid w:val="00231B83"/>
    <w:rsid w:val="00231E76"/>
    <w:rsid w:val="00231F28"/>
    <w:rsid w:val="00232266"/>
    <w:rsid w:val="0023230A"/>
    <w:rsid w:val="002323B8"/>
    <w:rsid w:val="00232404"/>
    <w:rsid w:val="00232462"/>
    <w:rsid w:val="002327A6"/>
    <w:rsid w:val="00232906"/>
    <w:rsid w:val="00232BA2"/>
    <w:rsid w:val="00232E83"/>
    <w:rsid w:val="00233672"/>
    <w:rsid w:val="002337BF"/>
    <w:rsid w:val="00233A15"/>
    <w:rsid w:val="00234465"/>
    <w:rsid w:val="002345B6"/>
    <w:rsid w:val="0023460B"/>
    <w:rsid w:val="0023486E"/>
    <w:rsid w:val="00234897"/>
    <w:rsid w:val="00234C2E"/>
    <w:rsid w:val="00234CED"/>
    <w:rsid w:val="00234DAB"/>
    <w:rsid w:val="00234DD6"/>
    <w:rsid w:val="00234F33"/>
    <w:rsid w:val="00235335"/>
    <w:rsid w:val="002354E6"/>
    <w:rsid w:val="002355A9"/>
    <w:rsid w:val="002356E8"/>
    <w:rsid w:val="00235968"/>
    <w:rsid w:val="002359C9"/>
    <w:rsid w:val="00235B92"/>
    <w:rsid w:val="00235B95"/>
    <w:rsid w:val="00235E07"/>
    <w:rsid w:val="00235F43"/>
    <w:rsid w:val="00236039"/>
    <w:rsid w:val="0023689D"/>
    <w:rsid w:val="00236952"/>
    <w:rsid w:val="00236CCE"/>
    <w:rsid w:val="00236D24"/>
    <w:rsid w:val="00236D30"/>
    <w:rsid w:val="00236F01"/>
    <w:rsid w:val="00237109"/>
    <w:rsid w:val="00237180"/>
    <w:rsid w:val="002375DC"/>
    <w:rsid w:val="00237BF9"/>
    <w:rsid w:val="00240118"/>
    <w:rsid w:val="00240133"/>
    <w:rsid w:val="0024036B"/>
    <w:rsid w:val="00240524"/>
    <w:rsid w:val="00240F68"/>
    <w:rsid w:val="00241006"/>
    <w:rsid w:val="00241475"/>
    <w:rsid w:val="00241654"/>
    <w:rsid w:val="0024178B"/>
    <w:rsid w:val="002418C5"/>
    <w:rsid w:val="00241981"/>
    <w:rsid w:val="00241A57"/>
    <w:rsid w:val="00241C53"/>
    <w:rsid w:val="00241DF6"/>
    <w:rsid w:val="0024236F"/>
    <w:rsid w:val="0024239B"/>
    <w:rsid w:val="002423F6"/>
    <w:rsid w:val="002424D5"/>
    <w:rsid w:val="0024269C"/>
    <w:rsid w:val="00242C9C"/>
    <w:rsid w:val="00242F29"/>
    <w:rsid w:val="00242FB8"/>
    <w:rsid w:val="00243147"/>
    <w:rsid w:val="002436E1"/>
    <w:rsid w:val="0024377A"/>
    <w:rsid w:val="0024393C"/>
    <w:rsid w:val="00243D33"/>
    <w:rsid w:val="00243DA3"/>
    <w:rsid w:val="0024469C"/>
    <w:rsid w:val="00244777"/>
    <w:rsid w:val="00244B06"/>
    <w:rsid w:val="00244E07"/>
    <w:rsid w:val="00245287"/>
    <w:rsid w:val="00245351"/>
    <w:rsid w:val="002455E1"/>
    <w:rsid w:val="0024568B"/>
    <w:rsid w:val="00245AC4"/>
    <w:rsid w:val="00245CBC"/>
    <w:rsid w:val="00245F08"/>
    <w:rsid w:val="0024623C"/>
    <w:rsid w:val="00246642"/>
    <w:rsid w:val="00246928"/>
    <w:rsid w:val="00246B1B"/>
    <w:rsid w:val="00246D07"/>
    <w:rsid w:val="0024719E"/>
    <w:rsid w:val="002471B0"/>
    <w:rsid w:val="002471D2"/>
    <w:rsid w:val="0024773A"/>
    <w:rsid w:val="00247755"/>
    <w:rsid w:val="002477E7"/>
    <w:rsid w:val="002478E0"/>
    <w:rsid w:val="00247BA8"/>
    <w:rsid w:val="002501B4"/>
    <w:rsid w:val="002506A2"/>
    <w:rsid w:val="00250BDF"/>
    <w:rsid w:val="00250C12"/>
    <w:rsid w:val="00250CF0"/>
    <w:rsid w:val="00250D4E"/>
    <w:rsid w:val="00250F9C"/>
    <w:rsid w:val="0025108B"/>
    <w:rsid w:val="002512EA"/>
    <w:rsid w:val="00251430"/>
    <w:rsid w:val="00251A50"/>
    <w:rsid w:val="00251B1E"/>
    <w:rsid w:val="00251C36"/>
    <w:rsid w:val="00251C43"/>
    <w:rsid w:val="00251C5F"/>
    <w:rsid w:val="00251FA8"/>
    <w:rsid w:val="00252335"/>
    <w:rsid w:val="0025255A"/>
    <w:rsid w:val="00252827"/>
    <w:rsid w:val="00252B29"/>
    <w:rsid w:val="00252E1C"/>
    <w:rsid w:val="0025318F"/>
    <w:rsid w:val="00253793"/>
    <w:rsid w:val="00253983"/>
    <w:rsid w:val="00253B12"/>
    <w:rsid w:val="00253BB6"/>
    <w:rsid w:val="00253C80"/>
    <w:rsid w:val="00253D73"/>
    <w:rsid w:val="00253EEA"/>
    <w:rsid w:val="00254328"/>
    <w:rsid w:val="002543BD"/>
    <w:rsid w:val="00254796"/>
    <w:rsid w:val="0025482C"/>
    <w:rsid w:val="00254FAF"/>
    <w:rsid w:val="00254FEB"/>
    <w:rsid w:val="0025502D"/>
    <w:rsid w:val="00255726"/>
    <w:rsid w:val="00255856"/>
    <w:rsid w:val="0025603C"/>
    <w:rsid w:val="002560CD"/>
    <w:rsid w:val="00256384"/>
    <w:rsid w:val="002563D4"/>
    <w:rsid w:val="00256434"/>
    <w:rsid w:val="00256527"/>
    <w:rsid w:val="002565B5"/>
    <w:rsid w:val="00256783"/>
    <w:rsid w:val="00256897"/>
    <w:rsid w:val="0025699A"/>
    <w:rsid w:val="00256B9F"/>
    <w:rsid w:val="00256BFA"/>
    <w:rsid w:val="00256D0A"/>
    <w:rsid w:val="00256D5E"/>
    <w:rsid w:val="00257020"/>
    <w:rsid w:val="00257710"/>
    <w:rsid w:val="00257728"/>
    <w:rsid w:val="00257B67"/>
    <w:rsid w:val="00257DD1"/>
    <w:rsid w:val="00257F51"/>
    <w:rsid w:val="00260129"/>
    <w:rsid w:val="0026023F"/>
    <w:rsid w:val="002605FB"/>
    <w:rsid w:val="0026069C"/>
    <w:rsid w:val="00260810"/>
    <w:rsid w:val="00260AFC"/>
    <w:rsid w:val="00260C49"/>
    <w:rsid w:val="00260D70"/>
    <w:rsid w:val="0026120F"/>
    <w:rsid w:val="0026141A"/>
    <w:rsid w:val="002614BB"/>
    <w:rsid w:val="002619D1"/>
    <w:rsid w:val="00261C98"/>
    <w:rsid w:val="00261DFB"/>
    <w:rsid w:val="00262054"/>
    <w:rsid w:val="002621A1"/>
    <w:rsid w:val="002623E7"/>
    <w:rsid w:val="00262703"/>
    <w:rsid w:val="00262730"/>
    <w:rsid w:val="00262B40"/>
    <w:rsid w:val="00262C38"/>
    <w:rsid w:val="00262C6A"/>
    <w:rsid w:val="00263026"/>
    <w:rsid w:val="002633AA"/>
    <w:rsid w:val="002633C5"/>
    <w:rsid w:val="00263633"/>
    <w:rsid w:val="002636EA"/>
    <w:rsid w:val="00263A45"/>
    <w:rsid w:val="00263B26"/>
    <w:rsid w:val="00263B37"/>
    <w:rsid w:val="00263BAE"/>
    <w:rsid w:val="00263F45"/>
    <w:rsid w:val="002643A6"/>
    <w:rsid w:val="00264C10"/>
    <w:rsid w:val="00264C85"/>
    <w:rsid w:val="00264D71"/>
    <w:rsid w:val="0026503C"/>
    <w:rsid w:val="002651EA"/>
    <w:rsid w:val="00265213"/>
    <w:rsid w:val="0026563A"/>
    <w:rsid w:val="002657B2"/>
    <w:rsid w:val="00265A2E"/>
    <w:rsid w:val="00265CBD"/>
    <w:rsid w:val="002667C9"/>
    <w:rsid w:val="00266EC1"/>
    <w:rsid w:val="00267419"/>
    <w:rsid w:val="00267851"/>
    <w:rsid w:val="00267AC7"/>
    <w:rsid w:val="00267C8A"/>
    <w:rsid w:val="00267D11"/>
    <w:rsid w:val="00267FB2"/>
    <w:rsid w:val="0027006D"/>
    <w:rsid w:val="00270311"/>
    <w:rsid w:val="00270908"/>
    <w:rsid w:val="00271642"/>
    <w:rsid w:val="00271764"/>
    <w:rsid w:val="002717FC"/>
    <w:rsid w:val="00271C6E"/>
    <w:rsid w:val="00271CAC"/>
    <w:rsid w:val="00271EEF"/>
    <w:rsid w:val="0027245D"/>
    <w:rsid w:val="00272492"/>
    <w:rsid w:val="00272939"/>
    <w:rsid w:val="00272958"/>
    <w:rsid w:val="00272A7F"/>
    <w:rsid w:val="00272C5F"/>
    <w:rsid w:val="00273070"/>
    <w:rsid w:val="002732E8"/>
    <w:rsid w:val="0027389F"/>
    <w:rsid w:val="00273955"/>
    <w:rsid w:val="00273C10"/>
    <w:rsid w:val="00273C86"/>
    <w:rsid w:val="00273ECF"/>
    <w:rsid w:val="00273F34"/>
    <w:rsid w:val="0027419B"/>
    <w:rsid w:val="002741C1"/>
    <w:rsid w:val="002743B3"/>
    <w:rsid w:val="00274596"/>
    <w:rsid w:val="002745CF"/>
    <w:rsid w:val="0027465A"/>
    <w:rsid w:val="00274715"/>
    <w:rsid w:val="00274929"/>
    <w:rsid w:val="00274BE3"/>
    <w:rsid w:val="00274DE9"/>
    <w:rsid w:val="00275056"/>
    <w:rsid w:val="0027575C"/>
    <w:rsid w:val="002757A4"/>
    <w:rsid w:val="00275BA5"/>
    <w:rsid w:val="00275BC9"/>
    <w:rsid w:val="00275D8F"/>
    <w:rsid w:val="002763B8"/>
    <w:rsid w:val="00276AD6"/>
    <w:rsid w:val="00276D34"/>
    <w:rsid w:val="0027725A"/>
    <w:rsid w:val="00277761"/>
    <w:rsid w:val="00277EAD"/>
    <w:rsid w:val="002802D6"/>
    <w:rsid w:val="0028059D"/>
    <w:rsid w:val="0028091E"/>
    <w:rsid w:val="00280A4A"/>
    <w:rsid w:val="00280BF8"/>
    <w:rsid w:val="00280C16"/>
    <w:rsid w:val="002810FC"/>
    <w:rsid w:val="00281186"/>
    <w:rsid w:val="0028136B"/>
    <w:rsid w:val="00281726"/>
    <w:rsid w:val="0028186C"/>
    <w:rsid w:val="00282035"/>
    <w:rsid w:val="002823C2"/>
    <w:rsid w:val="002826B2"/>
    <w:rsid w:val="002828C2"/>
    <w:rsid w:val="0028299D"/>
    <w:rsid w:val="00282A4E"/>
    <w:rsid w:val="00282D31"/>
    <w:rsid w:val="00282EBC"/>
    <w:rsid w:val="002830B7"/>
    <w:rsid w:val="002830BD"/>
    <w:rsid w:val="00283610"/>
    <w:rsid w:val="002836A3"/>
    <w:rsid w:val="002837E4"/>
    <w:rsid w:val="00283FF9"/>
    <w:rsid w:val="00284022"/>
    <w:rsid w:val="0028402E"/>
    <w:rsid w:val="002840BF"/>
    <w:rsid w:val="002845E0"/>
    <w:rsid w:val="00284A22"/>
    <w:rsid w:val="00284C4D"/>
    <w:rsid w:val="00284F47"/>
    <w:rsid w:val="002850BC"/>
    <w:rsid w:val="002853CB"/>
    <w:rsid w:val="0028540A"/>
    <w:rsid w:val="00285595"/>
    <w:rsid w:val="00285BEE"/>
    <w:rsid w:val="00285DAD"/>
    <w:rsid w:val="0028600E"/>
    <w:rsid w:val="00286A28"/>
    <w:rsid w:val="00286F86"/>
    <w:rsid w:val="002874CC"/>
    <w:rsid w:val="002875A0"/>
    <w:rsid w:val="0028770B"/>
    <w:rsid w:val="002877E7"/>
    <w:rsid w:val="0028788D"/>
    <w:rsid w:val="00287EF1"/>
    <w:rsid w:val="00290059"/>
    <w:rsid w:val="002900F7"/>
    <w:rsid w:val="00290103"/>
    <w:rsid w:val="0029067F"/>
    <w:rsid w:val="00290883"/>
    <w:rsid w:val="002908B3"/>
    <w:rsid w:val="002908BF"/>
    <w:rsid w:val="002909E0"/>
    <w:rsid w:val="00290E84"/>
    <w:rsid w:val="00290F09"/>
    <w:rsid w:val="002911B7"/>
    <w:rsid w:val="0029184F"/>
    <w:rsid w:val="002918DC"/>
    <w:rsid w:val="002920F4"/>
    <w:rsid w:val="002921D4"/>
    <w:rsid w:val="0029222D"/>
    <w:rsid w:val="00292403"/>
    <w:rsid w:val="00292658"/>
    <w:rsid w:val="00292D95"/>
    <w:rsid w:val="00292E62"/>
    <w:rsid w:val="00292EB4"/>
    <w:rsid w:val="00293A08"/>
    <w:rsid w:val="00293A2D"/>
    <w:rsid w:val="00293CE9"/>
    <w:rsid w:val="00293D88"/>
    <w:rsid w:val="00293F46"/>
    <w:rsid w:val="00293F79"/>
    <w:rsid w:val="00293FBA"/>
    <w:rsid w:val="00294181"/>
    <w:rsid w:val="002941D1"/>
    <w:rsid w:val="00294247"/>
    <w:rsid w:val="002943FC"/>
    <w:rsid w:val="00294759"/>
    <w:rsid w:val="0029481A"/>
    <w:rsid w:val="00294DD5"/>
    <w:rsid w:val="00294EDC"/>
    <w:rsid w:val="00295020"/>
    <w:rsid w:val="002956AA"/>
    <w:rsid w:val="0029577F"/>
    <w:rsid w:val="00295871"/>
    <w:rsid w:val="0029596B"/>
    <w:rsid w:val="00295A86"/>
    <w:rsid w:val="00295AD2"/>
    <w:rsid w:val="0029607B"/>
    <w:rsid w:val="002961A6"/>
    <w:rsid w:val="0029639F"/>
    <w:rsid w:val="0029649C"/>
    <w:rsid w:val="002965E8"/>
    <w:rsid w:val="00296621"/>
    <w:rsid w:val="0029687B"/>
    <w:rsid w:val="002968B3"/>
    <w:rsid w:val="002968F1"/>
    <w:rsid w:val="00296AB0"/>
    <w:rsid w:val="00296CE2"/>
    <w:rsid w:val="00296E50"/>
    <w:rsid w:val="002971A1"/>
    <w:rsid w:val="002973C4"/>
    <w:rsid w:val="00297631"/>
    <w:rsid w:val="00297636"/>
    <w:rsid w:val="00297757"/>
    <w:rsid w:val="00297BE5"/>
    <w:rsid w:val="002A0451"/>
    <w:rsid w:val="002A06EB"/>
    <w:rsid w:val="002A0713"/>
    <w:rsid w:val="002A0792"/>
    <w:rsid w:val="002A0AA2"/>
    <w:rsid w:val="002A0BD3"/>
    <w:rsid w:val="002A0C50"/>
    <w:rsid w:val="002A0ECE"/>
    <w:rsid w:val="002A0FEF"/>
    <w:rsid w:val="002A1061"/>
    <w:rsid w:val="002A1131"/>
    <w:rsid w:val="002A1148"/>
    <w:rsid w:val="002A1302"/>
    <w:rsid w:val="002A1358"/>
    <w:rsid w:val="002A1F67"/>
    <w:rsid w:val="002A2266"/>
    <w:rsid w:val="002A22D9"/>
    <w:rsid w:val="002A23B6"/>
    <w:rsid w:val="002A2B8A"/>
    <w:rsid w:val="002A2BE3"/>
    <w:rsid w:val="002A32D6"/>
    <w:rsid w:val="002A34AE"/>
    <w:rsid w:val="002A34E8"/>
    <w:rsid w:val="002A37F0"/>
    <w:rsid w:val="002A3B37"/>
    <w:rsid w:val="002A408D"/>
    <w:rsid w:val="002A40A7"/>
    <w:rsid w:val="002A4344"/>
    <w:rsid w:val="002A4384"/>
    <w:rsid w:val="002A4574"/>
    <w:rsid w:val="002A45A3"/>
    <w:rsid w:val="002A483A"/>
    <w:rsid w:val="002A4A45"/>
    <w:rsid w:val="002A4D36"/>
    <w:rsid w:val="002A505E"/>
    <w:rsid w:val="002A59A6"/>
    <w:rsid w:val="002A5B6E"/>
    <w:rsid w:val="002A5BB8"/>
    <w:rsid w:val="002A601B"/>
    <w:rsid w:val="002A60E5"/>
    <w:rsid w:val="002A6427"/>
    <w:rsid w:val="002A68F3"/>
    <w:rsid w:val="002A695C"/>
    <w:rsid w:val="002A6AD7"/>
    <w:rsid w:val="002A6BE7"/>
    <w:rsid w:val="002A6C20"/>
    <w:rsid w:val="002A6E7B"/>
    <w:rsid w:val="002A6F6B"/>
    <w:rsid w:val="002A6F6E"/>
    <w:rsid w:val="002A7140"/>
    <w:rsid w:val="002A7151"/>
    <w:rsid w:val="002A7683"/>
    <w:rsid w:val="002A7A83"/>
    <w:rsid w:val="002A7DB3"/>
    <w:rsid w:val="002B042A"/>
    <w:rsid w:val="002B04FD"/>
    <w:rsid w:val="002B08BE"/>
    <w:rsid w:val="002B0F27"/>
    <w:rsid w:val="002B107A"/>
    <w:rsid w:val="002B1117"/>
    <w:rsid w:val="002B119C"/>
    <w:rsid w:val="002B127D"/>
    <w:rsid w:val="002B151D"/>
    <w:rsid w:val="002B15EF"/>
    <w:rsid w:val="002B19E1"/>
    <w:rsid w:val="002B1C78"/>
    <w:rsid w:val="002B212D"/>
    <w:rsid w:val="002B245B"/>
    <w:rsid w:val="002B2501"/>
    <w:rsid w:val="002B29DF"/>
    <w:rsid w:val="002B29ED"/>
    <w:rsid w:val="002B2A09"/>
    <w:rsid w:val="002B2B12"/>
    <w:rsid w:val="002B2DD2"/>
    <w:rsid w:val="002B359D"/>
    <w:rsid w:val="002B38ED"/>
    <w:rsid w:val="002B3B2C"/>
    <w:rsid w:val="002B3B43"/>
    <w:rsid w:val="002B3B50"/>
    <w:rsid w:val="002B3C6B"/>
    <w:rsid w:val="002B3DEE"/>
    <w:rsid w:val="002B401E"/>
    <w:rsid w:val="002B4361"/>
    <w:rsid w:val="002B4570"/>
    <w:rsid w:val="002B4BAF"/>
    <w:rsid w:val="002B5210"/>
    <w:rsid w:val="002B54A9"/>
    <w:rsid w:val="002B554E"/>
    <w:rsid w:val="002B5584"/>
    <w:rsid w:val="002B574E"/>
    <w:rsid w:val="002B5ABE"/>
    <w:rsid w:val="002B5B37"/>
    <w:rsid w:val="002B62BA"/>
    <w:rsid w:val="002B64C6"/>
    <w:rsid w:val="002B6673"/>
    <w:rsid w:val="002B68A1"/>
    <w:rsid w:val="002B7081"/>
    <w:rsid w:val="002B7747"/>
    <w:rsid w:val="002B777A"/>
    <w:rsid w:val="002B785F"/>
    <w:rsid w:val="002B7886"/>
    <w:rsid w:val="002B7987"/>
    <w:rsid w:val="002B7C5A"/>
    <w:rsid w:val="002C0136"/>
    <w:rsid w:val="002C015E"/>
    <w:rsid w:val="002C0933"/>
    <w:rsid w:val="002C09CB"/>
    <w:rsid w:val="002C0CCD"/>
    <w:rsid w:val="002C0E41"/>
    <w:rsid w:val="002C11E9"/>
    <w:rsid w:val="002C13EE"/>
    <w:rsid w:val="002C164E"/>
    <w:rsid w:val="002C16DB"/>
    <w:rsid w:val="002C1949"/>
    <w:rsid w:val="002C1A27"/>
    <w:rsid w:val="002C1D5A"/>
    <w:rsid w:val="002C2038"/>
    <w:rsid w:val="002C2256"/>
    <w:rsid w:val="002C22E5"/>
    <w:rsid w:val="002C26CE"/>
    <w:rsid w:val="002C2D63"/>
    <w:rsid w:val="002C3157"/>
    <w:rsid w:val="002C3174"/>
    <w:rsid w:val="002C358C"/>
    <w:rsid w:val="002C38AB"/>
    <w:rsid w:val="002C3BF3"/>
    <w:rsid w:val="002C3D0D"/>
    <w:rsid w:val="002C3E32"/>
    <w:rsid w:val="002C4012"/>
    <w:rsid w:val="002C454E"/>
    <w:rsid w:val="002C4CFD"/>
    <w:rsid w:val="002C4D0F"/>
    <w:rsid w:val="002C56AE"/>
    <w:rsid w:val="002C5C10"/>
    <w:rsid w:val="002C5DFB"/>
    <w:rsid w:val="002C5F59"/>
    <w:rsid w:val="002C6230"/>
    <w:rsid w:val="002C65AE"/>
    <w:rsid w:val="002C6939"/>
    <w:rsid w:val="002C6D1A"/>
    <w:rsid w:val="002C6E0B"/>
    <w:rsid w:val="002C70DC"/>
    <w:rsid w:val="002C736B"/>
    <w:rsid w:val="002C75FD"/>
    <w:rsid w:val="002C763C"/>
    <w:rsid w:val="002C7BDC"/>
    <w:rsid w:val="002C7D7B"/>
    <w:rsid w:val="002D0357"/>
    <w:rsid w:val="002D05CB"/>
    <w:rsid w:val="002D068A"/>
    <w:rsid w:val="002D06C0"/>
    <w:rsid w:val="002D0A6F"/>
    <w:rsid w:val="002D0ACA"/>
    <w:rsid w:val="002D0C53"/>
    <w:rsid w:val="002D0DDD"/>
    <w:rsid w:val="002D10EF"/>
    <w:rsid w:val="002D1174"/>
    <w:rsid w:val="002D1A41"/>
    <w:rsid w:val="002D1C10"/>
    <w:rsid w:val="002D1F3A"/>
    <w:rsid w:val="002D26B5"/>
    <w:rsid w:val="002D2713"/>
    <w:rsid w:val="002D27F2"/>
    <w:rsid w:val="002D2C29"/>
    <w:rsid w:val="002D33FE"/>
    <w:rsid w:val="002D34C5"/>
    <w:rsid w:val="002D3B82"/>
    <w:rsid w:val="002D3CA2"/>
    <w:rsid w:val="002D3D6A"/>
    <w:rsid w:val="002D3FDA"/>
    <w:rsid w:val="002D40A5"/>
    <w:rsid w:val="002D4202"/>
    <w:rsid w:val="002D4429"/>
    <w:rsid w:val="002D443B"/>
    <w:rsid w:val="002D471D"/>
    <w:rsid w:val="002D4EC3"/>
    <w:rsid w:val="002D4FD0"/>
    <w:rsid w:val="002D53E4"/>
    <w:rsid w:val="002D5956"/>
    <w:rsid w:val="002D5A96"/>
    <w:rsid w:val="002D5CC7"/>
    <w:rsid w:val="002D5F49"/>
    <w:rsid w:val="002D5FAD"/>
    <w:rsid w:val="002D6029"/>
    <w:rsid w:val="002D6156"/>
    <w:rsid w:val="002D627B"/>
    <w:rsid w:val="002D64A4"/>
    <w:rsid w:val="002D6860"/>
    <w:rsid w:val="002D68CB"/>
    <w:rsid w:val="002D6A48"/>
    <w:rsid w:val="002D6DEB"/>
    <w:rsid w:val="002D7007"/>
    <w:rsid w:val="002D72BB"/>
    <w:rsid w:val="002D739E"/>
    <w:rsid w:val="002D75B1"/>
    <w:rsid w:val="002D76EC"/>
    <w:rsid w:val="002D7792"/>
    <w:rsid w:val="002D7DB2"/>
    <w:rsid w:val="002D7F42"/>
    <w:rsid w:val="002E01C6"/>
    <w:rsid w:val="002E03D1"/>
    <w:rsid w:val="002E0566"/>
    <w:rsid w:val="002E0648"/>
    <w:rsid w:val="002E0726"/>
    <w:rsid w:val="002E0955"/>
    <w:rsid w:val="002E0BDA"/>
    <w:rsid w:val="002E0C39"/>
    <w:rsid w:val="002E0E1B"/>
    <w:rsid w:val="002E0E61"/>
    <w:rsid w:val="002E0FE9"/>
    <w:rsid w:val="002E12BD"/>
    <w:rsid w:val="002E148F"/>
    <w:rsid w:val="002E14DC"/>
    <w:rsid w:val="002E1502"/>
    <w:rsid w:val="002E1539"/>
    <w:rsid w:val="002E1664"/>
    <w:rsid w:val="002E1D1E"/>
    <w:rsid w:val="002E1E05"/>
    <w:rsid w:val="002E2103"/>
    <w:rsid w:val="002E2161"/>
    <w:rsid w:val="002E2310"/>
    <w:rsid w:val="002E2395"/>
    <w:rsid w:val="002E2592"/>
    <w:rsid w:val="002E2789"/>
    <w:rsid w:val="002E2D51"/>
    <w:rsid w:val="002E2D9A"/>
    <w:rsid w:val="002E2E82"/>
    <w:rsid w:val="002E3248"/>
    <w:rsid w:val="002E33D5"/>
    <w:rsid w:val="002E33DC"/>
    <w:rsid w:val="002E342B"/>
    <w:rsid w:val="002E3528"/>
    <w:rsid w:val="002E35DF"/>
    <w:rsid w:val="002E3811"/>
    <w:rsid w:val="002E39A6"/>
    <w:rsid w:val="002E3A4C"/>
    <w:rsid w:val="002E3A7E"/>
    <w:rsid w:val="002E4051"/>
    <w:rsid w:val="002E49A9"/>
    <w:rsid w:val="002E4D60"/>
    <w:rsid w:val="002E4E27"/>
    <w:rsid w:val="002E4E5E"/>
    <w:rsid w:val="002E4EAF"/>
    <w:rsid w:val="002E505D"/>
    <w:rsid w:val="002E5065"/>
    <w:rsid w:val="002E512D"/>
    <w:rsid w:val="002E5403"/>
    <w:rsid w:val="002E5673"/>
    <w:rsid w:val="002E5714"/>
    <w:rsid w:val="002E5A39"/>
    <w:rsid w:val="002E5C65"/>
    <w:rsid w:val="002E5DC6"/>
    <w:rsid w:val="002E5FDB"/>
    <w:rsid w:val="002E635A"/>
    <w:rsid w:val="002E6452"/>
    <w:rsid w:val="002E64A7"/>
    <w:rsid w:val="002E6643"/>
    <w:rsid w:val="002E68EC"/>
    <w:rsid w:val="002E6C74"/>
    <w:rsid w:val="002E6E17"/>
    <w:rsid w:val="002E70F1"/>
    <w:rsid w:val="002E7191"/>
    <w:rsid w:val="002E73CA"/>
    <w:rsid w:val="002E7646"/>
    <w:rsid w:val="002E7C50"/>
    <w:rsid w:val="002E7D1E"/>
    <w:rsid w:val="002F0169"/>
    <w:rsid w:val="002F061D"/>
    <w:rsid w:val="002F09B6"/>
    <w:rsid w:val="002F10DF"/>
    <w:rsid w:val="002F15AC"/>
    <w:rsid w:val="002F1820"/>
    <w:rsid w:val="002F1B13"/>
    <w:rsid w:val="002F1C28"/>
    <w:rsid w:val="002F1E28"/>
    <w:rsid w:val="002F2069"/>
    <w:rsid w:val="002F25E4"/>
    <w:rsid w:val="002F27D6"/>
    <w:rsid w:val="002F29FA"/>
    <w:rsid w:val="002F3127"/>
    <w:rsid w:val="002F3159"/>
    <w:rsid w:val="002F3BB1"/>
    <w:rsid w:val="002F3F06"/>
    <w:rsid w:val="002F3FBB"/>
    <w:rsid w:val="002F4096"/>
    <w:rsid w:val="002F40A8"/>
    <w:rsid w:val="002F4A2D"/>
    <w:rsid w:val="002F4B3F"/>
    <w:rsid w:val="002F4E3A"/>
    <w:rsid w:val="002F5104"/>
    <w:rsid w:val="002F522B"/>
    <w:rsid w:val="002F5542"/>
    <w:rsid w:val="002F57B5"/>
    <w:rsid w:val="002F5BDA"/>
    <w:rsid w:val="002F5C62"/>
    <w:rsid w:val="002F5F29"/>
    <w:rsid w:val="002F6340"/>
    <w:rsid w:val="002F64C6"/>
    <w:rsid w:val="002F64F7"/>
    <w:rsid w:val="002F65D1"/>
    <w:rsid w:val="002F6683"/>
    <w:rsid w:val="002F71E8"/>
    <w:rsid w:val="002F750A"/>
    <w:rsid w:val="002F77B2"/>
    <w:rsid w:val="002F78D8"/>
    <w:rsid w:val="002F79C7"/>
    <w:rsid w:val="002F7BC8"/>
    <w:rsid w:val="002F7E72"/>
    <w:rsid w:val="003001A3"/>
    <w:rsid w:val="00300328"/>
    <w:rsid w:val="00300337"/>
    <w:rsid w:val="003003C8"/>
    <w:rsid w:val="00300ED3"/>
    <w:rsid w:val="00300F4C"/>
    <w:rsid w:val="003013EA"/>
    <w:rsid w:val="00301554"/>
    <w:rsid w:val="0030185D"/>
    <w:rsid w:val="00301A91"/>
    <w:rsid w:val="00301C1C"/>
    <w:rsid w:val="003020D4"/>
    <w:rsid w:val="00302224"/>
    <w:rsid w:val="00302CDB"/>
    <w:rsid w:val="00302DAC"/>
    <w:rsid w:val="00302E91"/>
    <w:rsid w:val="00302F0A"/>
    <w:rsid w:val="0030303C"/>
    <w:rsid w:val="003032A4"/>
    <w:rsid w:val="0030353D"/>
    <w:rsid w:val="00303A27"/>
    <w:rsid w:val="00303AB3"/>
    <w:rsid w:val="00303D15"/>
    <w:rsid w:val="00303FD0"/>
    <w:rsid w:val="0030464D"/>
    <w:rsid w:val="00304D9F"/>
    <w:rsid w:val="00305114"/>
    <w:rsid w:val="003051CB"/>
    <w:rsid w:val="003057BD"/>
    <w:rsid w:val="00305C28"/>
    <w:rsid w:val="003066D2"/>
    <w:rsid w:val="00306744"/>
    <w:rsid w:val="0030684E"/>
    <w:rsid w:val="00306857"/>
    <w:rsid w:val="003068B3"/>
    <w:rsid w:val="00306995"/>
    <w:rsid w:val="00307056"/>
    <w:rsid w:val="00307082"/>
    <w:rsid w:val="00307224"/>
    <w:rsid w:val="0030724D"/>
    <w:rsid w:val="0030746B"/>
    <w:rsid w:val="003075CC"/>
    <w:rsid w:val="003076E2"/>
    <w:rsid w:val="003077FE"/>
    <w:rsid w:val="00307A5A"/>
    <w:rsid w:val="00307DD6"/>
    <w:rsid w:val="00307EF5"/>
    <w:rsid w:val="0031007D"/>
    <w:rsid w:val="00310081"/>
    <w:rsid w:val="003101EB"/>
    <w:rsid w:val="0031025F"/>
    <w:rsid w:val="003103C3"/>
    <w:rsid w:val="00310800"/>
    <w:rsid w:val="00310834"/>
    <w:rsid w:val="00310965"/>
    <w:rsid w:val="0031099F"/>
    <w:rsid w:val="003109B2"/>
    <w:rsid w:val="00310A95"/>
    <w:rsid w:val="00310E9D"/>
    <w:rsid w:val="00310EE7"/>
    <w:rsid w:val="003110FF"/>
    <w:rsid w:val="003111DB"/>
    <w:rsid w:val="00311427"/>
    <w:rsid w:val="00311968"/>
    <w:rsid w:val="00311E00"/>
    <w:rsid w:val="00311E83"/>
    <w:rsid w:val="00311F0A"/>
    <w:rsid w:val="00311F5F"/>
    <w:rsid w:val="0031221D"/>
    <w:rsid w:val="003123BE"/>
    <w:rsid w:val="00312BF2"/>
    <w:rsid w:val="00312C30"/>
    <w:rsid w:val="0031310F"/>
    <w:rsid w:val="00313602"/>
    <w:rsid w:val="0031376A"/>
    <w:rsid w:val="00313E97"/>
    <w:rsid w:val="003141E8"/>
    <w:rsid w:val="003142A2"/>
    <w:rsid w:val="00314403"/>
    <w:rsid w:val="00314CD4"/>
    <w:rsid w:val="00314E17"/>
    <w:rsid w:val="00314FA8"/>
    <w:rsid w:val="003151BD"/>
    <w:rsid w:val="003154B7"/>
    <w:rsid w:val="00315C97"/>
    <w:rsid w:val="00315E7B"/>
    <w:rsid w:val="00315FD0"/>
    <w:rsid w:val="0031631F"/>
    <w:rsid w:val="00316403"/>
    <w:rsid w:val="00316675"/>
    <w:rsid w:val="00316889"/>
    <w:rsid w:val="0031694E"/>
    <w:rsid w:val="003169EB"/>
    <w:rsid w:val="00316A86"/>
    <w:rsid w:val="00316E00"/>
    <w:rsid w:val="00316EFB"/>
    <w:rsid w:val="003173CA"/>
    <w:rsid w:val="003175EE"/>
    <w:rsid w:val="003179AC"/>
    <w:rsid w:val="003179DC"/>
    <w:rsid w:val="00317A2C"/>
    <w:rsid w:val="00317AAA"/>
    <w:rsid w:val="00317ECD"/>
    <w:rsid w:val="00320160"/>
    <w:rsid w:val="003203EF"/>
    <w:rsid w:val="003204CE"/>
    <w:rsid w:val="00320556"/>
    <w:rsid w:val="003207E0"/>
    <w:rsid w:val="00320C24"/>
    <w:rsid w:val="00320CDB"/>
    <w:rsid w:val="00321106"/>
    <w:rsid w:val="00321224"/>
    <w:rsid w:val="00321AA4"/>
    <w:rsid w:val="00321AF6"/>
    <w:rsid w:val="00321C5F"/>
    <w:rsid w:val="00321D88"/>
    <w:rsid w:val="00321F41"/>
    <w:rsid w:val="0032241D"/>
    <w:rsid w:val="003224D3"/>
    <w:rsid w:val="00322B1D"/>
    <w:rsid w:val="00322D9F"/>
    <w:rsid w:val="003232EB"/>
    <w:rsid w:val="00323500"/>
    <w:rsid w:val="003235A7"/>
    <w:rsid w:val="00323625"/>
    <w:rsid w:val="00323637"/>
    <w:rsid w:val="00323663"/>
    <w:rsid w:val="00323C5A"/>
    <w:rsid w:val="00323CDD"/>
    <w:rsid w:val="00323EE6"/>
    <w:rsid w:val="003242D1"/>
    <w:rsid w:val="003243BE"/>
    <w:rsid w:val="003244B6"/>
    <w:rsid w:val="00324BDD"/>
    <w:rsid w:val="00325471"/>
    <w:rsid w:val="0032550A"/>
    <w:rsid w:val="003256D5"/>
    <w:rsid w:val="003257DA"/>
    <w:rsid w:val="00325954"/>
    <w:rsid w:val="003259F5"/>
    <w:rsid w:val="00325F83"/>
    <w:rsid w:val="0032606F"/>
    <w:rsid w:val="003260CE"/>
    <w:rsid w:val="0032633C"/>
    <w:rsid w:val="00326731"/>
    <w:rsid w:val="003267E3"/>
    <w:rsid w:val="00326CBD"/>
    <w:rsid w:val="00326DF1"/>
    <w:rsid w:val="00326EB8"/>
    <w:rsid w:val="00327330"/>
    <w:rsid w:val="00327597"/>
    <w:rsid w:val="00327995"/>
    <w:rsid w:val="00327BAF"/>
    <w:rsid w:val="0033032F"/>
    <w:rsid w:val="003304F1"/>
    <w:rsid w:val="00330BFB"/>
    <w:rsid w:val="00330F91"/>
    <w:rsid w:val="0033114B"/>
    <w:rsid w:val="00331337"/>
    <w:rsid w:val="003314E0"/>
    <w:rsid w:val="00331844"/>
    <w:rsid w:val="00331A94"/>
    <w:rsid w:val="00331F92"/>
    <w:rsid w:val="0033218F"/>
    <w:rsid w:val="0033228E"/>
    <w:rsid w:val="00332401"/>
    <w:rsid w:val="0033244A"/>
    <w:rsid w:val="0033250A"/>
    <w:rsid w:val="003327DE"/>
    <w:rsid w:val="00332A9F"/>
    <w:rsid w:val="00332DFB"/>
    <w:rsid w:val="003330BC"/>
    <w:rsid w:val="003338D8"/>
    <w:rsid w:val="003339BD"/>
    <w:rsid w:val="00334DB2"/>
    <w:rsid w:val="003350F3"/>
    <w:rsid w:val="0033536B"/>
    <w:rsid w:val="003355F6"/>
    <w:rsid w:val="003356C8"/>
    <w:rsid w:val="00335877"/>
    <w:rsid w:val="00335A61"/>
    <w:rsid w:val="00335D55"/>
    <w:rsid w:val="00335D8C"/>
    <w:rsid w:val="00335E30"/>
    <w:rsid w:val="00336239"/>
    <w:rsid w:val="003364C4"/>
    <w:rsid w:val="00336725"/>
    <w:rsid w:val="003369F4"/>
    <w:rsid w:val="00337164"/>
    <w:rsid w:val="003372A7"/>
    <w:rsid w:val="00337683"/>
    <w:rsid w:val="003376B9"/>
    <w:rsid w:val="003377F8"/>
    <w:rsid w:val="00337A65"/>
    <w:rsid w:val="00337D07"/>
    <w:rsid w:val="00337EFC"/>
    <w:rsid w:val="003400EB"/>
    <w:rsid w:val="0034042F"/>
    <w:rsid w:val="0034075C"/>
    <w:rsid w:val="00340ECD"/>
    <w:rsid w:val="00341086"/>
    <w:rsid w:val="0034186A"/>
    <w:rsid w:val="00341C74"/>
    <w:rsid w:val="003421DC"/>
    <w:rsid w:val="0034249D"/>
    <w:rsid w:val="003424CC"/>
    <w:rsid w:val="0034297F"/>
    <w:rsid w:val="00342AD1"/>
    <w:rsid w:val="00342CDD"/>
    <w:rsid w:val="00342E06"/>
    <w:rsid w:val="00342E7F"/>
    <w:rsid w:val="00342ECB"/>
    <w:rsid w:val="0034323D"/>
    <w:rsid w:val="0034359D"/>
    <w:rsid w:val="00343A87"/>
    <w:rsid w:val="00343A95"/>
    <w:rsid w:val="00343B5C"/>
    <w:rsid w:val="00344022"/>
    <w:rsid w:val="00344382"/>
    <w:rsid w:val="00344386"/>
    <w:rsid w:val="003443FF"/>
    <w:rsid w:val="003445B1"/>
    <w:rsid w:val="00344695"/>
    <w:rsid w:val="00344976"/>
    <w:rsid w:val="00344B83"/>
    <w:rsid w:val="00344F12"/>
    <w:rsid w:val="00345549"/>
    <w:rsid w:val="003455F0"/>
    <w:rsid w:val="00345815"/>
    <w:rsid w:val="003460CD"/>
    <w:rsid w:val="0034626D"/>
    <w:rsid w:val="003464F4"/>
    <w:rsid w:val="0034670D"/>
    <w:rsid w:val="0034675B"/>
    <w:rsid w:val="00346815"/>
    <w:rsid w:val="00346E3F"/>
    <w:rsid w:val="00347049"/>
    <w:rsid w:val="00347380"/>
    <w:rsid w:val="00347703"/>
    <w:rsid w:val="003478F1"/>
    <w:rsid w:val="00347B7F"/>
    <w:rsid w:val="00347F55"/>
    <w:rsid w:val="00350109"/>
    <w:rsid w:val="00350230"/>
    <w:rsid w:val="003503A1"/>
    <w:rsid w:val="003507AD"/>
    <w:rsid w:val="003508DB"/>
    <w:rsid w:val="00350ABC"/>
    <w:rsid w:val="00350C6D"/>
    <w:rsid w:val="00350D86"/>
    <w:rsid w:val="003510E5"/>
    <w:rsid w:val="00351AB2"/>
    <w:rsid w:val="00351AB4"/>
    <w:rsid w:val="00351C85"/>
    <w:rsid w:val="00352193"/>
    <w:rsid w:val="00352335"/>
    <w:rsid w:val="0035298B"/>
    <w:rsid w:val="00352BF1"/>
    <w:rsid w:val="00352DF7"/>
    <w:rsid w:val="00352FD9"/>
    <w:rsid w:val="003530CF"/>
    <w:rsid w:val="00353401"/>
    <w:rsid w:val="0035384C"/>
    <w:rsid w:val="00353A1A"/>
    <w:rsid w:val="00353F31"/>
    <w:rsid w:val="0035429C"/>
    <w:rsid w:val="00354321"/>
    <w:rsid w:val="00354397"/>
    <w:rsid w:val="003544A2"/>
    <w:rsid w:val="0035464D"/>
    <w:rsid w:val="00354703"/>
    <w:rsid w:val="00354722"/>
    <w:rsid w:val="003547EA"/>
    <w:rsid w:val="003549BF"/>
    <w:rsid w:val="00354B75"/>
    <w:rsid w:val="00354E01"/>
    <w:rsid w:val="00354FD1"/>
    <w:rsid w:val="00355584"/>
    <w:rsid w:val="003555A9"/>
    <w:rsid w:val="0035571C"/>
    <w:rsid w:val="003558E9"/>
    <w:rsid w:val="00355F96"/>
    <w:rsid w:val="00356364"/>
    <w:rsid w:val="003563A1"/>
    <w:rsid w:val="003566FF"/>
    <w:rsid w:val="00356750"/>
    <w:rsid w:val="0035726D"/>
    <w:rsid w:val="0035728C"/>
    <w:rsid w:val="003573AE"/>
    <w:rsid w:val="003575CC"/>
    <w:rsid w:val="00357717"/>
    <w:rsid w:val="00357C98"/>
    <w:rsid w:val="00357CB7"/>
    <w:rsid w:val="00357EBC"/>
    <w:rsid w:val="00360319"/>
    <w:rsid w:val="00360363"/>
    <w:rsid w:val="0036051B"/>
    <w:rsid w:val="0036054D"/>
    <w:rsid w:val="0036078D"/>
    <w:rsid w:val="00360A61"/>
    <w:rsid w:val="00360B43"/>
    <w:rsid w:val="00360C41"/>
    <w:rsid w:val="00360D54"/>
    <w:rsid w:val="00360E36"/>
    <w:rsid w:val="00360E39"/>
    <w:rsid w:val="00361169"/>
    <w:rsid w:val="0036119C"/>
    <w:rsid w:val="00361577"/>
    <w:rsid w:val="003616C1"/>
    <w:rsid w:val="0036176A"/>
    <w:rsid w:val="00361848"/>
    <w:rsid w:val="00361869"/>
    <w:rsid w:val="00361941"/>
    <w:rsid w:val="00361C92"/>
    <w:rsid w:val="00361E56"/>
    <w:rsid w:val="0036254A"/>
    <w:rsid w:val="0036259A"/>
    <w:rsid w:val="00362729"/>
    <w:rsid w:val="0036280B"/>
    <w:rsid w:val="00362909"/>
    <w:rsid w:val="00362F13"/>
    <w:rsid w:val="003631AC"/>
    <w:rsid w:val="00363472"/>
    <w:rsid w:val="0036374D"/>
    <w:rsid w:val="00363794"/>
    <w:rsid w:val="0036379D"/>
    <w:rsid w:val="00363805"/>
    <w:rsid w:val="00363C97"/>
    <w:rsid w:val="00363DF1"/>
    <w:rsid w:val="00363EEF"/>
    <w:rsid w:val="00363FB2"/>
    <w:rsid w:val="003649AB"/>
    <w:rsid w:val="00364EDE"/>
    <w:rsid w:val="00364F12"/>
    <w:rsid w:val="0036509B"/>
    <w:rsid w:val="003650A2"/>
    <w:rsid w:val="00365785"/>
    <w:rsid w:val="0036582B"/>
    <w:rsid w:val="00365A08"/>
    <w:rsid w:val="00365AE6"/>
    <w:rsid w:val="00365CCE"/>
    <w:rsid w:val="00365E71"/>
    <w:rsid w:val="003660C4"/>
    <w:rsid w:val="00366113"/>
    <w:rsid w:val="00366153"/>
    <w:rsid w:val="003662CE"/>
    <w:rsid w:val="0036691F"/>
    <w:rsid w:val="003675D1"/>
    <w:rsid w:val="00367888"/>
    <w:rsid w:val="00367B7D"/>
    <w:rsid w:val="00367C3D"/>
    <w:rsid w:val="00367C96"/>
    <w:rsid w:val="00367D7B"/>
    <w:rsid w:val="003700AF"/>
    <w:rsid w:val="003700E6"/>
    <w:rsid w:val="00370324"/>
    <w:rsid w:val="00370333"/>
    <w:rsid w:val="00370496"/>
    <w:rsid w:val="003706FD"/>
    <w:rsid w:val="0037072E"/>
    <w:rsid w:val="003708C6"/>
    <w:rsid w:val="00370CAC"/>
    <w:rsid w:val="00370D04"/>
    <w:rsid w:val="00370E00"/>
    <w:rsid w:val="003710BB"/>
    <w:rsid w:val="003710D5"/>
    <w:rsid w:val="003711F3"/>
    <w:rsid w:val="00371661"/>
    <w:rsid w:val="00371777"/>
    <w:rsid w:val="003720EF"/>
    <w:rsid w:val="00372445"/>
    <w:rsid w:val="00372A5F"/>
    <w:rsid w:val="00372D5E"/>
    <w:rsid w:val="00372DC4"/>
    <w:rsid w:val="00372F9B"/>
    <w:rsid w:val="00373044"/>
    <w:rsid w:val="0037320E"/>
    <w:rsid w:val="00373CD2"/>
    <w:rsid w:val="00373E77"/>
    <w:rsid w:val="00373F51"/>
    <w:rsid w:val="00374071"/>
    <w:rsid w:val="00374329"/>
    <w:rsid w:val="00374369"/>
    <w:rsid w:val="00374611"/>
    <w:rsid w:val="003746A4"/>
    <w:rsid w:val="003749CB"/>
    <w:rsid w:val="00374D7B"/>
    <w:rsid w:val="00374E6E"/>
    <w:rsid w:val="00374ECA"/>
    <w:rsid w:val="003754FC"/>
    <w:rsid w:val="00375D7C"/>
    <w:rsid w:val="00376065"/>
    <w:rsid w:val="00376440"/>
    <w:rsid w:val="00376456"/>
    <w:rsid w:val="00376679"/>
    <w:rsid w:val="0037682F"/>
    <w:rsid w:val="00376A4B"/>
    <w:rsid w:val="00376A67"/>
    <w:rsid w:val="003771F4"/>
    <w:rsid w:val="003775C3"/>
    <w:rsid w:val="003775FC"/>
    <w:rsid w:val="00377676"/>
    <w:rsid w:val="0037773A"/>
    <w:rsid w:val="003779A7"/>
    <w:rsid w:val="00380044"/>
    <w:rsid w:val="00380139"/>
    <w:rsid w:val="003803A9"/>
    <w:rsid w:val="00380456"/>
    <w:rsid w:val="003804DA"/>
    <w:rsid w:val="0038068A"/>
    <w:rsid w:val="00380C5A"/>
    <w:rsid w:val="00380CC9"/>
    <w:rsid w:val="00381006"/>
    <w:rsid w:val="003813C4"/>
    <w:rsid w:val="00381649"/>
    <w:rsid w:val="00381686"/>
    <w:rsid w:val="003819DE"/>
    <w:rsid w:val="00381CC0"/>
    <w:rsid w:val="00381E1F"/>
    <w:rsid w:val="003821B6"/>
    <w:rsid w:val="003823DE"/>
    <w:rsid w:val="00382511"/>
    <w:rsid w:val="00382589"/>
    <w:rsid w:val="0038281F"/>
    <w:rsid w:val="0038306A"/>
    <w:rsid w:val="00383557"/>
    <w:rsid w:val="00383BF4"/>
    <w:rsid w:val="00383C1B"/>
    <w:rsid w:val="0038438D"/>
    <w:rsid w:val="00384538"/>
    <w:rsid w:val="00384684"/>
    <w:rsid w:val="00384788"/>
    <w:rsid w:val="00384C7D"/>
    <w:rsid w:val="00384C86"/>
    <w:rsid w:val="00384E07"/>
    <w:rsid w:val="00384F6C"/>
    <w:rsid w:val="003853CA"/>
    <w:rsid w:val="0038545E"/>
    <w:rsid w:val="00385537"/>
    <w:rsid w:val="00385938"/>
    <w:rsid w:val="00385C9D"/>
    <w:rsid w:val="003861DA"/>
    <w:rsid w:val="00386244"/>
    <w:rsid w:val="00386264"/>
    <w:rsid w:val="003862B1"/>
    <w:rsid w:val="003863EB"/>
    <w:rsid w:val="00386427"/>
    <w:rsid w:val="00386863"/>
    <w:rsid w:val="00386A2A"/>
    <w:rsid w:val="00386CFB"/>
    <w:rsid w:val="00386EAB"/>
    <w:rsid w:val="00386FB4"/>
    <w:rsid w:val="0038704F"/>
    <w:rsid w:val="0038709C"/>
    <w:rsid w:val="003870EA"/>
    <w:rsid w:val="00387101"/>
    <w:rsid w:val="00387148"/>
    <w:rsid w:val="003871A3"/>
    <w:rsid w:val="0038720A"/>
    <w:rsid w:val="00387269"/>
    <w:rsid w:val="003872DC"/>
    <w:rsid w:val="003875B9"/>
    <w:rsid w:val="00387DC7"/>
    <w:rsid w:val="00390079"/>
    <w:rsid w:val="00390366"/>
    <w:rsid w:val="0039051D"/>
    <w:rsid w:val="00390775"/>
    <w:rsid w:val="00390A50"/>
    <w:rsid w:val="00390DF8"/>
    <w:rsid w:val="0039114A"/>
    <w:rsid w:val="00391266"/>
    <w:rsid w:val="00391309"/>
    <w:rsid w:val="00391461"/>
    <w:rsid w:val="00391F2A"/>
    <w:rsid w:val="003922BB"/>
    <w:rsid w:val="003924D3"/>
    <w:rsid w:val="003926FF"/>
    <w:rsid w:val="0039313C"/>
    <w:rsid w:val="0039338D"/>
    <w:rsid w:val="003934C2"/>
    <w:rsid w:val="003935EA"/>
    <w:rsid w:val="003938AC"/>
    <w:rsid w:val="00393AA3"/>
    <w:rsid w:val="00393B0E"/>
    <w:rsid w:val="00393C8E"/>
    <w:rsid w:val="00393CA8"/>
    <w:rsid w:val="00393D6F"/>
    <w:rsid w:val="00393DA4"/>
    <w:rsid w:val="00393E85"/>
    <w:rsid w:val="00393EB6"/>
    <w:rsid w:val="00394049"/>
    <w:rsid w:val="00394316"/>
    <w:rsid w:val="00394408"/>
    <w:rsid w:val="003944EF"/>
    <w:rsid w:val="00394569"/>
    <w:rsid w:val="0039457C"/>
    <w:rsid w:val="003948E7"/>
    <w:rsid w:val="00394AF9"/>
    <w:rsid w:val="00394C45"/>
    <w:rsid w:val="00394E39"/>
    <w:rsid w:val="00394EE8"/>
    <w:rsid w:val="00395642"/>
    <w:rsid w:val="003958D2"/>
    <w:rsid w:val="00395A8F"/>
    <w:rsid w:val="00396123"/>
    <w:rsid w:val="00396326"/>
    <w:rsid w:val="003965F9"/>
    <w:rsid w:val="00396637"/>
    <w:rsid w:val="003967EF"/>
    <w:rsid w:val="00396BDF"/>
    <w:rsid w:val="00396BE2"/>
    <w:rsid w:val="00396ED8"/>
    <w:rsid w:val="00396EF6"/>
    <w:rsid w:val="003973A9"/>
    <w:rsid w:val="0039772B"/>
    <w:rsid w:val="003977BB"/>
    <w:rsid w:val="003977CC"/>
    <w:rsid w:val="00397804"/>
    <w:rsid w:val="003978AA"/>
    <w:rsid w:val="003978C4"/>
    <w:rsid w:val="00397B10"/>
    <w:rsid w:val="00397B23"/>
    <w:rsid w:val="00397BC8"/>
    <w:rsid w:val="00397BF6"/>
    <w:rsid w:val="003A050E"/>
    <w:rsid w:val="003A08CD"/>
    <w:rsid w:val="003A0C5C"/>
    <w:rsid w:val="003A0FB8"/>
    <w:rsid w:val="003A128F"/>
    <w:rsid w:val="003A162B"/>
    <w:rsid w:val="003A168C"/>
    <w:rsid w:val="003A1B52"/>
    <w:rsid w:val="003A1B8E"/>
    <w:rsid w:val="003A1E7D"/>
    <w:rsid w:val="003A2071"/>
    <w:rsid w:val="003A20F6"/>
    <w:rsid w:val="003A20FE"/>
    <w:rsid w:val="003A2111"/>
    <w:rsid w:val="003A21B9"/>
    <w:rsid w:val="003A2829"/>
    <w:rsid w:val="003A2874"/>
    <w:rsid w:val="003A287D"/>
    <w:rsid w:val="003A2F69"/>
    <w:rsid w:val="003A3005"/>
    <w:rsid w:val="003A31F2"/>
    <w:rsid w:val="003A332E"/>
    <w:rsid w:val="003A3487"/>
    <w:rsid w:val="003A366F"/>
    <w:rsid w:val="003A388C"/>
    <w:rsid w:val="003A3A1A"/>
    <w:rsid w:val="003A3CE6"/>
    <w:rsid w:val="003A45BA"/>
    <w:rsid w:val="003A4773"/>
    <w:rsid w:val="003A486C"/>
    <w:rsid w:val="003A4944"/>
    <w:rsid w:val="003A4EF4"/>
    <w:rsid w:val="003A4F01"/>
    <w:rsid w:val="003A55B9"/>
    <w:rsid w:val="003A5BDF"/>
    <w:rsid w:val="003A5FBE"/>
    <w:rsid w:val="003A60ED"/>
    <w:rsid w:val="003A63CA"/>
    <w:rsid w:val="003A64B7"/>
    <w:rsid w:val="003A64EB"/>
    <w:rsid w:val="003A6A33"/>
    <w:rsid w:val="003A6A46"/>
    <w:rsid w:val="003A6AFA"/>
    <w:rsid w:val="003A6B61"/>
    <w:rsid w:val="003A6DB8"/>
    <w:rsid w:val="003A71AE"/>
    <w:rsid w:val="003A7582"/>
    <w:rsid w:val="003A7DFD"/>
    <w:rsid w:val="003B047E"/>
    <w:rsid w:val="003B0BC5"/>
    <w:rsid w:val="003B107D"/>
    <w:rsid w:val="003B11EF"/>
    <w:rsid w:val="003B14D0"/>
    <w:rsid w:val="003B1528"/>
    <w:rsid w:val="003B16D8"/>
    <w:rsid w:val="003B1B63"/>
    <w:rsid w:val="003B1C06"/>
    <w:rsid w:val="003B1D14"/>
    <w:rsid w:val="003B1FDD"/>
    <w:rsid w:val="003B21C5"/>
    <w:rsid w:val="003B2E17"/>
    <w:rsid w:val="003B2E30"/>
    <w:rsid w:val="003B335E"/>
    <w:rsid w:val="003B3713"/>
    <w:rsid w:val="003B37D7"/>
    <w:rsid w:val="003B3871"/>
    <w:rsid w:val="003B38D4"/>
    <w:rsid w:val="003B38DC"/>
    <w:rsid w:val="003B3F5A"/>
    <w:rsid w:val="003B43CD"/>
    <w:rsid w:val="003B4462"/>
    <w:rsid w:val="003B4463"/>
    <w:rsid w:val="003B47AC"/>
    <w:rsid w:val="003B47DB"/>
    <w:rsid w:val="003B4909"/>
    <w:rsid w:val="003B4998"/>
    <w:rsid w:val="003B49F5"/>
    <w:rsid w:val="003B4A18"/>
    <w:rsid w:val="003B4CC7"/>
    <w:rsid w:val="003B53F5"/>
    <w:rsid w:val="003B5DE7"/>
    <w:rsid w:val="003B641E"/>
    <w:rsid w:val="003B6753"/>
    <w:rsid w:val="003B69B0"/>
    <w:rsid w:val="003B7A7D"/>
    <w:rsid w:val="003B7CA7"/>
    <w:rsid w:val="003B7D34"/>
    <w:rsid w:val="003C027E"/>
    <w:rsid w:val="003C02A0"/>
    <w:rsid w:val="003C08B3"/>
    <w:rsid w:val="003C0EC7"/>
    <w:rsid w:val="003C11CE"/>
    <w:rsid w:val="003C1223"/>
    <w:rsid w:val="003C12B1"/>
    <w:rsid w:val="003C1456"/>
    <w:rsid w:val="003C1A63"/>
    <w:rsid w:val="003C1B8B"/>
    <w:rsid w:val="003C205A"/>
    <w:rsid w:val="003C2221"/>
    <w:rsid w:val="003C22FA"/>
    <w:rsid w:val="003C2726"/>
    <w:rsid w:val="003C2756"/>
    <w:rsid w:val="003C2B4D"/>
    <w:rsid w:val="003C2B52"/>
    <w:rsid w:val="003C2D36"/>
    <w:rsid w:val="003C2EC0"/>
    <w:rsid w:val="003C2FB9"/>
    <w:rsid w:val="003C3898"/>
    <w:rsid w:val="003C3943"/>
    <w:rsid w:val="003C3A28"/>
    <w:rsid w:val="003C3B0E"/>
    <w:rsid w:val="003C3F56"/>
    <w:rsid w:val="003C440F"/>
    <w:rsid w:val="003C45E5"/>
    <w:rsid w:val="003C47E6"/>
    <w:rsid w:val="003C4868"/>
    <w:rsid w:val="003C4955"/>
    <w:rsid w:val="003C4977"/>
    <w:rsid w:val="003C4983"/>
    <w:rsid w:val="003C4ABB"/>
    <w:rsid w:val="003C5370"/>
    <w:rsid w:val="003C5678"/>
    <w:rsid w:val="003C5842"/>
    <w:rsid w:val="003C6556"/>
    <w:rsid w:val="003C66F3"/>
    <w:rsid w:val="003C6F40"/>
    <w:rsid w:val="003C6F41"/>
    <w:rsid w:val="003C7302"/>
    <w:rsid w:val="003C755C"/>
    <w:rsid w:val="003C7897"/>
    <w:rsid w:val="003C78AD"/>
    <w:rsid w:val="003C792A"/>
    <w:rsid w:val="003C7CCF"/>
    <w:rsid w:val="003C7D19"/>
    <w:rsid w:val="003D0027"/>
    <w:rsid w:val="003D067E"/>
    <w:rsid w:val="003D0935"/>
    <w:rsid w:val="003D0AE4"/>
    <w:rsid w:val="003D0BB7"/>
    <w:rsid w:val="003D0C37"/>
    <w:rsid w:val="003D0CE7"/>
    <w:rsid w:val="003D0F83"/>
    <w:rsid w:val="003D0FD2"/>
    <w:rsid w:val="003D1398"/>
    <w:rsid w:val="003D186B"/>
    <w:rsid w:val="003D19AF"/>
    <w:rsid w:val="003D19D5"/>
    <w:rsid w:val="003D1AC1"/>
    <w:rsid w:val="003D1FC9"/>
    <w:rsid w:val="003D2049"/>
    <w:rsid w:val="003D29AB"/>
    <w:rsid w:val="003D2A72"/>
    <w:rsid w:val="003D2C41"/>
    <w:rsid w:val="003D2E81"/>
    <w:rsid w:val="003D2F02"/>
    <w:rsid w:val="003D3027"/>
    <w:rsid w:val="003D34F6"/>
    <w:rsid w:val="003D3761"/>
    <w:rsid w:val="003D379D"/>
    <w:rsid w:val="003D388C"/>
    <w:rsid w:val="003D3CAA"/>
    <w:rsid w:val="003D3F5E"/>
    <w:rsid w:val="003D444C"/>
    <w:rsid w:val="003D457E"/>
    <w:rsid w:val="003D47D0"/>
    <w:rsid w:val="003D47DB"/>
    <w:rsid w:val="003D48C7"/>
    <w:rsid w:val="003D4DC7"/>
    <w:rsid w:val="003D4DD1"/>
    <w:rsid w:val="003D50DE"/>
    <w:rsid w:val="003D5396"/>
    <w:rsid w:val="003D54F5"/>
    <w:rsid w:val="003D55D0"/>
    <w:rsid w:val="003D58C1"/>
    <w:rsid w:val="003D5931"/>
    <w:rsid w:val="003D5A4E"/>
    <w:rsid w:val="003D5AE9"/>
    <w:rsid w:val="003D5FBD"/>
    <w:rsid w:val="003D5FEF"/>
    <w:rsid w:val="003D6221"/>
    <w:rsid w:val="003D632B"/>
    <w:rsid w:val="003D63EF"/>
    <w:rsid w:val="003D6427"/>
    <w:rsid w:val="003D71F8"/>
    <w:rsid w:val="003D7623"/>
    <w:rsid w:val="003D77ED"/>
    <w:rsid w:val="003D7947"/>
    <w:rsid w:val="003D7DE9"/>
    <w:rsid w:val="003D7F0B"/>
    <w:rsid w:val="003D7F45"/>
    <w:rsid w:val="003E0023"/>
    <w:rsid w:val="003E01AB"/>
    <w:rsid w:val="003E04ED"/>
    <w:rsid w:val="003E1268"/>
    <w:rsid w:val="003E178A"/>
    <w:rsid w:val="003E1950"/>
    <w:rsid w:val="003E1991"/>
    <w:rsid w:val="003E1A1A"/>
    <w:rsid w:val="003E1A5D"/>
    <w:rsid w:val="003E1EF4"/>
    <w:rsid w:val="003E2439"/>
    <w:rsid w:val="003E2442"/>
    <w:rsid w:val="003E2A2B"/>
    <w:rsid w:val="003E3395"/>
    <w:rsid w:val="003E3420"/>
    <w:rsid w:val="003E3746"/>
    <w:rsid w:val="003E3772"/>
    <w:rsid w:val="003E3B15"/>
    <w:rsid w:val="003E3D4C"/>
    <w:rsid w:val="003E3EC3"/>
    <w:rsid w:val="003E406B"/>
    <w:rsid w:val="003E40CA"/>
    <w:rsid w:val="003E434E"/>
    <w:rsid w:val="003E4456"/>
    <w:rsid w:val="003E4554"/>
    <w:rsid w:val="003E46D0"/>
    <w:rsid w:val="003E47F2"/>
    <w:rsid w:val="003E49CB"/>
    <w:rsid w:val="003E49D7"/>
    <w:rsid w:val="003E5160"/>
    <w:rsid w:val="003E51D9"/>
    <w:rsid w:val="003E5219"/>
    <w:rsid w:val="003E5266"/>
    <w:rsid w:val="003E5401"/>
    <w:rsid w:val="003E5402"/>
    <w:rsid w:val="003E57A7"/>
    <w:rsid w:val="003E597E"/>
    <w:rsid w:val="003E6077"/>
    <w:rsid w:val="003E61A7"/>
    <w:rsid w:val="003E636E"/>
    <w:rsid w:val="003E64D5"/>
    <w:rsid w:val="003E6634"/>
    <w:rsid w:val="003E672B"/>
    <w:rsid w:val="003E68A8"/>
    <w:rsid w:val="003E6C8E"/>
    <w:rsid w:val="003E6DFF"/>
    <w:rsid w:val="003E735D"/>
    <w:rsid w:val="003E756A"/>
    <w:rsid w:val="003E7B6F"/>
    <w:rsid w:val="003E7B84"/>
    <w:rsid w:val="003E7DDF"/>
    <w:rsid w:val="003E7E1E"/>
    <w:rsid w:val="003F0641"/>
    <w:rsid w:val="003F06CD"/>
    <w:rsid w:val="003F07B9"/>
    <w:rsid w:val="003F0BD3"/>
    <w:rsid w:val="003F0C30"/>
    <w:rsid w:val="003F0E16"/>
    <w:rsid w:val="003F1686"/>
    <w:rsid w:val="003F19A1"/>
    <w:rsid w:val="003F1C63"/>
    <w:rsid w:val="003F209A"/>
    <w:rsid w:val="003F225C"/>
    <w:rsid w:val="003F2265"/>
    <w:rsid w:val="003F229D"/>
    <w:rsid w:val="003F2373"/>
    <w:rsid w:val="003F24D4"/>
    <w:rsid w:val="003F25CD"/>
    <w:rsid w:val="003F28DB"/>
    <w:rsid w:val="003F2B2A"/>
    <w:rsid w:val="003F3365"/>
    <w:rsid w:val="003F34DB"/>
    <w:rsid w:val="003F35B1"/>
    <w:rsid w:val="003F3696"/>
    <w:rsid w:val="003F378D"/>
    <w:rsid w:val="003F3C75"/>
    <w:rsid w:val="003F3D65"/>
    <w:rsid w:val="003F3E02"/>
    <w:rsid w:val="003F4211"/>
    <w:rsid w:val="003F4687"/>
    <w:rsid w:val="003F499F"/>
    <w:rsid w:val="003F49D3"/>
    <w:rsid w:val="003F49FD"/>
    <w:rsid w:val="003F4E76"/>
    <w:rsid w:val="003F56C6"/>
    <w:rsid w:val="003F6430"/>
    <w:rsid w:val="003F6723"/>
    <w:rsid w:val="003F69DC"/>
    <w:rsid w:val="003F6B55"/>
    <w:rsid w:val="003F6D31"/>
    <w:rsid w:val="003F6EA8"/>
    <w:rsid w:val="003F6EAC"/>
    <w:rsid w:val="003F7402"/>
    <w:rsid w:val="003F7498"/>
    <w:rsid w:val="003F75A1"/>
    <w:rsid w:val="003F763F"/>
    <w:rsid w:val="003F76E2"/>
    <w:rsid w:val="003F77AE"/>
    <w:rsid w:val="003F7CD8"/>
    <w:rsid w:val="00400421"/>
    <w:rsid w:val="00400460"/>
    <w:rsid w:val="004009A2"/>
    <w:rsid w:val="00400B65"/>
    <w:rsid w:val="00400D25"/>
    <w:rsid w:val="00401081"/>
    <w:rsid w:val="004011C1"/>
    <w:rsid w:val="0040162F"/>
    <w:rsid w:val="004019F8"/>
    <w:rsid w:val="00401ABE"/>
    <w:rsid w:val="00402139"/>
    <w:rsid w:val="00402197"/>
    <w:rsid w:val="004024A6"/>
    <w:rsid w:val="004026DC"/>
    <w:rsid w:val="004027D4"/>
    <w:rsid w:val="00402905"/>
    <w:rsid w:val="004029CC"/>
    <w:rsid w:val="00402D1A"/>
    <w:rsid w:val="00402D3E"/>
    <w:rsid w:val="004030E2"/>
    <w:rsid w:val="00403632"/>
    <w:rsid w:val="00403A64"/>
    <w:rsid w:val="00403C8B"/>
    <w:rsid w:val="00403CD4"/>
    <w:rsid w:val="0040452A"/>
    <w:rsid w:val="00404A5F"/>
    <w:rsid w:val="00404BBE"/>
    <w:rsid w:val="00404CF4"/>
    <w:rsid w:val="00404FCE"/>
    <w:rsid w:val="00405319"/>
    <w:rsid w:val="0040532D"/>
    <w:rsid w:val="00405745"/>
    <w:rsid w:val="0040593F"/>
    <w:rsid w:val="00405D25"/>
    <w:rsid w:val="00405D29"/>
    <w:rsid w:val="00405F28"/>
    <w:rsid w:val="00406090"/>
    <w:rsid w:val="004061B0"/>
    <w:rsid w:val="0040636D"/>
    <w:rsid w:val="00406388"/>
    <w:rsid w:val="00406413"/>
    <w:rsid w:val="004066C7"/>
    <w:rsid w:val="00406945"/>
    <w:rsid w:val="00406B45"/>
    <w:rsid w:val="0040722E"/>
    <w:rsid w:val="00407849"/>
    <w:rsid w:val="00407868"/>
    <w:rsid w:val="00407CF0"/>
    <w:rsid w:val="00407E9C"/>
    <w:rsid w:val="00410210"/>
    <w:rsid w:val="004106D5"/>
    <w:rsid w:val="00410957"/>
    <w:rsid w:val="00410984"/>
    <w:rsid w:val="00410B1F"/>
    <w:rsid w:val="00410BD3"/>
    <w:rsid w:val="00410D92"/>
    <w:rsid w:val="004110CC"/>
    <w:rsid w:val="004114E2"/>
    <w:rsid w:val="0041170F"/>
    <w:rsid w:val="00411A31"/>
    <w:rsid w:val="00411D92"/>
    <w:rsid w:val="0041282E"/>
    <w:rsid w:val="00412BAA"/>
    <w:rsid w:val="00412BF0"/>
    <w:rsid w:val="00412C44"/>
    <w:rsid w:val="00413033"/>
    <w:rsid w:val="0041314A"/>
    <w:rsid w:val="004131B0"/>
    <w:rsid w:val="004131ED"/>
    <w:rsid w:val="0041332F"/>
    <w:rsid w:val="0041335F"/>
    <w:rsid w:val="004137FC"/>
    <w:rsid w:val="0041380D"/>
    <w:rsid w:val="00413924"/>
    <w:rsid w:val="00413BC6"/>
    <w:rsid w:val="00413BD1"/>
    <w:rsid w:val="00413E60"/>
    <w:rsid w:val="00413FB1"/>
    <w:rsid w:val="00413FE9"/>
    <w:rsid w:val="004140C0"/>
    <w:rsid w:val="004141C9"/>
    <w:rsid w:val="0041447C"/>
    <w:rsid w:val="00414533"/>
    <w:rsid w:val="004145C3"/>
    <w:rsid w:val="00414886"/>
    <w:rsid w:val="004148B1"/>
    <w:rsid w:val="00414EEC"/>
    <w:rsid w:val="00414F25"/>
    <w:rsid w:val="004156F9"/>
    <w:rsid w:val="0041595C"/>
    <w:rsid w:val="0041661A"/>
    <w:rsid w:val="00416691"/>
    <w:rsid w:val="00416693"/>
    <w:rsid w:val="00416935"/>
    <w:rsid w:val="00416AD4"/>
    <w:rsid w:val="004172D8"/>
    <w:rsid w:val="00417396"/>
    <w:rsid w:val="00417657"/>
    <w:rsid w:val="0041767C"/>
    <w:rsid w:val="0041773A"/>
    <w:rsid w:val="00417959"/>
    <w:rsid w:val="00417D04"/>
    <w:rsid w:val="00417F84"/>
    <w:rsid w:val="00417FC0"/>
    <w:rsid w:val="00420206"/>
    <w:rsid w:val="004202B5"/>
    <w:rsid w:val="004205C3"/>
    <w:rsid w:val="00420736"/>
    <w:rsid w:val="00420A6F"/>
    <w:rsid w:val="00420AAA"/>
    <w:rsid w:val="00420FF3"/>
    <w:rsid w:val="004210DF"/>
    <w:rsid w:val="0042135E"/>
    <w:rsid w:val="004213B5"/>
    <w:rsid w:val="00421566"/>
    <w:rsid w:val="004216C8"/>
    <w:rsid w:val="00421BD5"/>
    <w:rsid w:val="00421E46"/>
    <w:rsid w:val="00421FB4"/>
    <w:rsid w:val="004220BC"/>
    <w:rsid w:val="004221AC"/>
    <w:rsid w:val="004221C7"/>
    <w:rsid w:val="00422328"/>
    <w:rsid w:val="00422446"/>
    <w:rsid w:val="00422742"/>
    <w:rsid w:val="00422A13"/>
    <w:rsid w:val="00422A1A"/>
    <w:rsid w:val="00422D6F"/>
    <w:rsid w:val="004237B5"/>
    <w:rsid w:val="00423BCC"/>
    <w:rsid w:val="00423DD1"/>
    <w:rsid w:val="00423E82"/>
    <w:rsid w:val="00423F0D"/>
    <w:rsid w:val="00424384"/>
    <w:rsid w:val="0042468E"/>
    <w:rsid w:val="0042471F"/>
    <w:rsid w:val="0042480D"/>
    <w:rsid w:val="00424E62"/>
    <w:rsid w:val="00425107"/>
    <w:rsid w:val="004251B3"/>
    <w:rsid w:val="0042525A"/>
    <w:rsid w:val="00425296"/>
    <w:rsid w:val="00425307"/>
    <w:rsid w:val="00425344"/>
    <w:rsid w:val="00425553"/>
    <w:rsid w:val="0042591A"/>
    <w:rsid w:val="004259B2"/>
    <w:rsid w:val="00425A49"/>
    <w:rsid w:val="00425BF4"/>
    <w:rsid w:val="00425FC5"/>
    <w:rsid w:val="004260A3"/>
    <w:rsid w:val="004265AD"/>
    <w:rsid w:val="0042677A"/>
    <w:rsid w:val="00426B15"/>
    <w:rsid w:val="00427061"/>
    <w:rsid w:val="004273E6"/>
    <w:rsid w:val="00427429"/>
    <w:rsid w:val="00427443"/>
    <w:rsid w:val="00427546"/>
    <w:rsid w:val="004277EC"/>
    <w:rsid w:val="004279F9"/>
    <w:rsid w:val="00427C27"/>
    <w:rsid w:val="00427C77"/>
    <w:rsid w:val="00427FB3"/>
    <w:rsid w:val="004300CE"/>
    <w:rsid w:val="0043011A"/>
    <w:rsid w:val="00430562"/>
    <w:rsid w:val="0043085B"/>
    <w:rsid w:val="004308FB"/>
    <w:rsid w:val="00430C8F"/>
    <w:rsid w:val="00430F02"/>
    <w:rsid w:val="004310CB"/>
    <w:rsid w:val="00431C1F"/>
    <w:rsid w:val="00431DBB"/>
    <w:rsid w:val="00432106"/>
    <w:rsid w:val="0043213D"/>
    <w:rsid w:val="00432278"/>
    <w:rsid w:val="004325C7"/>
    <w:rsid w:val="00432798"/>
    <w:rsid w:val="00432A4B"/>
    <w:rsid w:val="004331AB"/>
    <w:rsid w:val="004333AB"/>
    <w:rsid w:val="004335AE"/>
    <w:rsid w:val="00433860"/>
    <w:rsid w:val="00433F91"/>
    <w:rsid w:val="00434034"/>
    <w:rsid w:val="004342DA"/>
    <w:rsid w:val="00434572"/>
    <w:rsid w:val="00434B9C"/>
    <w:rsid w:val="00434C88"/>
    <w:rsid w:val="00434CC7"/>
    <w:rsid w:val="00434D50"/>
    <w:rsid w:val="00434E7B"/>
    <w:rsid w:val="00435031"/>
    <w:rsid w:val="00435112"/>
    <w:rsid w:val="00435AE1"/>
    <w:rsid w:val="00435D51"/>
    <w:rsid w:val="00435DA3"/>
    <w:rsid w:val="00435EA9"/>
    <w:rsid w:val="00435ED1"/>
    <w:rsid w:val="00435F9A"/>
    <w:rsid w:val="00436460"/>
    <w:rsid w:val="00436599"/>
    <w:rsid w:val="004365D5"/>
    <w:rsid w:val="00436772"/>
    <w:rsid w:val="0043698C"/>
    <w:rsid w:val="00437042"/>
    <w:rsid w:val="00437265"/>
    <w:rsid w:val="004372F4"/>
    <w:rsid w:val="004374C0"/>
    <w:rsid w:val="004377FB"/>
    <w:rsid w:val="00437A18"/>
    <w:rsid w:val="00437DDE"/>
    <w:rsid w:val="00440527"/>
    <w:rsid w:val="00440551"/>
    <w:rsid w:val="00440746"/>
    <w:rsid w:val="00440779"/>
    <w:rsid w:val="004407ED"/>
    <w:rsid w:val="00440931"/>
    <w:rsid w:val="004411B9"/>
    <w:rsid w:val="004412CE"/>
    <w:rsid w:val="004415BF"/>
    <w:rsid w:val="00441823"/>
    <w:rsid w:val="00441986"/>
    <w:rsid w:val="00441C55"/>
    <w:rsid w:val="00441D02"/>
    <w:rsid w:val="00441F16"/>
    <w:rsid w:val="00441F6F"/>
    <w:rsid w:val="004425B0"/>
    <w:rsid w:val="004425D5"/>
    <w:rsid w:val="00442674"/>
    <w:rsid w:val="004429B4"/>
    <w:rsid w:val="00442BD0"/>
    <w:rsid w:val="00442FFD"/>
    <w:rsid w:val="0044331F"/>
    <w:rsid w:val="00443494"/>
    <w:rsid w:val="0044358C"/>
    <w:rsid w:val="00443769"/>
    <w:rsid w:val="00443794"/>
    <w:rsid w:val="00443848"/>
    <w:rsid w:val="00443B22"/>
    <w:rsid w:val="00443F8A"/>
    <w:rsid w:val="004441FE"/>
    <w:rsid w:val="00444864"/>
    <w:rsid w:val="00444A79"/>
    <w:rsid w:val="00444B49"/>
    <w:rsid w:val="00444C4F"/>
    <w:rsid w:val="00445410"/>
    <w:rsid w:val="00445A48"/>
    <w:rsid w:val="00445DEB"/>
    <w:rsid w:val="0044638E"/>
    <w:rsid w:val="00446453"/>
    <w:rsid w:val="0044650A"/>
    <w:rsid w:val="004465BA"/>
    <w:rsid w:val="004467F3"/>
    <w:rsid w:val="00446A31"/>
    <w:rsid w:val="00446B85"/>
    <w:rsid w:val="00446CEC"/>
    <w:rsid w:val="00446F19"/>
    <w:rsid w:val="004473D6"/>
    <w:rsid w:val="00447A37"/>
    <w:rsid w:val="00447A68"/>
    <w:rsid w:val="00447AEB"/>
    <w:rsid w:val="00447C53"/>
    <w:rsid w:val="00447D45"/>
    <w:rsid w:val="00447DE9"/>
    <w:rsid w:val="00450229"/>
    <w:rsid w:val="00450555"/>
    <w:rsid w:val="004507B6"/>
    <w:rsid w:val="00451096"/>
    <w:rsid w:val="00451174"/>
    <w:rsid w:val="00451754"/>
    <w:rsid w:val="0045176D"/>
    <w:rsid w:val="00451A30"/>
    <w:rsid w:val="00451BE7"/>
    <w:rsid w:val="00451FFB"/>
    <w:rsid w:val="0045215C"/>
    <w:rsid w:val="004529C8"/>
    <w:rsid w:val="00452A06"/>
    <w:rsid w:val="00452CD8"/>
    <w:rsid w:val="0045310C"/>
    <w:rsid w:val="00453248"/>
    <w:rsid w:val="004535E7"/>
    <w:rsid w:val="004537EA"/>
    <w:rsid w:val="0045388B"/>
    <w:rsid w:val="004538B8"/>
    <w:rsid w:val="004538D4"/>
    <w:rsid w:val="004539BD"/>
    <w:rsid w:val="004539ED"/>
    <w:rsid w:val="00453A36"/>
    <w:rsid w:val="00453B82"/>
    <w:rsid w:val="00453E8B"/>
    <w:rsid w:val="00453F19"/>
    <w:rsid w:val="00453F7B"/>
    <w:rsid w:val="00453FB1"/>
    <w:rsid w:val="00454297"/>
    <w:rsid w:val="004543CB"/>
    <w:rsid w:val="004545FE"/>
    <w:rsid w:val="004548AF"/>
    <w:rsid w:val="00454B57"/>
    <w:rsid w:val="00454B8B"/>
    <w:rsid w:val="00454DBC"/>
    <w:rsid w:val="00454DFA"/>
    <w:rsid w:val="00454EAD"/>
    <w:rsid w:val="00454F57"/>
    <w:rsid w:val="00455465"/>
    <w:rsid w:val="004555DF"/>
    <w:rsid w:val="004557A6"/>
    <w:rsid w:val="00455E19"/>
    <w:rsid w:val="00455EB6"/>
    <w:rsid w:val="00456208"/>
    <w:rsid w:val="0045651B"/>
    <w:rsid w:val="004565AD"/>
    <w:rsid w:val="00456734"/>
    <w:rsid w:val="00456A43"/>
    <w:rsid w:val="0045706B"/>
    <w:rsid w:val="00457152"/>
    <w:rsid w:val="004577E7"/>
    <w:rsid w:val="00457F19"/>
    <w:rsid w:val="004600CA"/>
    <w:rsid w:val="0046040F"/>
    <w:rsid w:val="00460950"/>
    <w:rsid w:val="00460A21"/>
    <w:rsid w:val="00460BE1"/>
    <w:rsid w:val="00460C02"/>
    <w:rsid w:val="00460D58"/>
    <w:rsid w:val="004613C1"/>
    <w:rsid w:val="00461449"/>
    <w:rsid w:val="00461550"/>
    <w:rsid w:val="00461618"/>
    <w:rsid w:val="0046165E"/>
    <w:rsid w:val="004616FC"/>
    <w:rsid w:val="004617E1"/>
    <w:rsid w:val="00461B00"/>
    <w:rsid w:val="0046246C"/>
    <w:rsid w:val="004625AF"/>
    <w:rsid w:val="004626DF"/>
    <w:rsid w:val="0046274C"/>
    <w:rsid w:val="00462EDB"/>
    <w:rsid w:val="00463018"/>
    <w:rsid w:val="00463066"/>
    <w:rsid w:val="004630C6"/>
    <w:rsid w:val="00463523"/>
    <w:rsid w:val="00463529"/>
    <w:rsid w:val="00463742"/>
    <w:rsid w:val="00463A01"/>
    <w:rsid w:val="00463D95"/>
    <w:rsid w:val="00464374"/>
    <w:rsid w:val="00464981"/>
    <w:rsid w:val="00464DA6"/>
    <w:rsid w:val="004650BB"/>
    <w:rsid w:val="00465344"/>
    <w:rsid w:val="0046565E"/>
    <w:rsid w:val="004659FB"/>
    <w:rsid w:val="00465AEE"/>
    <w:rsid w:val="00465BFE"/>
    <w:rsid w:val="0046610B"/>
    <w:rsid w:val="004661D1"/>
    <w:rsid w:val="0046655E"/>
    <w:rsid w:val="004666B2"/>
    <w:rsid w:val="0046673D"/>
    <w:rsid w:val="0046691D"/>
    <w:rsid w:val="00466CCD"/>
    <w:rsid w:val="0046700E"/>
    <w:rsid w:val="00467103"/>
    <w:rsid w:val="004674D1"/>
    <w:rsid w:val="00467633"/>
    <w:rsid w:val="004676C7"/>
    <w:rsid w:val="00467733"/>
    <w:rsid w:val="00467C90"/>
    <w:rsid w:val="00467DC0"/>
    <w:rsid w:val="00470155"/>
    <w:rsid w:val="0047018F"/>
    <w:rsid w:val="004704F9"/>
    <w:rsid w:val="004705DF"/>
    <w:rsid w:val="00470700"/>
    <w:rsid w:val="00470A15"/>
    <w:rsid w:val="00471209"/>
    <w:rsid w:val="00471462"/>
    <w:rsid w:val="004715D2"/>
    <w:rsid w:val="00471901"/>
    <w:rsid w:val="00471AC0"/>
    <w:rsid w:val="00471D23"/>
    <w:rsid w:val="00471FAA"/>
    <w:rsid w:val="00471FC0"/>
    <w:rsid w:val="00472055"/>
    <w:rsid w:val="004720F2"/>
    <w:rsid w:val="004727AF"/>
    <w:rsid w:val="00472C29"/>
    <w:rsid w:val="00472D32"/>
    <w:rsid w:val="00472EBE"/>
    <w:rsid w:val="00473056"/>
    <w:rsid w:val="004730B8"/>
    <w:rsid w:val="00473105"/>
    <w:rsid w:val="00473257"/>
    <w:rsid w:val="00473BC7"/>
    <w:rsid w:val="0047402E"/>
    <w:rsid w:val="0047432B"/>
    <w:rsid w:val="00474549"/>
    <w:rsid w:val="004745B0"/>
    <w:rsid w:val="004745BB"/>
    <w:rsid w:val="004746CB"/>
    <w:rsid w:val="00474761"/>
    <w:rsid w:val="004749A1"/>
    <w:rsid w:val="00474B42"/>
    <w:rsid w:val="004758A7"/>
    <w:rsid w:val="00475A51"/>
    <w:rsid w:val="004761D8"/>
    <w:rsid w:val="004763B6"/>
    <w:rsid w:val="004766F6"/>
    <w:rsid w:val="004767B0"/>
    <w:rsid w:val="0047698B"/>
    <w:rsid w:val="00476D63"/>
    <w:rsid w:val="00477095"/>
    <w:rsid w:val="004772B6"/>
    <w:rsid w:val="00477743"/>
    <w:rsid w:val="004779F4"/>
    <w:rsid w:val="00477CCE"/>
    <w:rsid w:val="00477E03"/>
    <w:rsid w:val="00477FBD"/>
    <w:rsid w:val="00480231"/>
    <w:rsid w:val="00480500"/>
    <w:rsid w:val="00480E99"/>
    <w:rsid w:val="00481091"/>
    <w:rsid w:val="00481189"/>
    <w:rsid w:val="0048122D"/>
    <w:rsid w:val="00481460"/>
    <w:rsid w:val="0048173C"/>
    <w:rsid w:val="004819DA"/>
    <w:rsid w:val="00481C93"/>
    <w:rsid w:val="00482096"/>
    <w:rsid w:val="00482552"/>
    <w:rsid w:val="004827F2"/>
    <w:rsid w:val="00482808"/>
    <w:rsid w:val="00482945"/>
    <w:rsid w:val="00482B21"/>
    <w:rsid w:val="00482C57"/>
    <w:rsid w:val="00483251"/>
    <w:rsid w:val="0048353E"/>
    <w:rsid w:val="004836DA"/>
    <w:rsid w:val="004838BE"/>
    <w:rsid w:val="00483D8E"/>
    <w:rsid w:val="00484527"/>
    <w:rsid w:val="00484619"/>
    <w:rsid w:val="0048472B"/>
    <w:rsid w:val="00485145"/>
    <w:rsid w:val="00485426"/>
    <w:rsid w:val="00485588"/>
    <w:rsid w:val="004855FF"/>
    <w:rsid w:val="00485686"/>
    <w:rsid w:val="004858FE"/>
    <w:rsid w:val="00485E4C"/>
    <w:rsid w:val="00485E7A"/>
    <w:rsid w:val="00486002"/>
    <w:rsid w:val="00486014"/>
    <w:rsid w:val="00486529"/>
    <w:rsid w:val="004869EA"/>
    <w:rsid w:val="00486A72"/>
    <w:rsid w:val="00486A8F"/>
    <w:rsid w:val="00486B26"/>
    <w:rsid w:val="0048719B"/>
    <w:rsid w:val="0048736B"/>
    <w:rsid w:val="004876B8"/>
    <w:rsid w:val="00487DA6"/>
    <w:rsid w:val="00487EF7"/>
    <w:rsid w:val="00487F6C"/>
    <w:rsid w:val="004906D5"/>
    <w:rsid w:val="00490B0E"/>
    <w:rsid w:val="00490B17"/>
    <w:rsid w:val="00490DC3"/>
    <w:rsid w:val="00490E30"/>
    <w:rsid w:val="0049114F"/>
    <w:rsid w:val="004911D4"/>
    <w:rsid w:val="00491293"/>
    <w:rsid w:val="004914F0"/>
    <w:rsid w:val="004915BE"/>
    <w:rsid w:val="004915D3"/>
    <w:rsid w:val="00491E51"/>
    <w:rsid w:val="004924B1"/>
    <w:rsid w:val="00492684"/>
    <w:rsid w:val="00492772"/>
    <w:rsid w:val="00492CC6"/>
    <w:rsid w:val="00492D8B"/>
    <w:rsid w:val="00493010"/>
    <w:rsid w:val="0049311C"/>
    <w:rsid w:val="0049378E"/>
    <w:rsid w:val="0049380F"/>
    <w:rsid w:val="00493872"/>
    <w:rsid w:val="00493A78"/>
    <w:rsid w:val="00493ACB"/>
    <w:rsid w:val="00493BA5"/>
    <w:rsid w:val="00493D0D"/>
    <w:rsid w:val="004948AB"/>
    <w:rsid w:val="00494B29"/>
    <w:rsid w:val="00494E52"/>
    <w:rsid w:val="00494F5E"/>
    <w:rsid w:val="004953F4"/>
    <w:rsid w:val="0049551B"/>
    <w:rsid w:val="0049597B"/>
    <w:rsid w:val="00495F6B"/>
    <w:rsid w:val="00495FBA"/>
    <w:rsid w:val="00496143"/>
    <w:rsid w:val="004962E1"/>
    <w:rsid w:val="00496612"/>
    <w:rsid w:val="004969CE"/>
    <w:rsid w:val="00496B28"/>
    <w:rsid w:val="0049703D"/>
    <w:rsid w:val="00497126"/>
    <w:rsid w:val="004971ED"/>
    <w:rsid w:val="0049728F"/>
    <w:rsid w:val="00497380"/>
    <w:rsid w:val="004973CB"/>
    <w:rsid w:val="0049750E"/>
    <w:rsid w:val="00497537"/>
    <w:rsid w:val="0049753A"/>
    <w:rsid w:val="0049784E"/>
    <w:rsid w:val="00497B00"/>
    <w:rsid w:val="00497C4D"/>
    <w:rsid w:val="00497C57"/>
    <w:rsid w:val="00497D2A"/>
    <w:rsid w:val="004A0105"/>
    <w:rsid w:val="004A0947"/>
    <w:rsid w:val="004A0A6A"/>
    <w:rsid w:val="004A1262"/>
    <w:rsid w:val="004A1325"/>
    <w:rsid w:val="004A17E7"/>
    <w:rsid w:val="004A1EB2"/>
    <w:rsid w:val="004A1F0D"/>
    <w:rsid w:val="004A1FE7"/>
    <w:rsid w:val="004A23C0"/>
    <w:rsid w:val="004A245F"/>
    <w:rsid w:val="004A252A"/>
    <w:rsid w:val="004A2669"/>
    <w:rsid w:val="004A26FF"/>
    <w:rsid w:val="004A2A93"/>
    <w:rsid w:val="004A2D53"/>
    <w:rsid w:val="004A339F"/>
    <w:rsid w:val="004A3586"/>
    <w:rsid w:val="004A3AD1"/>
    <w:rsid w:val="004A3AD3"/>
    <w:rsid w:val="004A4056"/>
    <w:rsid w:val="004A4584"/>
    <w:rsid w:val="004A45D2"/>
    <w:rsid w:val="004A469F"/>
    <w:rsid w:val="004A4A74"/>
    <w:rsid w:val="004A4B2A"/>
    <w:rsid w:val="004A4CB2"/>
    <w:rsid w:val="004A4CE4"/>
    <w:rsid w:val="004A5118"/>
    <w:rsid w:val="004A53D4"/>
    <w:rsid w:val="004A5D1F"/>
    <w:rsid w:val="004A5D79"/>
    <w:rsid w:val="004A5DD8"/>
    <w:rsid w:val="004A5F9B"/>
    <w:rsid w:val="004A6132"/>
    <w:rsid w:val="004A662F"/>
    <w:rsid w:val="004A68A3"/>
    <w:rsid w:val="004A6A61"/>
    <w:rsid w:val="004A6B8C"/>
    <w:rsid w:val="004A6EB2"/>
    <w:rsid w:val="004A6EB4"/>
    <w:rsid w:val="004A6F10"/>
    <w:rsid w:val="004A6F1A"/>
    <w:rsid w:val="004A6F99"/>
    <w:rsid w:val="004A73A4"/>
    <w:rsid w:val="004A73C3"/>
    <w:rsid w:val="004A77A6"/>
    <w:rsid w:val="004A7AA0"/>
    <w:rsid w:val="004A7BA4"/>
    <w:rsid w:val="004A7BE5"/>
    <w:rsid w:val="004A7E78"/>
    <w:rsid w:val="004B03CC"/>
    <w:rsid w:val="004B0494"/>
    <w:rsid w:val="004B0AB8"/>
    <w:rsid w:val="004B0C61"/>
    <w:rsid w:val="004B112C"/>
    <w:rsid w:val="004B1196"/>
    <w:rsid w:val="004B12A6"/>
    <w:rsid w:val="004B1574"/>
    <w:rsid w:val="004B1634"/>
    <w:rsid w:val="004B18F4"/>
    <w:rsid w:val="004B26BA"/>
    <w:rsid w:val="004B272F"/>
    <w:rsid w:val="004B2900"/>
    <w:rsid w:val="004B2997"/>
    <w:rsid w:val="004B2B69"/>
    <w:rsid w:val="004B2BBF"/>
    <w:rsid w:val="004B2F70"/>
    <w:rsid w:val="004B3145"/>
    <w:rsid w:val="004B3206"/>
    <w:rsid w:val="004B32C1"/>
    <w:rsid w:val="004B3455"/>
    <w:rsid w:val="004B35CF"/>
    <w:rsid w:val="004B3655"/>
    <w:rsid w:val="004B36D5"/>
    <w:rsid w:val="004B39EC"/>
    <w:rsid w:val="004B3B27"/>
    <w:rsid w:val="004B41A6"/>
    <w:rsid w:val="004B41B3"/>
    <w:rsid w:val="004B42E8"/>
    <w:rsid w:val="004B43A5"/>
    <w:rsid w:val="004B43FF"/>
    <w:rsid w:val="004B4521"/>
    <w:rsid w:val="004B458A"/>
    <w:rsid w:val="004B4717"/>
    <w:rsid w:val="004B488D"/>
    <w:rsid w:val="004B4DA8"/>
    <w:rsid w:val="004B508C"/>
    <w:rsid w:val="004B5243"/>
    <w:rsid w:val="004B5297"/>
    <w:rsid w:val="004B5602"/>
    <w:rsid w:val="004B5907"/>
    <w:rsid w:val="004B5E57"/>
    <w:rsid w:val="004B5F0A"/>
    <w:rsid w:val="004B641C"/>
    <w:rsid w:val="004B6604"/>
    <w:rsid w:val="004B6862"/>
    <w:rsid w:val="004B69EB"/>
    <w:rsid w:val="004B6E73"/>
    <w:rsid w:val="004B6FC6"/>
    <w:rsid w:val="004B719E"/>
    <w:rsid w:val="004B7327"/>
    <w:rsid w:val="004B7524"/>
    <w:rsid w:val="004B7990"/>
    <w:rsid w:val="004B7E3F"/>
    <w:rsid w:val="004C0037"/>
    <w:rsid w:val="004C0068"/>
    <w:rsid w:val="004C038C"/>
    <w:rsid w:val="004C03D5"/>
    <w:rsid w:val="004C0AAC"/>
    <w:rsid w:val="004C0D07"/>
    <w:rsid w:val="004C13D9"/>
    <w:rsid w:val="004C15A7"/>
    <w:rsid w:val="004C1770"/>
    <w:rsid w:val="004C184B"/>
    <w:rsid w:val="004C1946"/>
    <w:rsid w:val="004C1A96"/>
    <w:rsid w:val="004C1B72"/>
    <w:rsid w:val="004C1D3F"/>
    <w:rsid w:val="004C1E84"/>
    <w:rsid w:val="004C2014"/>
    <w:rsid w:val="004C2428"/>
    <w:rsid w:val="004C26D3"/>
    <w:rsid w:val="004C2947"/>
    <w:rsid w:val="004C2E2F"/>
    <w:rsid w:val="004C2E65"/>
    <w:rsid w:val="004C3917"/>
    <w:rsid w:val="004C3DDC"/>
    <w:rsid w:val="004C3F25"/>
    <w:rsid w:val="004C3FE9"/>
    <w:rsid w:val="004C4477"/>
    <w:rsid w:val="004C44A2"/>
    <w:rsid w:val="004C45D0"/>
    <w:rsid w:val="004C47E3"/>
    <w:rsid w:val="004C48DC"/>
    <w:rsid w:val="004C4A11"/>
    <w:rsid w:val="004C4A70"/>
    <w:rsid w:val="004C4AC5"/>
    <w:rsid w:val="004C4F34"/>
    <w:rsid w:val="004C50EF"/>
    <w:rsid w:val="004C5460"/>
    <w:rsid w:val="004C5827"/>
    <w:rsid w:val="004C5B0E"/>
    <w:rsid w:val="004C5B25"/>
    <w:rsid w:val="004C5C68"/>
    <w:rsid w:val="004C60E9"/>
    <w:rsid w:val="004C60ED"/>
    <w:rsid w:val="004C6978"/>
    <w:rsid w:val="004C6DB9"/>
    <w:rsid w:val="004C6F1F"/>
    <w:rsid w:val="004C6F82"/>
    <w:rsid w:val="004C700E"/>
    <w:rsid w:val="004C7250"/>
    <w:rsid w:val="004C73F3"/>
    <w:rsid w:val="004C7B94"/>
    <w:rsid w:val="004C7C48"/>
    <w:rsid w:val="004C7E81"/>
    <w:rsid w:val="004D00F5"/>
    <w:rsid w:val="004D014A"/>
    <w:rsid w:val="004D0688"/>
    <w:rsid w:val="004D07A3"/>
    <w:rsid w:val="004D0A6B"/>
    <w:rsid w:val="004D1135"/>
    <w:rsid w:val="004D1289"/>
    <w:rsid w:val="004D12E6"/>
    <w:rsid w:val="004D135C"/>
    <w:rsid w:val="004D13A6"/>
    <w:rsid w:val="004D1AA4"/>
    <w:rsid w:val="004D1E04"/>
    <w:rsid w:val="004D1EF3"/>
    <w:rsid w:val="004D1F2A"/>
    <w:rsid w:val="004D21E8"/>
    <w:rsid w:val="004D284A"/>
    <w:rsid w:val="004D2B72"/>
    <w:rsid w:val="004D2B75"/>
    <w:rsid w:val="004D3160"/>
    <w:rsid w:val="004D328C"/>
    <w:rsid w:val="004D3605"/>
    <w:rsid w:val="004D37C7"/>
    <w:rsid w:val="004D3C99"/>
    <w:rsid w:val="004D3F80"/>
    <w:rsid w:val="004D3F9A"/>
    <w:rsid w:val="004D405D"/>
    <w:rsid w:val="004D4354"/>
    <w:rsid w:val="004D4618"/>
    <w:rsid w:val="004D4B8C"/>
    <w:rsid w:val="004D51A8"/>
    <w:rsid w:val="004D54A8"/>
    <w:rsid w:val="004D573D"/>
    <w:rsid w:val="004D5833"/>
    <w:rsid w:val="004D5984"/>
    <w:rsid w:val="004D5AC9"/>
    <w:rsid w:val="004D5B4F"/>
    <w:rsid w:val="004D626C"/>
    <w:rsid w:val="004D635D"/>
    <w:rsid w:val="004D6486"/>
    <w:rsid w:val="004D65DC"/>
    <w:rsid w:val="004D666E"/>
    <w:rsid w:val="004D6688"/>
    <w:rsid w:val="004D67B7"/>
    <w:rsid w:val="004D6A48"/>
    <w:rsid w:val="004D6D88"/>
    <w:rsid w:val="004D6D8D"/>
    <w:rsid w:val="004D6DFB"/>
    <w:rsid w:val="004D6F8A"/>
    <w:rsid w:val="004D6FD7"/>
    <w:rsid w:val="004D7025"/>
    <w:rsid w:val="004D71DA"/>
    <w:rsid w:val="004D7442"/>
    <w:rsid w:val="004D7470"/>
    <w:rsid w:val="004D75C5"/>
    <w:rsid w:val="004D76FC"/>
    <w:rsid w:val="004D773A"/>
    <w:rsid w:val="004D7746"/>
    <w:rsid w:val="004D77A7"/>
    <w:rsid w:val="004D795A"/>
    <w:rsid w:val="004D7AFD"/>
    <w:rsid w:val="004D7BC1"/>
    <w:rsid w:val="004D7BE0"/>
    <w:rsid w:val="004D7E42"/>
    <w:rsid w:val="004D7E61"/>
    <w:rsid w:val="004E019C"/>
    <w:rsid w:val="004E01E4"/>
    <w:rsid w:val="004E059D"/>
    <w:rsid w:val="004E0909"/>
    <w:rsid w:val="004E0AEB"/>
    <w:rsid w:val="004E0D91"/>
    <w:rsid w:val="004E0EC9"/>
    <w:rsid w:val="004E1528"/>
    <w:rsid w:val="004E163B"/>
    <w:rsid w:val="004E1AE1"/>
    <w:rsid w:val="004E1B91"/>
    <w:rsid w:val="004E1D33"/>
    <w:rsid w:val="004E2033"/>
    <w:rsid w:val="004E2620"/>
    <w:rsid w:val="004E2BF4"/>
    <w:rsid w:val="004E332B"/>
    <w:rsid w:val="004E348F"/>
    <w:rsid w:val="004E369E"/>
    <w:rsid w:val="004E393D"/>
    <w:rsid w:val="004E3D71"/>
    <w:rsid w:val="004E3E1C"/>
    <w:rsid w:val="004E3E7D"/>
    <w:rsid w:val="004E44B1"/>
    <w:rsid w:val="004E45B7"/>
    <w:rsid w:val="004E4889"/>
    <w:rsid w:val="004E48F8"/>
    <w:rsid w:val="004E4D79"/>
    <w:rsid w:val="004E4F33"/>
    <w:rsid w:val="004E591D"/>
    <w:rsid w:val="004E5AA5"/>
    <w:rsid w:val="004E5CAA"/>
    <w:rsid w:val="004E5E80"/>
    <w:rsid w:val="004E5F5E"/>
    <w:rsid w:val="004E6450"/>
    <w:rsid w:val="004E653A"/>
    <w:rsid w:val="004E66B6"/>
    <w:rsid w:val="004E68A9"/>
    <w:rsid w:val="004E6A94"/>
    <w:rsid w:val="004E6B7F"/>
    <w:rsid w:val="004E6DB2"/>
    <w:rsid w:val="004E6EC2"/>
    <w:rsid w:val="004E6FFE"/>
    <w:rsid w:val="004E74C5"/>
    <w:rsid w:val="004E7507"/>
    <w:rsid w:val="004E7574"/>
    <w:rsid w:val="004E773F"/>
    <w:rsid w:val="004E7A4B"/>
    <w:rsid w:val="004F01C3"/>
    <w:rsid w:val="004F08A6"/>
    <w:rsid w:val="004F118E"/>
    <w:rsid w:val="004F1351"/>
    <w:rsid w:val="004F18F2"/>
    <w:rsid w:val="004F192E"/>
    <w:rsid w:val="004F1F0A"/>
    <w:rsid w:val="004F1FC2"/>
    <w:rsid w:val="004F2309"/>
    <w:rsid w:val="004F2733"/>
    <w:rsid w:val="004F28D8"/>
    <w:rsid w:val="004F2AFF"/>
    <w:rsid w:val="004F2E1A"/>
    <w:rsid w:val="004F2E32"/>
    <w:rsid w:val="004F2E71"/>
    <w:rsid w:val="004F303E"/>
    <w:rsid w:val="004F3120"/>
    <w:rsid w:val="004F3184"/>
    <w:rsid w:val="004F3CB3"/>
    <w:rsid w:val="004F3D84"/>
    <w:rsid w:val="004F405F"/>
    <w:rsid w:val="004F40A3"/>
    <w:rsid w:val="004F483F"/>
    <w:rsid w:val="004F4B8F"/>
    <w:rsid w:val="004F4CF5"/>
    <w:rsid w:val="004F4DDC"/>
    <w:rsid w:val="004F4F8A"/>
    <w:rsid w:val="004F527B"/>
    <w:rsid w:val="004F5667"/>
    <w:rsid w:val="004F58A8"/>
    <w:rsid w:val="004F5ABC"/>
    <w:rsid w:val="004F5B52"/>
    <w:rsid w:val="004F5C29"/>
    <w:rsid w:val="004F5D7E"/>
    <w:rsid w:val="004F5EE0"/>
    <w:rsid w:val="004F654B"/>
    <w:rsid w:val="004F67C2"/>
    <w:rsid w:val="004F6D8C"/>
    <w:rsid w:val="004F7758"/>
    <w:rsid w:val="004F7C09"/>
    <w:rsid w:val="004F7FD1"/>
    <w:rsid w:val="00500113"/>
    <w:rsid w:val="00500524"/>
    <w:rsid w:val="005007F4"/>
    <w:rsid w:val="00500B04"/>
    <w:rsid w:val="00500C84"/>
    <w:rsid w:val="00500D1F"/>
    <w:rsid w:val="00500D33"/>
    <w:rsid w:val="00500D7D"/>
    <w:rsid w:val="00500E2B"/>
    <w:rsid w:val="00501434"/>
    <w:rsid w:val="00501778"/>
    <w:rsid w:val="005017C1"/>
    <w:rsid w:val="00501A6C"/>
    <w:rsid w:val="00501BD5"/>
    <w:rsid w:val="005021AF"/>
    <w:rsid w:val="00502287"/>
    <w:rsid w:val="005024B1"/>
    <w:rsid w:val="005025F8"/>
    <w:rsid w:val="0050294B"/>
    <w:rsid w:val="0050298F"/>
    <w:rsid w:val="005029DA"/>
    <w:rsid w:val="00502F19"/>
    <w:rsid w:val="00503102"/>
    <w:rsid w:val="005031B1"/>
    <w:rsid w:val="00503641"/>
    <w:rsid w:val="00503DE7"/>
    <w:rsid w:val="00503FB2"/>
    <w:rsid w:val="0050410E"/>
    <w:rsid w:val="00504704"/>
    <w:rsid w:val="0050489E"/>
    <w:rsid w:val="00504915"/>
    <w:rsid w:val="00504A1E"/>
    <w:rsid w:val="00504B91"/>
    <w:rsid w:val="00504E5B"/>
    <w:rsid w:val="005051EB"/>
    <w:rsid w:val="0050567A"/>
    <w:rsid w:val="00505726"/>
    <w:rsid w:val="00505743"/>
    <w:rsid w:val="0050582D"/>
    <w:rsid w:val="005060A0"/>
    <w:rsid w:val="005060C8"/>
    <w:rsid w:val="0050622A"/>
    <w:rsid w:val="0050629E"/>
    <w:rsid w:val="00506340"/>
    <w:rsid w:val="00506906"/>
    <w:rsid w:val="00506A10"/>
    <w:rsid w:val="00506A28"/>
    <w:rsid w:val="00506A34"/>
    <w:rsid w:val="00506AB4"/>
    <w:rsid w:val="00506F44"/>
    <w:rsid w:val="0050715B"/>
    <w:rsid w:val="0050780E"/>
    <w:rsid w:val="00507881"/>
    <w:rsid w:val="00507BF7"/>
    <w:rsid w:val="00507C9B"/>
    <w:rsid w:val="00507E76"/>
    <w:rsid w:val="00507EE0"/>
    <w:rsid w:val="00507F99"/>
    <w:rsid w:val="00507FDB"/>
    <w:rsid w:val="005104A7"/>
    <w:rsid w:val="00510C4E"/>
    <w:rsid w:val="00510D08"/>
    <w:rsid w:val="00510DED"/>
    <w:rsid w:val="00510FE8"/>
    <w:rsid w:val="00511066"/>
    <w:rsid w:val="00511544"/>
    <w:rsid w:val="0051163E"/>
    <w:rsid w:val="00511EDC"/>
    <w:rsid w:val="00511F34"/>
    <w:rsid w:val="00511F38"/>
    <w:rsid w:val="00511F5E"/>
    <w:rsid w:val="00512360"/>
    <w:rsid w:val="005124AB"/>
    <w:rsid w:val="005126D9"/>
    <w:rsid w:val="005127A8"/>
    <w:rsid w:val="005129EF"/>
    <w:rsid w:val="00512C81"/>
    <w:rsid w:val="005130DA"/>
    <w:rsid w:val="00513274"/>
    <w:rsid w:val="005132A1"/>
    <w:rsid w:val="005132C7"/>
    <w:rsid w:val="00513501"/>
    <w:rsid w:val="005136DB"/>
    <w:rsid w:val="0051396F"/>
    <w:rsid w:val="00513FE0"/>
    <w:rsid w:val="00514015"/>
    <w:rsid w:val="00514190"/>
    <w:rsid w:val="0051423C"/>
    <w:rsid w:val="005143A9"/>
    <w:rsid w:val="00514AC0"/>
    <w:rsid w:val="00514AD3"/>
    <w:rsid w:val="00514B83"/>
    <w:rsid w:val="00514C68"/>
    <w:rsid w:val="00515042"/>
    <w:rsid w:val="005152A3"/>
    <w:rsid w:val="005154C4"/>
    <w:rsid w:val="0051556A"/>
    <w:rsid w:val="005155BF"/>
    <w:rsid w:val="00515797"/>
    <w:rsid w:val="00515B26"/>
    <w:rsid w:val="00515C8B"/>
    <w:rsid w:val="00515CF2"/>
    <w:rsid w:val="00515FFF"/>
    <w:rsid w:val="00516080"/>
    <w:rsid w:val="0051620F"/>
    <w:rsid w:val="005162DF"/>
    <w:rsid w:val="005164B8"/>
    <w:rsid w:val="005165AA"/>
    <w:rsid w:val="00516623"/>
    <w:rsid w:val="00516966"/>
    <w:rsid w:val="00516C74"/>
    <w:rsid w:val="00516F5B"/>
    <w:rsid w:val="005175C5"/>
    <w:rsid w:val="00517A6E"/>
    <w:rsid w:val="00517BD0"/>
    <w:rsid w:val="00517D6F"/>
    <w:rsid w:val="00517EDE"/>
    <w:rsid w:val="005200C2"/>
    <w:rsid w:val="00520118"/>
    <w:rsid w:val="0052049F"/>
    <w:rsid w:val="0052051E"/>
    <w:rsid w:val="00520C5D"/>
    <w:rsid w:val="00520CE9"/>
    <w:rsid w:val="00520D64"/>
    <w:rsid w:val="00520DD8"/>
    <w:rsid w:val="00520E44"/>
    <w:rsid w:val="00520F0F"/>
    <w:rsid w:val="00520F10"/>
    <w:rsid w:val="005211BE"/>
    <w:rsid w:val="00521215"/>
    <w:rsid w:val="00521344"/>
    <w:rsid w:val="0052156A"/>
    <w:rsid w:val="00521733"/>
    <w:rsid w:val="00521818"/>
    <w:rsid w:val="0052195F"/>
    <w:rsid w:val="005219FD"/>
    <w:rsid w:val="00521F49"/>
    <w:rsid w:val="00522315"/>
    <w:rsid w:val="005229B2"/>
    <w:rsid w:val="00522ACB"/>
    <w:rsid w:val="00522B69"/>
    <w:rsid w:val="00522CD0"/>
    <w:rsid w:val="00522DCC"/>
    <w:rsid w:val="00522F5D"/>
    <w:rsid w:val="00522F86"/>
    <w:rsid w:val="00523292"/>
    <w:rsid w:val="0052396F"/>
    <w:rsid w:val="005239B5"/>
    <w:rsid w:val="00523C71"/>
    <w:rsid w:val="00524362"/>
    <w:rsid w:val="005243B4"/>
    <w:rsid w:val="005244C4"/>
    <w:rsid w:val="00524C7D"/>
    <w:rsid w:val="00524DA7"/>
    <w:rsid w:val="0052509E"/>
    <w:rsid w:val="00525176"/>
    <w:rsid w:val="00525346"/>
    <w:rsid w:val="005257FF"/>
    <w:rsid w:val="00525F55"/>
    <w:rsid w:val="00525F68"/>
    <w:rsid w:val="005269B2"/>
    <w:rsid w:val="00526F48"/>
    <w:rsid w:val="0052723F"/>
    <w:rsid w:val="00527A8A"/>
    <w:rsid w:val="00527ACC"/>
    <w:rsid w:val="00527B86"/>
    <w:rsid w:val="00527CCC"/>
    <w:rsid w:val="00527D5E"/>
    <w:rsid w:val="0053005D"/>
    <w:rsid w:val="00530189"/>
    <w:rsid w:val="0053027E"/>
    <w:rsid w:val="005303CA"/>
    <w:rsid w:val="00530459"/>
    <w:rsid w:val="005306C9"/>
    <w:rsid w:val="0053095E"/>
    <w:rsid w:val="00530A0D"/>
    <w:rsid w:val="00530C6E"/>
    <w:rsid w:val="00531415"/>
    <w:rsid w:val="00531479"/>
    <w:rsid w:val="005314B7"/>
    <w:rsid w:val="00531889"/>
    <w:rsid w:val="005318BD"/>
    <w:rsid w:val="00531AEB"/>
    <w:rsid w:val="00531C38"/>
    <w:rsid w:val="00531E06"/>
    <w:rsid w:val="00531E96"/>
    <w:rsid w:val="00531F12"/>
    <w:rsid w:val="00532066"/>
    <w:rsid w:val="005320E1"/>
    <w:rsid w:val="0053218E"/>
    <w:rsid w:val="0053243D"/>
    <w:rsid w:val="005327DD"/>
    <w:rsid w:val="00532BBE"/>
    <w:rsid w:val="00532BEC"/>
    <w:rsid w:val="00533465"/>
    <w:rsid w:val="0053392D"/>
    <w:rsid w:val="005339CA"/>
    <w:rsid w:val="00533B8E"/>
    <w:rsid w:val="005341FB"/>
    <w:rsid w:val="00534943"/>
    <w:rsid w:val="00534A04"/>
    <w:rsid w:val="00534A73"/>
    <w:rsid w:val="00534AD7"/>
    <w:rsid w:val="00534C1E"/>
    <w:rsid w:val="00534DCF"/>
    <w:rsid w:val="00535190"/>
    <w:rsid w:val="005357A1"/>
    <w:rsid w:val="00535C64"/>
    <w:rsid w:val="00535D60"/>
    <w:rsid w:val="00535EDE"/>
    <w:rsid w:val="00535F77"/>
    <w:rsid w:val="00536028"/>
    <w:rsid w:val="005361E8"/>
    <w:rsid w:val="005362CD"/>
    <w:rsid w:val="0053634F"/>
    <w:rsid w:val="0053672C"/>
    <w:rsid w:val="005367D7"/>
    <w:rsid w:val="0053688E"/>
    <w:rsid w:val="00536A6C"/>
    <w:rsid w:val="00536D3D"/>
    <w:rsid w:val="0053782D"/>
    <w:rsid w:val="00537D22"/>
    <w:rsid w:val="00537DE8"/>
    <w:rsid w:val="00537E52"/>
    <w:rsid w:val="00537F10"/>
    <w:rsid w:val="005407ED"/>
    <w:rsid w:val="0054087E"/>
    <w:rsid w:val="00540A00"/>
    <w:rsid w:val="00541114"/>
    <w:rsid w:val="0054115E"/>
    <w:rsid w:val="00541296"/>
    <w:rsid w:val="00541A58"/>
    <w:rsid w:val="00542287"/>
    <w:rsid w:val="00542297"/>
    <w:rsid w:val="005428CC"/>
    <w:rsid w:val="00542AC5"/>
    <w:rsid w:val="00542B45"/>
    <w:rsid w:val="005436A2"/>
    <w:rsid w:val="005438A7"/>
    <w:rsid w:val="00543AA6"/>
    <w:rsid w:val="00543B85"/>
    <w:rsid w:val="00543CBE"/>
    <w:rsid w:val="00543D82"/>
    <w:rsid w:val="005441EF"/>
    <w:rsid w:val="00544803"/>
    <w:rsid w:val="00544A54"/>
    <w:rsid w:val="00544EA5"/>
    <w:rsid w:val="00544F26"/>
    <w:rsid w:val="00545465"/>
    <w:rsid w:val="0054562E"/>
    <w:rsid w:val="00545773"/>
    <w:rsid w:val="00545C73"/>
    <w:rsid w:val="00545CFB"/>
    <w:rsid w:val="00546311"/>
    <w:rsid w:val="00546930"/>
    <w:rsid w:val="00546BFA"/>
    <w:rsid w:val="0054714D"/>
    <w:rsid w:val="00547601"/>
    <w:rsid w:val="005478D3"/>
    <w:rsid w:val="00547EE5"/>
    <w:rsid w:val="00550212"/>
    <w:rsid w:val="005503EF"/>
    <w:rsid w:val="0055040C"/>
    <w:rsid w:val="005505AB"/>
    <w:rsid w:val="00550B6A"/>
    <w:rsid w:val="00550B93"/>
    <w:rsid w:val="00550C4C"/>
    <w:rsid w:val="00550DB1"/>
    <w:rsid w:val="00550E72"/>
    <w:rsid w:val="00550F99"/>
    <w:rsid w:val="0055117B"/>
    <w:rsid w:val="005514D7"/>
    <w:rsid w:val="0055181A"/>
    <w:rsid w:val="00551AA0"/>
    <w:rsid w:val="0055289B"/>
    <w:rsid w:val="00552B2B"/>
    <w:rsid w:val="00552D98"/>
    <w:rsid w:val="00552DB5"/>
    <w:rsid w:val="00552E92"/>
    <w:rsid w:val="005530A5"/>
    <w:rsid w:val="0055310A"/>
    <w:rsid w:val="00553485"/>
    <w:rsid w:val="005537B8"/>
    <w:rsid w:val="005539EE"/>
    <w:rsid w:val="00553B12"/>
    <w:rsid w:val="00553C8B"/>
    <w:rsid w:val="00553FA4"/>
    <w:rsid w:val="00554235"/>
    <w:rsid w:val="005545AA"/>
    <w:rsid w:val="00554610"/>
    <w:rsid w:val="00554612"/>
    <w:rsid w:val="005547AE"/>
    <w:rsid w:val="00554ADE"/>
    <w:rsid w:val="00554D22"/>
    <w:rsid w:val="00554D7C"/>
    <w:rsid w:val="00554D94"/>
    <w:rsid w:val="00555038"/>
    <w:rsid w:val="00555205"/>
    <w:rsid w:val="00555218"/>
    <w:rsid w:val="00555324"/>
    <w:rsid w:val="00555329"/>
    <w:rsid w:val="00555664"/>
    <w:rsid w:val="00555AF2"/>
    <w:rsid w:val="00555BAA"/>
    <w:rsid w:val="00555CF3"/>
    <w:rsid w:val="00555D74"/>
    <w:rsid w:val="00555E32"/>
    <w:rsid w:val="0055600C"/>
    <w:rsid w:val="00556296"/>
    <w:rsid w:val="00556DCC"/>
    <w:rsid w:val="00556E62"/>
    <w:rsid w:val="00557223"/>
    <w:rsid w:val="0055731C"/>
    <w:rsid w:val="005573B7"/>
    <w:rsid w:val="00557566"/>
    <w:rsid w:val="005577B2"/>
    <w:rsid w:val="00557AD5"/>
    <w:rsid w:val="00557E09"/>
    <w:rsid w:val="00557F03"/>
    <w:rsid w:val="0056039A"/>
    <w:rsid w:val="00560431"/>
    <w:rsid w:val="005606AC"/>
    <w:rsid w:val="005608DC"/>
    <w:rsid w:val="00560D14"/>
    <w:rsid w:val="00561003"/>
    <w:rsid w:val="0056123B"/>
    <w:rsid w:val="00561409"/>
    <w:rsid w:val="0056166B"/>
    <w:rsid w:val="005616A0"/>
    <w:rsid w:val="00561B0A"/>
    <w:rsid w:val="00562054"/>
    <w:rsid w:val="005627DD"/>
    <w:rsid w:val="00562AFF"/>
    <w:rsid w:val="00562B19"/>
    <w:rsid w:val="00562CDF"/>
    <w:rsid w:val="0056328D"/>
    <w:rsid w:val="005632D6"/>
    <w:rsid w:val="005634D9"/>
    <w:rsid w:val="00563C2C"/>
    <w:rsid w:val="0056453F"/>
    <w:rsid w:val="005645CA"/>
    <w:rsid w:val="00564C6E"/>
    <w:rsid w:val="00564D8D"/>
    <w:rsid w:val="00564EC1"/>
    <w:rsid w:val="00564FB4"/>
    <w:rsid w:val="00565026"/>
    <w:rsid w:val="00565265"/>
    <w:rsid w:val="0056530A"/>
    <w:rsid w:val="00565387"/>
    <w:rsid w:val="0056540D"/>
    <w:rsid w:val="005654C3"/>
    <w:rsid w:val="00565CD4"/>
    <w:rsid w:val="00565D0D"/>
    <w:rsid w:val="00565DC3"/>
    <w:rsid w:val="00566021"/>
    <w:rsid w:val="005660A1"/>
    <w:rsid w:val="0056611B"/>
    <w:rsid w:val="005666FE"/>
    <w:rsid w:val="0056672C"/>
    <w:rsid w:val="005667A5"/>
    <w:rsid w:val="0056682B"/>
    <w:rsid w:val="005668A1"/>
    <w:rsid w:val="00566C75"/>
    <w:rsid w:val="00566E1F"/>
    <w:rsid w:val="00566F60"/>
    <w:rsid w:val="0056727C"/>
    <w:rsid w:val="00567429"/>
    <w:rsid w:val="005674C3"/>
    <w:rsid w:val="005676B9"/>
    <w:rsid w:val="00567EAA"/>
    <w:rsid w:val="0057033E"/>
    <w:rsid w:val="00570909"/>
    <w:rsid w:val="00570DD4"/>
    <w:rsid w:val="00570DD5"/>
    <w:rsid w:val="005712A1"/>
    <w:rsid w:val="005717F1"/>
    <w:rsid w:val="00571AC7"/>
    <w:rsid w:val="00571D27"/>
    <w:rsid w:val="00571D68"/>
    <w:rsid w:val="0057223D"/>
    <w:rsid w:val="005724C7"/>
    <w:rsid w:val="00572867"/>
    <w:rsid w:val="00572B25"/>
    <w:rsid w:val="00572F7D"/>
    <w:rsid w:val="0057345B"/>
    <w:rsid w:val="005735C7"/>
    <w:rsid w:val="00573CFD"/>
    <w:rsid w:val="005743DE"/>
    <w:rsid w:val="0057456A"/>
    <w:rsid w:val="00574633"/>
    <w:rsid w:val="00574638"/>
    <w:rsid w:val="0057473B"/>
    <w:rsid w:val="00574999"/>
    <w:rsid w:val="00574A32"/>
    <w:rsid w:val="00574DEE"/>
    <w:rsid w:val="00574F4A"/>
    <w:rsid w:val="00575042"/>
    <w:rsid w:val="00575053"/>
    <w:rsid w:val="0057541C"/>
    <w:rsid w:val="00575471"/>
    <w:rsid w:val="005755FC"/>
    <w:rsid w:val="005756EC"/>
    <w:rsid w:val="00575892"/>
    <w:rsid w:val="0057621F"/>
    <w:rsid w:val="005766BF"/>
    <w:rsid w:val="005767BB"/>
    <w:rsid w:val="0057753F"/>
    <w:rsid w:val="00577647"/>
    <w:rsid w:val="0057792A"/>
    <w:rsid w:val="00577984"/>
    <w:rsid w:val="00577A00"/>
    <w:rsid w:val="00577C36"/>
    <w:rsid w:val="00577CDB"/>
    <w:rsid w:val="005801DF"/>
    <w:rsid w:val="005803DD"/>
    <w:rsid w:val="005808E2"/>
    <w:rsid w:val="00580954"/>
    <w:rsid w:val="00580D9C"/>
    <w:rsid w:val="00580F97"/>
    <w:rsid w:val="00580FD3"/>
    <w:rsid w:val="0058100B"/>
    <w:rsid w:val="0058131C"/>
    <w:rsid w:val="0058180F"/>
    <w:rsid w:val="00581911"/>
    <w:rsid w:val="00581C83"/>
    <w:rsid w:val="00582223"/>
    <w:rsid w:val="00582295"/>
    <w:rsid w:val="005822D2"/>
    <w:rsid w:val="005824A2"/>
    <w:rsid w:val="0058264D"/>
    <w:rsid w:val="00582702"/>
    <w:rsid w:val="00582C5B"/>
    <w:rsid w:val="00582C91"/>
    <w:rsid w:val="005830F7"/>
    <w:rsid w:val="0058374E"/>
    <w:rsid w:val="00583998"/>
    <w:rsid w:val="00583D5A"/>
    <w:rsid w:val="00583F8F"/>
    <w:rsid w:val="00583FD8"/>
    <w:rsid w:val="005840EB"/>
    <w:rsid w:val="0058411A"/>
    <w:rsid w:val="005841A0"/>
    <w:rsid w:val="005847AB"/>
    <w:rsid w:val="0058496C"/>
    <w:rsid w:val="00584B91"/>
    <w:rsid w:val="00584C6C"/>
    <w:rsid w:val="00585155"/>
    <w:rsid w:val="005854B1"/>
    <w:rsid w:val="005858CA"/>
    <w:rsid w:val="00585F64"/>
    <w:rsid w:val="00585FB0"/>
    <w:rsid w:val="0058630A"/>
    <w:rsid w:val="00586633"/>
    <w:rsid w:val="00586C10"/>
    <w:rsid w:val="00586EF1"/>
    <w:rsid w:val="005876F3"/>
    <w:rsid w:val="005877AF"/>
    <w:rsid w:val="00587EF6"/>
    <w:rsid w:val="00587EFE"/>
    <w:rsid w:val="00587FC6"/>
    <w:rsid w:val="00590A52"/>
    <w:rsid w:val="00590D95"/>
    <w:rsid w:val="0059222E"/>
    <w:rsid w:val="005926DD"/>
    <w:rsid w:val="00592859"/>
    <w:rsid w:val="00592A17"/>
    <w:rsid w:val="00592A1B"/>
    <w:rsid w:val="00592DA5"/>
    <w:rsid w:val="00592DE1"/>
    <w:rsid w:val="00592E00"/>
    <w:rsid w:val="00592E4A"/>
    <w:rsid w:val="00592FEF"/>
    <w:rsid w:val="0059318E"/>
    <w:rsid w:val="00593440"/>
    <w:rsid w:val="00593516"/>
    <w:rsid w:val="00593C9F"/>
    <w:rsid w:val="00593FA7"/>
    <w:rsid w:val="0059473A"/>
    <w:rsid w:val="0059484C"/>
    <w:rsid w:val="00594898"/>
    <w:rsid w:val="0059499A"/>
    <w:rsid w:val="00594DD7"/>
    <w:rsid w:val="00595167"/>
    <w:rsid w:val="00595247"/>
    <w:rsid w:val="00595370"/>
    <w:rsid w:val="005953C5"/>
    <w:rsid w:val="005956F4"/>
    <w:rsid w:val="00595C6B"/>
    <w:rsid w:val="00595FF8"/>
    <w:rsid w:val="005965BF"/>
    <w:rsid w:val="00596794"/>
    <w:rsid w:val="00596935"/>
    <w:rsid w:val="00596C92"/>
    <w:rsid w:val="00596C96"/>
    <w:rsid w:val="0059704D"/>
    <w:rsid w:val="00597526"/>
    <w:rsid w:val="00597787"/>
    <w:rsid w:val="00597839"/>
    <w:rsid w:val="005A0A65"/>
    <w:rsid w:val="005A0F76"/>
    <w:rsid w:val="005A141C"/>
    <w:rsid w:val="005A14D5"/>
    <w:rsid w:val="005A19DC"/>
    <w:rsid w:val="005A1CD3"/>
    <w:rsid w:val="005A1E88"/>
    <w:rsid w:val="005A1F33"/>
    <w:rsid w:val="005A2216"/>
    <w:rsid w:val="005A24CE"/>
    <w:rsid w:val="005A2544"/>
    <w:rsid w:val="005A2765"/>
    <w:rsid w:val="005A27FB"/>
    <w:rsid w:val="005A2848"/>
    <w:rsid w:val="005A28AC"/>
    <w:rsid w:val="005A2C3E"/>
    <w:rsid w:val="005A2DFE"/>
    <w:rsid w:val="005A3482"/>
    <w:rsid w:val="005A34E4"/>
    <w:rsid w:val="005A3501"/>
    <w:rsid w:val="005A365C"/>
    <w:rsid w:val="005A3844"/>
    <w:rsid w:val="005A3891"/>
    <w:rsid w:val="005A3906"/>
    <w:rsid w:val="005A3A31"/>
    <w:rsid w:val="005A3AAA"/>
    <w:rsid w:val="005A3B5F"/>
    <w:rsid w:val="005A3BA8"/>
    <w:rsid w:val="005A3E28"/>
    <w:rsid w:val="005A3F26"/>
    <w:rsid w:val="005A3F69"/>
    <w:rsid w:val="005A424C"/>
    <w:rsid w:val="005A4266"/>
    <w:rsid w:val="005A43ED"/>
    <w:rsid w:val="005A4749"/>
    <w:rsid w:val="005A53A6"/>
    <w:rsid w:val="005A53EE"/>
    <w:rsid w:val="005A5505"/>
    <w:rsid w:val="005A5664"/>
    <w:rsid w:val="005A5C9A"/>
    <w:rsid w:val="005A647C"/>
    <w:rsid w:val="005A64A0"/>
    <w:rsid w:val="005A6502"/>
    <w:rsid w:val="005A65E6"/>
    <w:rsid w:val="005A67F2"/>
    <w:rsid w:val="005A6AD1"/>
    <w:rsid w:val="005A6F36"/>
    <w:rsid w:val="005A75BE"/>
    <w:rsid w:val="005A75FB"/>
    <w:rsid w:val="005A7B7E"/>
    <w:rsid w:val="005A7F60"/>
    <w:rsid w:val="005A7F74"/>
    <w:rsid w:val="005A7F88"/>
    <w:rsid w:val="005B0029"/>
    <w:rsid w:val="005B0197"/>
    <w:rsid w:val="005B025C"/>
    <w:rsid w:val="005B02F4"/>
    <w:rsid w:val="005B08E1"/>
    <w:rsid w:val="005B0CFC"/>
    <w:rsid w:val="005B1174"/>
    <w:rsid w:val="005B139D"/>
    <w:rsid w:val="005B18E4"/>
    <w:rsid w:val="005B18EE"/>
    <w:rsid w:val="005B1EF0"/>
    <w:rsid w:val="005B1F66"/>
    <w:rsid w:val="005B203C"/>
    <w:rsid w:val="005B2132"/>
    <w:rsid w:val="005B23D1"/>
    <w:rsid w:val="005B2659"/>
    <w:rsid w:val="005B26C9"/>
    <w:rsid w:val="005B26F7"/>
    <w:rsid w:val="005B27FA"/>
    <w:rsid w:val="005B2888"/>
    <w:rsid w:val="005B2962"/>
    <w:rsid w:val="005B2CEB"/>
    <w:rsid w:val="005B2D56"/>
    <w:rsid w:val="005B39B3"/>
    <w:rsid w:val="005B3C32"/>
    <w:rsid w:val="005B3FC9"/>
    <w:rsid w:val="005B41E1"/>
    <w:rsid w:val="005B4364"/>
    <w:rsid w:val="005B45BF"/>
    <w:rsid w:val="005B4971"/>
    <w:rsid w:val="005B49F6"/>
    <w:rsid w:val="005B4D57"/>
    <w:rsid w:val="005B4E75"/>
    <w:rsid w:val="005B4EF1"/>
    <w:rsid w:val="005B4F2B"/>
    <w:rsid w:val="005B5048"/>
    <w:rsid w:val="005B5050"/>
    <w:rsid w:val="005B55ED"/>
    <w:rsid w:val="005B56E9"/>
    <w:rsid w:val="005B585D"/>
    <w:rsid w:val="005B5D53"/>
    <w:rsid w:val="005B62AF"/>
    <w:rsid w:val="005B677F"/>
    <w:rsid w:val="005B682B"/>
    <w:rsid w:val="005B6CC7"/>
    <w:rsid w:val="005B6DBA"/>
    <w:rsid w:val="005B6E5C"/>
    <w:rsid w:val="005B727F"/>
    <w:rsid w:val="005B73C7"/>
    <w:rsid w:val="005B7447"/>
    <w:rsid w:val="005B75CF"/>
    <w:rsid w:val="005B774E"/>
    <w:rsid w:val="005B7949"/>
    <w:rsid w:val="005B796F"/>
    <w:rsid w:val="005B79FF"/>
    <w:rsid w:val="005B7A7A"/>
    <w:rsid w:val="005B7E11"/>
    <w:rsid w:val="005B7E6E"/>
    <w:rsid w:val="005B7EEC"/>
    <w:rsid w:val="005C0367"/>
    <w:rsid w:val="005C0574"/>
    <w:rsid w:val="005C078F"/>
    <w:rsid w:val="005C09E0"/>
    <w:rsid w:val="005C0BC9"/>
    <w:rsid w:val="005C0BD1"/>
    <w:rsid w:val="005C0CFF"/>
    <w:rsid w:val="005C0F9D"/>
    <w:rsid w:val="005C1290"/>
    <w:rsid w:val="005C12B7"/>
    <w:rsid w:val="005C1470"/>
    <w:rsid w:val="005C153E"/>
    <w:rsid w:val="005C156C"/>
    <w:rsid w:val="005C16B1"/>
    <w:rsid w:val="005C182B"/>
    <w:rsid w:val="005C19A7"/>
    <w:rsid w:val="005C1F87"/>
    <w:rsid w:val="005C21C2"/>
    <w:rsid w:val="005C2314"/>
    <w:rsid w:val="005C275B"/>
    <w:rsid w:val="005C290E"/>
    <w:rsid w:val="005C2F03"/>
    <w:rsid w:val="005C3497"/>
    <w:rsid w:val="005C364A"/>
    <w:rsid w:val="005C38CD"/>
    <w:rsid w:val="005C391D"/>
    <w:rsid w:val="005C3A0E"/>
    <w:rsid w:val="005C3B74"/>
    <w:rsid w:val="005C3E49"/>
    <w:rsid w:val="005C3FAC"/>
    <w:rsid w:val="005C40A2"/>
    <w:rsid w:val="005C40F2"/>
    <w:rsid w:val="005C434C"/>
    <w:rsid w:val="005C43D5"/>
    <w:rsid w:val="005C46F1"/>
    <w:rsid w:val="005C48DB"/>
    <w:rsid w:val="005C4A7E"/>
    <w:rsid w:val="005C4D22"/>
    <w:rsid w:val="005C528C"/>
    <w:rsid w:val="005C555C"/>
    <w:rsid w:val="005C5760"/>
    <w:rsid w:val="005C5933"/>
    <w:rsid w:val="005C5F99"/>
    <w:rsid w:val="005C6042"/>
    <w:rsid w:val="005C60FB"/>
    <w:rsid w:val="005C6177"/>
    <w:rsid w:val="005C62CF"/>
    <w:rsid w:val="005C645D"/>
    <w:rsid w:val="005C6637"/>
    <w:rsid w:val="005C6827"/>
    <w:rsid w:val="005C699B"/>
    <w:rsid w:val="005C6A46"/>
    <w:rsid w:val="005C6AE2"/>
    <w:rsid w:val="005C6E01"/>
    <w:rsid w:val="005C6E78"/>
    <w:rsid w:val="005C7161"/>
    <w:rsid w:val="005C71CE"/>
    <w:rsid w:val="005C754E"/>
    <w:rsid w:val="005C768B"/>
    <w:rsid w:val="005C76C7"/>
    <w:rsid w:val="005C77BE"/>
    <w:rsid w:val="005C7A30"/>
    <w:rsid w:val="005C7AE3"/>
    <w:rsid w:val="005C7C6D"/>
    <w:rsid w:val="005C7DEF"/>
    <w:rsid w:val="005C7EF6"/>
    <w:rsid w:val="005D0103"/>
    <w:rsid w:val="005D0414"/>
    <w:rsid w:val="005D07CA"/>
    <w:rsid w:val="005D08B2"/>
    <w:rsid w:val="005D0B3A"/>
    <w:rsid w:val="005D0B63"/>
    <w:rsid w:val="005D0B9D"/>
    <w:rsid w:val="005D0D1A"/>
    <w:rsid w:val="005D0F18"/>
    <w:rsid w:val="005D1948"/>
    <w:rsid w:val="005D1A40"/>
    <w:rsid w:val="005D1A6E"/>
    <w:rsid w:val="005D2273"/>
    <w:rsid w:val="005D2716"/>
    <w:rsid w:val="005D2D3A"/>
    <w:rsid w:val="005D30A0"/>
    <w:rsid w:val="005D3576"/>
    <w:rsid w:val="005D392A"/>
    <w:rsid w:val="005D39AE"/>
    <w:rsid w:val="005D39D6"/>
    <w:rsid w:val="005D4392"/>
    <w:rsid w:val="005D451B"/>
    <w:rsid w:val="005D4663"/>
    <w:rsid w:val="005D47C4"/>
    <w:rsid w:val="005D48E6"/>
    <w:rsid w:val="005D4AE4"/>
    <w:rsid w:val="005D4D3B"/>
    <w:rsid w:val="005D4E2D"/>
    <w:rsid w:val="005D5061"/>
    <w:rsid w:val="005D51F9"/>
    <w:rsid w:val="005D557C"/>
    <w:rsid w:val="005D5C59"/>
    <w:rsid w:val="005D5CFD"/>
    <w:rsid w:val="005D5D23"/>
    <w:rsid w:val="005D5E24"/>
    <w:rsid w:val="005D5EA8"/>
    <w:rsid w:val="005D6251"/>
    <w:rsid w:val="005D6894"/>
    <w:rsid w:val="005D692C"/>
    <w:rsid w:val="005D6A6E"/>
    <w:rsid w:val="005D6ACF"/>
    <w:rsid w:val="005D6E06"/>
    <w:rsid w:val="005D7041"/>
    <w:rsid w:val="005D70AD"/>
    <w:rsid w:val="005D72FB"/>
    <w:rsid w:val="005D76AC"/>
    <w:rsid w:val="005D79F3"/>
    <w:rsid w:val="005D7B32"/>
    <w:rsid w:val="005D7B96"/>
    <w:rsid w:val="005D7D32"/>
    <w:rsid w:val="005D7E0B"/>
    <w:rsid w:val="005D7F78"/>
    <w:rsid w:val="005D7F9C"/>
    <w:rsid w:val="005E0096"/>
    <w:rsid w:val="005E012D"/>
    <w:rsid w:val="005E02E7"/>
    <w:rsid w:val="005E0793"/>
    <w:rsid w:val="005E0906"/>
    <w:rsid w:val="005E09E7"/>
    <w:rsid w:val="005E0D81"/>
    <w:rsid w:val="005E0FBD"/>
    <w:rsid w:val="005E11AA"/>
    <w:rsid w:val="005E11E5"/>
    <w:rsid w:val="005E1239"/>
    <w:rsid w:val="005E15F6"/>
    <w:rsid w:val="005E16F8"/>
    <w:rsid w:val="005E19B1"/>
    <w:rsid w:val="005E1BEC"/>
    <w:rsid w:val="005E1C6C"/>
    <w:rsid w:val="005E1CC7"/>
    <w:rsid w:val="005E1F0E"/>
    <w:rsid w:val="005E23AF"/>
    <w:rsid w:val="005E277D"/>
    <w:rsid w:val="005E2C93"/>
    <w:rsid w:val="005E31D7"/>
    <w:rsid w:val="005E328A"/>
    <w:rsid w:val="005E3685"/>
    <w:rsid w:val="005E39E6"/>
    <w:rsid w:val="005E3ABE"/>
    <w:rsid w:val="005E3B7F"/>
    <w:rsid w:val="005E3D32"/>
    <w:rsid w:val="005E3D70"/>
    <w:rsid w:val="005E3FE9"/>
    <w:rsid w:val="005E42A6"/>
    <w:rsid w:val="005E43A6"/>
    <w:rsid w:val="005E4A27"/>
    <w:rsid w:val="005E4A36"/>
    <w:rsid w:val="005E4AAD"/>
    <w:rsid w:val="005E4C5C"/>
    <w:rsid w:val="005E4D86"/>
    <w:rsid w:val="005E4DB5"/>
    <w:rsid w:val="005E4E0D"/>
    <w:rsid w:val="005E4FA9"/>
    <w:rsid w:val="005E5426"/>
    <w:rsid w:val="005E554F"/>
    <w:rsid w:val="005E5B54"/>
    <w:rsid w:val="005E5BA2"/>
    <w:rsid w:val="005E5D08"/>
    <w:rsid w:val="005E5EF4"/>
    <w:rsid w:val="005E6DC4"/>
    <w:rsid w:val="005E6E50"/>
    <w:rsid w:val="005E7263"/>
    <w:rsid w:val="005E7654"/>
    <w:rsid w:val="005E76AF"/>
    <w:rsid w:val="005E7970"/>
    <w:rsid w:val="005E7D56"/>
    <w:rsid w:val="005E7D62"/>
    <w:rsid w:val="005F0066"/>
    <w:rsid w:val="005F04C8"/>
    <w:rsid w:val="005F0AA3"/>
    <w:rsid w:val="005F0FA8"/>
    <w:rsid w:val="005F0FD5"/>
    <w:rsid w:val="005F0FE6"/>
    <w:rsid w:val="005F1062"/>
    <w:rsid w:val="005F11B3"/>
    <w:rsid w:val="005F11F7"/>
    <w:rsid w:val="005F1330"/>
    <w:rsid w:val="005F1607"/>
    <w:rsid w:val="005F18BB"/>
    <w:rsid w:val="005F1A61"/>
    <w:rsid w:val="005F1F2F"/>
    <w:rsid w:val="005F1F60"/>
    <w:rsid w:val="005F25D5"/>
    <w:rsid w:val="005F2714"/>
    <w:rsid w:val="005F2CDB"/>
    <w:rsid w:val="005F30DD"/>
    <w:rsid w:val="005F364C"/>
    <w:rsid w:val="005F39CC"/>
    <w:rsid w:val="005F3C84"/>
    <w:rsid w:val="005F3ECB"/>
    <w:rsid w:val="005F4003"/>
    <w:rsid w:val="005F4068"/>
    <w:rsid w:val="005F4132"/>
    <w:rsid w:val="005F4CA1"/>
    <w:rsid w:val="005F4F6B"/>
    <w:rsid w:val="005F514A"/>
    <w:rsid w:val="005F5580"/>
    <w:rsid w:val="005F55C7"/>
    <w:rsid w:val="005F56A3"/>
    <w:rsid w:val="005F56B3"/>
    <w:rsid w:val="005F58E3"/>
    <w:rsid w:val="005F6012"/>
    <w:rsid w:val="005F6210"/>
    <w:rsid w:val="005F632D"/>
    <w:rsid w:val="005F644F"/>
    <w:rsid w:val="005F6823"/>
    <w:rsid w:val="005F6DF3"/>
    <w:rsid w:val="005F7662"/>
    <w:rsid w:val="005F7730"/>
    <w:rsid w:val="005F7837"/>
    <w:rsid w:val="005F78B0"/>
    <w:rsid w:val="005F7C41"/>
    <w:rsid w:val="005F7DDF"/>
    <w:rsid w:val="005F7F11"/>
    <w:rsid w:val="005F7FAB"/>
    <w:rsid w:val="005F7FE6"/>
    <w:rsid w:val="005F7FF1"/>
    <w:rsid w:val="006000C5"/>
    <w:rsid w:val="00600124"/>
    <w:rsid w:val="00600159"/>
    <w:rsid w:val="00600363"/>
    <w:rsid w:val="00600C52"/>
    <w:rsid w:val="00600C6D"/>
    <w:rsid w:val="00600D3F"/>
    <w:rsid w:val="00600E53"/>
    <w:rsid w:val="00600F2D"/>
    <w:rsid w:val="00601004"/>
    <w:rsid w:val="006010E5"/>
    <w:rsid w:val="006012D5"/>
    <w:rsid w:val="006013E2"/>
    <w:rsid w:val="00601EFE"/>
    <w:rsid w:val="0060205B"/>
    <w:rsid w:val="00602395"/>
    <w:rsid w:val="00602596"/>
    <w:rsid w:val="00602D52"/>
    <w:rsid w:val="00602FD9"/>
    <w:rsid w:val="006030E0"/>
    <w:rsid w:val="0060329F"/>
    <w:rsid w:val="006032D5"/>
    <w:rsid w:val="006039EF"/>
    <w:rsid w:val="00603A5C"/>
    <w:rsid w:val="00603D0B"/>
    <w:rsid w:val="00604486"/>
    <w:rsid w:val="0060450F"/>
    <w:rsid w:val="00604521"/>
    <w:rsid w:val="00604699"/>
    <w:rsid w:val="006047C9"/>
    <w:rsid w:val="006049FD"/>
    <w:rsid w:val="00604D0C"/>
    <w:rsid w:val="00604E9E"/>
    <w:rsid w:val="00604F91"/>
    <w:rsid w:val="006050B1"/>
    <w:rsid w:val="006054CA"/>
    <w:rsid w:val="0060599E"/>
    <w:rsid w:val="00605B74"/>
    <w:rsid w:val="00606019"/>
    <w:rsid w:val="00606028"/>
    <w:rsid w:val="0060724B"/>
    <w:rsid w:val="0060724D"/>
    <w:rsid w:val="006072CD"/>
    <w:rsid w:val="0060771A"/>
    <w:rsid w:val="006078EF"/>
    <w:rsid w:val="00610086"/>
    <w:rsid w:val="006102D5"/>
    <w:rsid w:val="00610480"/>
    <w:rsid w:val="00610558"/>
    <w:rsid w:val="006113D4"/>
    <w:rsid w:val="006114AF"/>
    <w:rsid w:val="00611713"/>
    <w:rsid w:val="00611884"/>
    <w:rsid w:val="006119B1"/>
    <w:rsid w:val="00611B7F"/>
    <w:rsid w:val="00611C6B"/>
    <w:rsid w:val="00612008"/>
    <w:rsid w:val="0061203A"/>
    <w:rsid w:val="00612162"/>
    <w:rsid w:val="00612273"/>
    <w:rsid w:val="006123DB"/>
    <w:rsid w:val="006123E2"/>
    <w:rsid w:val="006123E4"/>
    <w:rsid w:val="0061278F"/>
    <w:rsid w:val="006128DF"/>
    <w:rsid w:val="00612CE5"/>
    <w:rsid w:val="00613075"/>
    <w:rsid w:val="00613505"/>
    <w:rsid w:val="00613739"/>
    <w:rsid w:val="006139D4"/>
    <w:rsid w:val="00613B15"/>
    <w:rsid w:val="0061429D"/>
    <w:rsid w:val="00614508"/>
    <w:rsid w:val="00614554"/>
    <w:rsid w:val="0061469E"/>
    <w:rsid w:val="00614B16"/>
    <w:rsid w:val="006151AF"/>
    <w:rsid w:val="00615276"/>
    <w:rsid w:val="006152C8"/>
    <w:rsid w:val="0061552F"/>
    <w:rsid w:val="00615564"/>
    <w:rsid w:val="00615598"/>
    <w:rsid w:val="00616C09"/>
    <w:rsid w:val="00616CF6"/>
    <w:rsid w:val="00616DC3"/>
    <w:rsid w:val="00616E52"/>
    <w:rsid w:val="006172B8"/>
    <w:rsid w:val="00617568"/>
    <w:rsid w:val="006203A3"/>
    <w:rsid w:val="00620972"/>
    <w:rsid w:val="006209B1"/>
    <w:rsid w:val="00620B4A"/>
    <w:rsid w:val="00620C11"/>
    <w:rsid w:val="00620CC3"/>
    <w:rsid w:val="006218DA"/>
    <w:rsid w:val="00621AFD"/>
    <w:rsid w:val="00621B08"/>
    <w:rsid w:val="00621D42"/>
    <w:rsid w:val="00621DAF"/>
    <w:rsid w:val="00621EDE"/>
    <w:rsid w:val="00621FAA"/>
    <w:rsid w:val="006221C7"/>
    <w:rsid w:val="0062265C"/>
    <w:rsid w:val="00622C8C"/>
    <w:rsid w:val="00622D8E"/>
    <w:rsid w:val="00622EE4"/>
    <w:rsid w:val="006230E6"/>
    <w:rsid w:val="00623246"/>
    <w:rsid w:val="006233CF"/>
    <w:rsid w:val="006236C7"/>
    <w:rsid w:val="00623761"/>
    <w:rsid w:val="00623D23"/>
    <w:rsid w:val="00623F00"/>
    <w:rsid w:val="00623F06"/>
    <w:rsid w:val="00623F8B"/>
    <w:rsid w:val="006243C4"/>
    <w:rsid w:val="006248FF"/>
    <w:rsid w:val="00624B6C"/>
    <w:rsid w:val="00624F8A"/>
    <w:rsid w:val="00624FC1"/>
    <w:rsid w:val="0062530D"/>
    <w:rsid w:val="0062566D"/>
    <w:rsid w:val="00625736"/>
    <w:rsid w:val="0062587E"/>
    <w:rsid w:val="006259CA"/>
    <w:rsid w:val="00625A15"/>
    <w:rsid w:val="00625BBF"/>
    <w:rsid w:val="0062665D"/>
    <w:rsid w:val="006268E6"/>
    <w:rsid w:val="006269BA"/>
    <w:rsid w:val="00626CB1"/>
    <w:rsid w:val="006270D6"/>
    <w:rsid w:val="00627553"/>
    <w:rsid w:val="00627749"/>
    <w:rsid w:val="006279E8"/>
    <w:rsid w:val="00627AA2"/>
    <w:rsid w:val="00627B8E"/>
    <w:rsid w:val="00627BAA"/>
    <w:rsid w:val="00627E70"/>
    <w:rsid w:val="00630148"/>
    <w:rsid w:val="00630168"/>
    <w:rsid w:val="0063066F"/>
    <w:rsid w:val="00630895"/>
    <w:rsid w:val="00630C6C"/>
    <w:rsid w:val="00630D4D"/>
    <w:rsid w:val="006312A2"/>
    <w:rsid w:val="006314C9"/>
    <w:rsid w:val="0063176B"/>
    <w:rsid w:val="006318D4"/>
    <w:rsid w:val="006318ED"/>
    <w:rsid w:val="00631A75"/>
    <w:rsid w:val="0063250E"/>
    <w:rsid w:val="0063263C"/>
    <w:rsid w:val="00632837"/>
    <w:rsid w:val="00632846"/>
    <w:rsid w:val="006329FD"/>
    <w:rsid w:val="00633310"/>
    <w:rsid w:val="006333FC"/>
    <w:rsid w:val="00633A8E"/>
    <w:rsid w:val="00633F22"/>
    <w:rsid w:val="00634022"/>
    <w:rsid w:val="00634105"/>
    <w:rsid w:val="006343BE"/>
    <w:rsid w:val="006345BB"/>
    <w:rsid w:val="006346E3"/>
    <w:rsid w:val="00634EF1"/>
    <w:rsid w:val="00635014"/>
    <w:rsid w:val="00635797"/>
    <w:rsid w:val="0063586F"/>
    <w:rsid w:val="006358B7"/>
    <w:rsid w:val="0063593D"/>
    <w:rsid w:val="00635B4E"/>
    <w:rsid w:val="00635DBC"/>
    <w:rsid w:val="00635F17"/>
    <w:rsid w:val="0063607A"/>
    <w:rsid w:val="006361F6"/>
    <w:rsid w:val="006363B2"/>
    <w:rsid w:val="00636724"/>
    <w:rsid w:val="00636A44"/>
    <w:rsid w:val="00636A5F"/>
    <w:rsid w:val="00636A67"/>
    <w:rsid w:val="00636AEC"/>
    <w:rsid w:val="00637093"/>
    <w:rsid w:val="006370A9"/>
    <w:rsid w:val="00637A00"/>
    <w:rsid w:val="00637C6E"/>
    <w:rsid w:val="00637D1D"/>
    <w:rsid w:val="006400D3"/>
    <w:rsid w:val="00640425"/>
    <w:rsid w:val="00640724"/>
    <w:rsid w:val="00640A8C"/>
    <w:rsid w:val="00640BB8"/>
    <w:rsid w:val="00640CDA"/>
    <w:rsid w:val="00640D10"/>
    <w:rsid w:val="00640E66"/>
    <w:rsid w:val="006418BD"/>
    <w:rsid w:val="00641B0F"/>
    <w:rsid w:val="00641B1B"/>
    <w:rsid w:val="006423E4"/>
    <w:rsid w:val="00642484"/>
    <w:rsid w:val="0064269D"/>
    <w:rsid w:val="006426EA"/>
    <w:rsid w:val="00642941"/>
    <w:rsid w:val="00642990"/>
    <w:rsid w:val="00642CC5"/>
    <w:rsid w:val="00642E3D"/>
    <w:rsid w:val="00642EF1"/>
    <w:rsid w:val="00643093"/>
    <w:rsid w:val="006433ED"/>
    <w:rsid w:val="00643672"/>
    <w:rsid w:val="006438A8"/>
    <w:rsid w:val="006440DC"/>
    <w:rsid w:val="00644190"/>
    <w:rsid w:val="00644573"/>
    <w:rsid w:val="006449A7"/>
    <w:rsid w:val="00644C6A"/>
    <w:rsid w:val="00644DD7"/>
    <w:rsid w:val="00645174"/>
    <w:rsid w:val="0064517F"/>
    <w:rsid w:val="006452CE"/>
    <w:rsid w:val="00645382"/>
    <w:rsid w:val="00645566"/>
    <w:rsid w:val="00645739"/>
    <w:rsid w:val="00645F29"/>
    <w:rsid w:val="00645F49"/>
    <w:rsid w:val="00646081"/>
    <w:rsid w:val="00646391"/>
    <w:rsid w:val="00646AE0"/>
    <w:rsid w:val="00646B15"/>
    <w:rsid w:val="00646B5A"/>
    <w:rsid w:val="00646BDD"/>
    <w:rsid w:val="00646CF4"/>
    <w:rsid w:val="00646F45"/>
    <w:rsid w:val="00646F69"/>
    <w:rsid w:val="006470A9"/>
    <w:rsid w:val="00647174"/>
    <w:rsid w:val="006471B5"/>
    <w:rsid w:val="0064720D"/>
    <w:rsid w:val="00647459"/>
    <w:rsid w:val="006475A7"/>
    <w:rsid w:val="006477AE"/>
    <w:rsid w:val="006479B9"/>
    <w:rsid w:val="00647C14"/>
    <w:rsid w:val="00647DF9"/>
    <w:rsid w:val="006506A5"/>
    <w:rsid w:val="00650847"/>
    <w:rsid w:val="00650AB9"/>
    <w:rsid w:val="00650BA1"/>
    <w:rsid w:val="00650C8E"/>
    <w:rsid w:val="00650EFA"/>
    <w:rsid w:val="006510A7"/>
    <w:rsid w:val="00651285"/>
    <w:rsid w:val="00651292"/>
    <w:rsid w:val="00651365"/>
    <w:rsid w:val="006514B7"/>
    <w:rsid w:val="0065185D"/>
    <w:rsid w:val="00651B59"/>
    <w:rsid w:val="00651CFB"/>
    <w:rsid w:val="006520AD"/>
    <w:rsid w:val="006520F6"/>
    <w:rsid w:val="00652345"/>
    <w:rsid w:val="006528C9"/>
    <w:rsid w:val="00652D1E"/>
    <w:rsid w:val="00652F1B"/>
    <w:rsid w:val="00652F54"/>
    <w:rsid w:val="00652F6C"/>
    <w:rsid w:val="00653227"/>
    <w:rsid w:val="0065388D"/>
    <w:rsid w:val="00653ABC"/>
    <w:rsid w:val="00653B6E"/>
    <w:rsid w:val="00653F9F"/>
    <w:rsid w:val="00654125"/>
    <w:rsid w:val="00654194"/>
    <w:rsid w:val="00654347"/>
    <w:rsid w:val="00654481"/>
    <w:rsid w:val="00654D70"/>
    <w:rsid w:val="00654DE3"/>
    <w:rsid w:val="006553CB"/>
    <w:rsid w:val="00655642"/>
    <w:rsid w:val="00655929"/>
    <w:rsid w:val="00655988"/>
    <w:rsid w:val="00655A33"/>
    <w:rsid w:val="00655A6A"/>
    <w:rsid w:val="00655CA9"/>
    <w:rsid w:val="00655D54"/>
    <w:rsid w:val="006563C3"/>
    <w:rsid w:val="00656423"/>
    <w:rsid w:val="006567C5"/>
    <w:rsid w:val="006567F8"/>
    <w:rsid w:val="00656847"/>
    <w:rsid w:val="0065686D"/>
    <w:rsid w:val="006569D5"/>
    <w:rsid w:val="00656A17"/>
    <w:rsid w:val="00656A3F"/>
    <w:rsid w:val="00656D58"/>
    <w:rsid w:val="0065707D"/>
    <w:rsid w:val="00657319"/>
    <w:rsid w:val="00657494"/>
    <w:rsid w:val="00657D00"/>
    <w:rsid w:val="00657E3A"/>
    <w:rsid w:val="00657ECA"/>
    <w:rsid w:val="00657F69"/>
    <w:rsid w:val="00660212"/>
    <w:rsid w:val="0066039B"/>
    <w:rsid w:val="006608FA"/>
    <w:rsid w:val="00660959"/>
    <w:rsid w:val="00660D41"/>
    <w:rsid w:val="00660E01"/>
    <w:rsid w:val="0066103B"/>
    <w:rsid w:val="006612F7"/>
    <w:rsid w:val="00661306"/>
    <w:rsid w:val="0066138F"/>
    <w:rsid w:val="00661830"/>
    <w:rsid w:val="00661A6F"/>
    <w:rsid w:val="00662324"/>
    <w:rsid w:val="00662433"/>
    <w:rsid w:val="0066299F"/>
    <w:rsid w:val="00662BE2"/>
    <w:rsid w:val="00662E94"/>
    <w:rsid w:val="00662E9C"/>
    <w:rsid w:val="00662F1A"/>
    <w:rsid w:val="00662F93"/>
    <w:rsid w:val="00663016"/>
    <w:rsid w:val="00663100"/>
    <w:rsid w:val="006634C3"/>
    <w:rsid w:val="006636E0"/>
    <w:rsid w:val="00663E96"/>
    <w:rsid w:val="00663EB6"/>
    <w:rsid w:val="00663F06"/>
    <w:rsid w:val="00664093"/>
    <w:rsid w:val="00664286"/>
    <w:rsid w:val="0066466E"/>
    <w:rsid w:val="00664A66"/>
    <w:rsid w:val="00664D39"/>
    <w:rsid w:val="0066506F"/>
    <w:rsid w:val="00665411"/>
    <w:rsid w:val="00665BE4"/>
    <w:rsid w:val="00665CC9"/>
    <w:rsid w:val="00665EA5"/>
    <w:rsid w:val="00665F54"/>
    <w:rsid w:val="00666240"/>
    <w:rsid w:val="006666F2"/>
    <w:rsid w:val="00667011"/>
    <w:rsid w:val="0066739B"/>
    <w:rsid w:val="0066746A"/>
    <w:rsid w:val="00667475"/>
    <w:rsid w:val="00667832"/>
    <w:rsid w:val="00667ACD"/>
    <w:rsid w:val="00670060"/>
    <w:rsid w:val="006700E2"/>
    <w:rsid w:val="00670367"/>
    <w:rsid w:val="00670499"/>
    <w:rsid w:val="0067055C"/>
    <w:rsid w:val="006707FB"/>
    <w:rsid w:val="00670832"/>
    <w:rsid w:val="00670919"/>
    <w:rsid w:val="0067099B"/>
    <w:rsid w:val="00670D88"/>
    <w:rsid w:val="00670E65"/>
    <w:rsid w:val="00670F1E"/>
    <w:rsid w:val="00670FBA"/>
    <w:rsid w:val="0067106B"/>
    <w:rsid w:val="006714D5"/>
    <w:rsid w:val="00671A8A"/>
    <w:rsid w:val="00671B24"/>
    <w:rsid w:val="00671C30"/>
    <w:rsid w:val="00671EBF"/>
    <w:rsid w:val="0067216A"/>
    <w:rsid w:val="006721BA"/>
    <w:rsid w:val="00672469"/>
    <w:rsid w:val="00672661"/>
    <w:rsid w:val="00672675"/>
    <w:rsid w:val="00672BCF"/>
    <w:rsid w:val="00672D8D"/>
    <w:rsid w:val="00672E76"/>
    <w:rsid w:val="00672EA4"/>
    <w:rsid w:val="00673780"/>
    <w:rsid w:val="0067390D"/>
    <w:rsid w:val="00673B7D"/>
    <w:rsid w:val="00673CAF"/>
    <w:rsid w:val="00673CF8"/>
    <w:rsid w:val="00673DAC"/>
    <w:rsid w:val="00673E44"/>
    <w:rsid w:val="006742AB"/>
    <w:rsid w:val="00674932"/>
    <w:rsid w:val="00674CF1"/>
    <w:rsid w:val="00674D4D"/>
    <w:rsid w:val="00674E11"/>
    <w:rsid w:val="006750B4"/>
    <w:rsid w:val="006754D5"/>
    <w:rsid w:val="00675708"/>
    <w:rsid w:val="00675810"/>
    <w:rsid w:val="006758D7"/>
    <w:rsid w:val="00675DF8"/>
    <w:rsid w:val="0067600A"/>
    <w:rsid w:val="00676653"/>
    <w:rsid w:val="0067665E"/>
    <w:rsid w:val="006768C4"/>
    <w:rsid w:val="00676C54"/>
    <w:rsid w:val="00676CEA"/>
    <w:rsid w:val="00676DCA"/>
    <w:rsid w:val="00677080"/>
    <w:rsid w:val="006773C4"/>
    <w:rsid w:val="006778BA"/>
    <w:rsid w:val="006778F1"/>
    <w:rsid w:val="00677BF3"/>
    <w:rsid w:val="006802C8"/>
    <w:rsid w:val="00680319"/>
    <w:rsid w:val="00680548"/>
    <w:rsid w:val="006805C5"/>
    <w:rsid w:val="00680BAE"/>
    <w:rsid w:val="00680C26"/>
    <w:rsid w:val="00680CAC"/>
    <w:rsid w:val="00680D4D"/>
    <w:rsid w:val="00680DE4"/>
    <w:rsid w:val="0068111B"/>
    <w:rsid w:val="00681ADF"/>
    <w:rsid w:val="00681BEC"/>
    <w:rsid w:val="0068255A"/>
    <w:rsid w:val="0068256E"/>
    <w:rsid w:val="006825C0"/>
    <w:rsid w:val="0068260A"/>
    <w:rsid w:val="00682613"/>
    <w:rsid w:val="00682A0B"/>
    <w:rsid w:val="00682F5B"/>
    <w:rsid w:val="00682FAE"/>
    <w:rsid w:val="00682FF3"/>
    <w:rsid w:val="00683187"/>
    <w:rsid w:val="00683263"/>
    <w:rsid w:val="0068361E"/>
    <w:rsid w:val="006837D2"/>
    <w:rsid w:val="006843E3"/>
    <w:rsid w:val="006848C0"/>
    <w:rsid w:val="0068490B"/>
    <w:rsid w:val="00684A6A"/>
    <w:rsid w:val="00685235"/>
    <w:rsid w:val="0068530F"/>
    <w:rsid w:val="00685470"/>
    <w:rsid w:val="00685774"/>
    <w:rsid w:val="006857F8"/>
    <w:rsid w:val="00685D10"/>
    <w:rsid w:val="00685F18"/>
    <w:rsid w:val="00685F25"/>
    <w:rsid w:val="00685F8B"/>
    <w:rsid w:val="006862CE"/>
    <w:rsid w:val="006862F1"/>
    <w:rsid w:val="006863AC"/>
    <w:rsid w:val="006865AE"/>
    <w:rsid w:val="006866D0"/>
    <w:rsid w:val="00686994"/>
    <w:rsid w:val="00686A96"/>
    <w:rsid w:val="00686BFB"/>
    <w:rsid w:val="00686D54"/>
    <w:rsid w:val="0068704A"/>
    <w:rsid w:val="0068721C"/>
    <w:rsid w:val="006873A1"/>
    <w:rsid w:val="006873C5"/>
    <w:rsid w:val="0068758C"/>
    <w:rsid w:val="00687731"/>
    <w:rsid w:val="00687964"/>
    <w:rsid w:val="0068796D"/>
    <w:rsid w:val="00687C0A"/>
    <w:rsid w:val="00687F4A"/>
    <w:rsid w:val="00687FF0"/>
    <w:rsid w:val="00690090"/>
    <w:rsid w:val="006902BC"/>
    <w:rsid w:val="00690627"/>
    <w:rsid w:val="0069078E"/>
    <w:rsid w:val="00690BA8"/>
    <w:rsid w:val="00690D7A"/>
    <w:rsid w:val="006912E5"/>
    <w:rsid w:val="00691398"/>
    <w:rsid w:val="00691771"/>
    <w:rsid w:val="00691AE5"/>
    <w:rsid w:val="00691B16"/>
    <w:rsid w:val="00691DF8"/>
    <w:rsid w:val="00692760"/>
    <w:rsid w:val="00692ABA"/>
    <w:rsid w:val="00692B58"/>
    <w:rsid w:val="00692BC6"/>
    <w:rsid w:val="00692E38"/>
    <w:rsid w:val="00692F6D"/>
    <w:rsid w:val="00693112"/>
    <w:rsid w:val="006932D0"/>
    <w:rsid w:val="0069340B"/>
    <w:rsid w:val="00693627"/>
    <w:rsid w:val="0069363B"/>
    <w:rsid w:val="006936B3"/>
    <w:rsid w:val="00693C90"/>
    <w:rsid w:val="0069441B"/>
    <w:rsid w:val="00694A48"/>
    <w:rsid w:val="00694F78"/>
    <w:rsid w:val="0069529A"/>
    <w:rsid w:val="006952D0"/>
    <w:rsid w:val="006954BE"/>
    <w:rsid w:val="00695565"/>
    <w:rsid w:val="006958A5"/>
    <w:rsid w:val="00695CC7"/>
    <w:rsid w:val="00695D4E"/>
    <w:rsid w:val="00695E45"/>
    <w:rsid w:val="00695F7E"/>
    <w:rsid w:val="006965F6"/>
    <w:rsid w:val="006968ED"/>
    <w:rsid w:val="00696A97"/>
    <w:rsid w:val="00696E18"/>
    <w:rsid w:val="00696E81"/>
    <w:rsid w:val="00697212"/>
    <w:rsid w:val="00697237"/>
    <w:rsid w:val="006972CC"/>
    <w:rsid w:val="00697355"/>
    <w:rsid w:val="00697549"/>
    <w:rsid w:val="00697A40"/>
    <w:rsid w:val="00697C04"/>
    <w:rsid w:val="00697CA3"/>
    <w:rsid w:val="006A0406"/>
    <w:rsid w:val="006A092F"/>
    <w:rsid w:val="006A0AB8"/>
    <w:rsid w:val="006A0CB0"/>
    <w:rsid w:val="006A11CB"/>
    <w:rsid w:val="006A1234"/>
    <w:rsid w:val="006A17B9"/>
    <w:rsid w:val="006A18C4"/>
    <w:rsid w:val="006A1A01"/>
    <w:rsid w:val="006A1A4D"/>
    <w:rsid w:val="006A1B14"/>
    <w:rsid w:val="006A1BED"/>
    <w:rsid w:val="006A1D7C"/>
    <w:rsid w:val="006A1F84"/>
    <w:rsid w:val="006A1FE9"/>
    <w:rsid w:val="006A26B7"/>
    <w:rsid w:val="006A2BE7"/>
    <w:rsid w:val="006A2D80"/>
    <w:rsid w:val="006A2E95"/>
    <w:rsid w:val="006A357B"/>
    <w:rsid w:val="006A365C"/>
    <w:rsid w:val="006A39E7"/>
    <w:rsid w:val="006A3D0D"/>
    <w:rsid w:val="006A4154"/>
    <w:rsid w:val="006A44D0"/>
    <w:rsid w:val="006A489E"/>
    <w:rsid w:val="006A4A64"/>
    <w:rsid w:val="006A4FB8"/>
    <w:rsid w:val="006A5137"/>
    <w:rsid w:val="006A53AA"/>
    <w:rsid w:val="006A5726"/>
    <w:rsid w:val="006A5812"/>
    <w:rsid w:val="006A5893"/>
    <w:rsid w:val="006A58B9"/>
    <w:rsid w:val="006A5A05"/>
    <w:rsid w:val="006A5BAB"/>
    <w:rsid w:val="006A6579"/>
    <w:rsid w:val="006A698C"/>
    <w:rsid w:val="006A698E"/>
    <w:rsid w:val="006A6AB0"/>
    <w:rsid w:val="006A75E5"/>
    <w:rsid w:val="006A7782"/>
    <w:rsid w:val="006A77AE"/>
    <w:rsid w:val="006A7CD8"/>
    <w:rsid w:val="006A7D83"/>
    <w:rsid w:val="006A7E55"/>
    <w:rsid w:val="006A7EF2"/>
    <w:rsid w:val="006A7F81"/>
    <w:rsid w:val="006B00AA"/>
    <w:rsid w:val="006B02B0"/>
    <w:rsid w:val="006B04E5"/>
    <w:rsid w:val="006B0D87"/>
    <w:rsid w:val="006B0FD5"/>
    <w:rsid w:val="006B111A"/>
    <w:rsid w:val="006B1352"/>
    <w:rsid w:val="006B1471"/>
    <w:rsid w:val="006B158D"/>
    <w:rsid w:val="006B1769"/>
    <w:rsid w:val="006B17AF"/>
    <w:rsid w:val="006B1866"/>
    <w:rsid w:val="006B1B5D"/>
    <w:rsid w:val="006B1BC6"/>
    <w:rsid w:val="006B1BF1"/>
    <w:rsid w:val="006B1C07"/>
    <w:rsid w:val="006B1FFF"/>
    <w:rsid w:val="006B21CF"/>
    <w:rsid w:val="006B22F4"/>
    <w:rsid w:val="006B2526"/>
    <w:rsid w:val="006B275A"/>
    <w:rsid w:val="006B3039"/>
    <w:rsid w:val="006B36ED"/>
    <w:rsid w:val="006B3931"/>
    <w:rsid w:val="006B399A"/>
    <w:rsid w:val="006B3DB8"/>
    <w:rsid w:val="006B3DE3"/>
    <w:rsid w:val="006B432B"/>
    <w:rsid w:val="006B4D78"/>
    <w:rsid w:val="006B4DB1"/>
    <w:rsid w:val="006B56FD"/>
    <w:rsid w:val="006B57C6"/>
    <w:rsid w:val="006B5823"/>
    <w:rsid w:val="006B5834"/>
    <w:rsid w:val="006B5981"/>
    <w:rsid w:val="006B5C6A"/>
    <w:rsid w:val="006B5C79"/>
    <w:rsid w:val="006B6021"/>
    <w:rsid w:val="006B68C2"/>
    <w:rsid w:val="006B6DB7"/>
    <w:rsid w:val="006B6EA6"/>
    <w:rsid w:val="006B704A"/>
    <w:rsid w:val="006B737F"/>
    <w:rsid w:val="006B768F"/>
    <w:rsid w:val="006B76F4"/>
    <w:rsid w:val="006B7802"/>
    <w:rsid w:val="006B7897"/>
    <w:rsid w:val="006B7BC9"/>
    <w:rsid w:val="006B7F6F"/>
    <w:rsid w:val="006C05D0"/>
    <w:rsid w:val="006C091E"/>
    <w:rsid w:val="006C0C4C"/>
    <w:rsid w:val="006C0C51"/>
    <w:rsid w:val="006C0CFB"/>
    <w:rsid w:val="006C119B"/>
    <w:rsid w:val="006C1701"/>
    <w:rsid w:val="006C178B"/>
    <w:rsid w:val="006C1862"/>
    <w:rsid w:val="006C19F0"/>
    <w:rsid w:val="006C2268"/>
    <w:rsid w:val="006C24F9"/>
    <w:rsid w:val="006C2573"/>
    <w:rsid w:val="006C2627"/>
    <w:rsid w:val="006C26AE"/>
    <w:rsid w:val="006C2871"/>
    <w:rsid w:val="006C2A38"/>
    <w:rsid w:val="006C2B43"/>
    <w:rsid w:val="006C2D46"/>
    <w:rsid w:val="006C3802"/>
    <w:rsid w:val="006C3934"/>
    <w:rsid w:val="006C3962"/>
    <w:rsid w:val="006C39E5"/>
    <w:rsid w:val="006C3B5B"/>
    <w:rsid w:val="006C4485"/>
    <w:rsid w:val="006C454F"/>
    <w:rsid w:val="006C45B7"/>
    <w:rsid w:val="006C4614"/>
    <w:rsid w:val="006C4648"/>
    <w:rsid w:val="006C5803"/>
    <w:rsid w:val="006C587B"/>
    <w:rsid w:val="006C5A81"/>
    <w:rsid w:val="006C5CEA"/>
    <w:rsid w:val="006C5DDF"/>
    <w:rsid w:val="006C5E6E"/>
    <w:rsid w:val="006C5F52"/>
    <w:rsid w:val="006C5F71"/>
    <w:rsid w:val="006C6589"/>
    <w:rsid w:val="006C66EF"/>
    <w:rsid w:val="006C6936"/>
    <w:rsid w:val="006C6B33"/>
    <w:rsid w:val="006C6BE9"/>
    <w:rsid w:val="006C7085"/>
    <w:rsid w:val="006C70AE"/>
    <w:rsid w:val="006C72F9"/>
    <w:rsid w:val="006C7361"/>
    <w:rsid w:val="006C738A"/>
    <w:rsid w:val="006C7421"/>
    <w:rsid w:val="006C748F"/>
    <w:rsid w:val="006C74B7"/>
    <w:rsid w:val="006C74C9"/>
    <w:rsid w:val="006C7643"/>
    <w:rsid w:val="006C76F4"/>
    <w:rsid w:val="006C7862"/>
    <w:rsid w:val="006C7CE5"/>
    <w:rsid w:val="006D012B"/>
    <w:rsid w:val="006D03C7"/>
    <w:rsid w:val="006D0568"/>
    <w:rsid w:val="006D0B7E"/>
    <w:rsid w:val="006D0C26"/>
    <w:rsid w:val="006D0DD8"/>
    <w:rsid w:val="006D10D7"/>
    <w:rsid w:val="006D1385"/>
    <w:rsid w:val="006D151C"/>
    <w:rsid w:val="006D170C"/>
    <w:rsid w:val="006D1835"/>
    <w:rsid w:val="006D1A9A"/>
    <w:rsid w:val="006D1B76"/>
    <w:rsid w:val="006D1C28"/>
    <w:rsid w:val="006D200B"/>
    <w:rsid w:val="006D2026"/>
    <w:rsid w:val="006D2277"/>
    <w:rsid w:val="006D23CB"/>
    <w:rsid w:val="006D24BF"/>
    <w:rsid w:val="006D2A66"/>
    <w:rsid w:val="006D2AE8"/>
    <w:rsid w:val="006D2B5F"/>
    <w:rsid w:val="006D2DB9"/>
    <w:rsid w:val="006D31D4"/>
    <w:rsid w:val="006D3A3B"/>
    <w:rsid w:val="006D3B0B"/>
    <w:rsid w:val="006D3B2E"/>
    <w:rsid w:val="006D3B45"/>
    <w:rsid w:val="006D3B9D"/>
    <w:rsid w:val="006D4777"/>
    <w:rsid w:val="006D47DB"/>
    <w:rsid w:val="006D488A"/>
    <w:rsid w:val="006D49E2"/>
    <w:rsid w:val="006D4D14"/>
    <w:rsid w:val="006D4D7C"/>
    <w:rsid w:val="006D5044"/>
    <w:rsid w:val="006D548C"/>
    <w:rsid w:val="006D55D4"/>
    <w:rsid w:val="006D56AB"/>
    <w:rsid w:val="006D5FAD"/>
    <w:rsid w:val="006D669E"/>
    <w:rsid w:val="006D6A86"/>
    <w:rsid w:val="006D6CB4"/>
    <w:rsid w:val="006D7485"/>
    <w:rsid w:val="006D74E4"/>
    <w:rsid w:val="006D7D14"/>
    <w:rsid w:val="006D7E50"/>
    <w:rsid w:val="006D7F38"/>
    <w:rsid w:val="006E0172"/>
    <w:rsid w:val="006E0350"/>
    <w:rsid w:val="006E0763"/>
    <w:rsid w:val="006E0BC6"/>
    <w:rsid w:val="006E1483"/>
    <w:rsid w:val="006E18BC"/>
    <w:rsid w:val="006E1A55"/>
    <w:rsid w:val="006E2028"/>
    <w:rsid w:val="006E21C0"/>
    <w:rsid w:val="006E240E"/>
    <w:rsid w:val="006E26C9"/>
    <w:rsid w:val="006E2CE0"/>
    <w:rsid w:val="006E3586"/>
    <w:rsid w:val="006E3588"/>
    <w:rsid w:val="006E3863"/>
    <w:rsid w:val="006E3991"/>
    <w:rsid w:val="006E3AE3"/>
    <w:rsid w:val="006E3D61"/>
    <w:rsid w:val="006E3DEA"/>
    <w:rsid w:val="006E3E3B"/>
    <w:rsid w:val="006E3FA9"/>
    <w:rsid w:val="006E43E7"/>
    <w:rsid w:val="006E47D2"/>
    <w:rsid w:val="006E48D7"/>
    <w:rsid w:val="006E4A37"/>
    <w:rsid w:val="006E4BDF"/>
    <w:rsid w:val="006E4CA5"/>
    <w:rsid w:val="006E4D8D"/>
    <w:rsid w:val="006E5358"/>
    <w:rsid w:val="006E5496"/>
    <w:rsid w:val="006E5905"/>
    <w:rsid w:val="006E5DF7"/>
    <w:rsid w:val="006E60DA"/>
    <w:rsid w:val="006E61B1"/>
    <w:rsid w:val="006E6874"/>
    <w:rsid w:val="006E6D7D"/>
    <w:rsid w:val="006E72FC"/>
    <w:rsid w:val="006E7364"/>
    <w:rsid w:val="006E73BF"/>
    <w:rsid w:val="006E7999"/>
    <w:rsid w:val="006E7D7E"/>
    <w:rsid w:val="006F0526"/>
    <w:rsid w:val="006F0594"/>
    <w:rsid w:val="006F08C9"/>
    <w:rsid w:val="006F0BD3"/>
    <w:rsid w:val="006F118D"/>
    <w:rsid w:val="006F1314"/>
    <w:rsid w:val="006F13DF"/>
    <w:rsid w:val="006F13F3"/>
    <w:rsid w:val="006F1572"/>
    <w:rsid w:val="006F1C18"/>
    <w:rsid w:val="006F1E4A"/>
    <w:rsid w:val="006F201A"/>
    <w:rsid w:val="006F22B5"/>
    <w:rsid w:val="006F24E0"/>
    <w:rsid w:val="006F28CC"/>
    <w:rsid w:val="006F29AC"/>
    <w:rsid w:val="006F2A04"/>
    <w:rsid w:val="006F2C7D"/>
    <w:rsid w:val="006F32FB"/>
    <w:rsid w:val="006F353D"/>
    <w:rsid w:val="006F37B0"/>
    <w:rsid w:val="006F3981"/>
    <w:rsid w:val="006F3B32"/>
    <w:rsid w:val="006F3B40"/>
    <w:rsid w:val="006F3DEE"/>
    <w:rsid w:val="006F42A5"/>
    <w:rsid w:val="006F46DE"/>
    <w:rsid w:val="006F4722"/>
    <w:rsid w:val="006F4F28"/>
    <w:rsid w:val="006F5078"/>
    <w:rsid w:val="006F5146"/>
    <w:rsid w:val="006F52E7"/>
    <w:rsid w:val="006F5435"/>
    <w:rsid w:val="006F560C"/>
    <w:rsid w:val="006F58F3"/>
    <w:rsid w:val="006F59C0"/>
    <w:rsid w:val="006F5F66"/>
    <w:rsid w:val="006F6156"/>
    <w:rsid w:val="006F6214"/>
    <w:rsid w:val="006F65E7"/>
    <w:rsid w:val="006F667B"/>
    <w:rsid w:val="006F68B9"/>
    <w:rsid w:val="006F6BC0"/>
    <w:rsid w:val="006F6FED"/>
    <w:rsid w:val="006F7325"/>
    <w:rsid w:val="006F7374"/>
    <w:rsid w:val="006F766A"/>
    <w:rsid w:val="006F788D"/>
    <w:rsid w:val="006F7AE4"/>
    <w:rsid w:val="006F7D8B"/>
    <w:rsid w:val="006F7DAB"/>
    <w:rsid w:val="006F7EA4"/>
    <w:rsid w:val="00700408"/>
    <w:rsid w:val="007006AA"/>
    <w:rsid w:val="007006EC"/>
    <w:rsid w:val="007007F3"/>
    <w:rsid w:val="00700B96"/>
    <w:rsid w:val="00700ECB"/>
    <w:rsid w:val="007010AC"/>
    <w:rsid w:val="007013C5"/>
    <w:rsid w:val="007013F5"/>
    <w:rsid w:val="007014BF"/>
    <w:rsid w:val="0070173A"/>
    <w:rsid w:val="007019DB"/>
    <w:rsid w:val="00701D5B"/>
    <w:rsid w:val="00702481"/>
    <w:rsid w:val="007025DB"/>
    <w:rsid w:val="007026D5"/>
    <w:rsid w:val="007027F8"/>
    <w:rsid w:val="00702861"/>
    <w:rsid w:val="00702D72"/>
    <w:rsid w:val="00703125"/>
    <w:rsid w:val="007031C9"/>
    <w:rsid w:val="00703278"/>
    <w:rsid w:val="007032A3"/>
    <w:rsid w:val="007033DB"/>
    <w:rsid w:val="0070391C"/>
    <w:rsid w:val="00703A98"/>
    <w:rsid w:val="00703CF7"/>
    <w:rsid w:val="00703F9D"/>
    <w:rsid w:val="00704298"/>
    <w:rsid w:val="007042CA"/>
    <w:rsid w:val="00704499"/>
    <w:rsid w:val="0070462A"/>
    <w:rsid w:val="00704919"/>
    <w:rsid w:val="00704E0B"/>
    <w:rsid w:val="00704E4C"/>
    <w:rsid w:val="00704F1B"/>
    <w:rsid w:val="0070503D"/>
    <w:rsid w:val="0070515D"/>
    <w:rsid w:val="0070518C"/>
    <w:rsid w:val="00705338"/>
    <w:rsid w:val="0070555E"/>
    <w:rsid w:val="0070584C"/>
    <w:rsid w:val="00705AE9"/>
    <w:rsid w:val="00705B98"/>
    <w:rsid w:val="00705EDF"/>
    <w:rsid w:val="00705FBB"/>
    <w:rsid w:val="007062DC"/>
    <w:rsid w:val="007062F7"/>
    <w:rsid w:val="007063AD"/>
    <w:rsid w:val="00706408"/>
    <w:rsid w:val="00706472"/>
    <w:rsid w:val="007064F6"/>
    <w:rsid w:val="007066C7"/>
    <w:rsid w:val="0070692A"/>
    <w:rsid w:val="00706A96"/>
    <w:rsid w:val="00706ACC"/>
    <w:rsid w:val="00706B9A"/>
    <w:rsid w:val="0070744F"/>
    <w:rsid w:val="00707548"/>
    <w:rsid w:val="00707D5D"/>
    <w:rsid w:val="00707EEA"/>
    <w:rsid w:val="00710003"/>
    <w:rsid w:val="00710151"/>
    <w:rsid w:val="0071022C"/>
    <w:rsid w:val="007108D5"/>
    <w:rsid w:val="00710BA3"/>
    <w:rsid w:val="00710F0F"/>
    <w:rsid w:val="00711061"/>
    <w:rsid w:val="0071109D"/>
    <w:rsid w:val="007112C2"/>
    <w:rsid w:val="00711738"/>
    <w:rsid w:val="0071175E"/>
    <w:rsid w:val="007117CB"/>
    <w:rsid w:val="0071198D"/>
    <w:rsid w:val="00711F50"/>
    <w:rsid w:val="007120A3"/>
    <w:rsid w:val="0071247D"/>
    <w:rsid w:val="007127AE"/>
    <w:rsid w:val="00712B0A"/>
    <w:rsid w:val="00712C5A"/>
    <w:rsid w:val="00712D72"/>
    <w:rsid w:val="0071350D"/>
    <w:rsid w:val="00713FCD"/>
    <w:rsid w:val="007141DF"/>
    <w:rsid w:val="007142B9"/>
    <w:rsid w:val="00714365"/>
    <w:rsid w:val="00714AF6"/>
    <w:rsid w:val="00714BBC"/>
    <w:rsid w:val="00714E92"/>
    <w:rsid w:val="00715343"/>
    <w:rsid w:val="0071561A"/>
    <w:rsid w:val="0071587B"/>
    <w:rsid w:val="007159A8"/>
    <w:rsid w:val="00715BE4"/>
    <w:rsid w:val="00715D85"/>
    <w:rsid w:val="00715F41"/>
    <w:rsid w:val="007160F2"/>
    <w:rsid w:val="007169DB"/>
    <w:rsid w:val="00716A16"/>
    <w:rsid w:val="00716AD4"/>
    <w:rsid w:val="0071701C"/>
    <w:rsid w:val="00717072"/>
    <w:rsid w:val="007176BB"/>
    <w:rsid w:val="00717CAC"/>
    <w:rsid w:val="00717DAD"/>
    <w:rsid w:val="00717E69"/>
    <w:rsid w:val="007200EA"/>
    <w:rsid w:val="0072031E"/>
    <w:rsid w:val="00720465"/>
    <w:rsid w:val="00720499"/>
    <w:rsid w:val="00720932"/>
    <w:rsid w:val="007209F8"/>
    <w:rsid w:val="00720B8B"/>
    <w:rsid w:val="00720C70"/>
    <w:rsid w:val="00720C82"/>
    <w:rsid w:val="00720E14"/>
    <w:rsid w:val="00720EC5"/>
    <w:rsid w:val="007212B6"/>
    <w:rsid w:val="007215DF"/>
    <w:rsid w:val="007216BD"/>
    <w:rsid w:val="0072183D"/>
    <w:rsid w:val="007221A8"/>
    <w:rsid w:val="00722297"/>
    <w:rsid w:val="007222F5"/>
    <w:rsid w:val="007223A9"/>
    <w:rsid w:val="007229EF"/>
    <w:rsid w:val="00722BAE"/>
    <w:rsid w:val="00722D62"/>
    <w:rsid w:val="00722E8D"/>
    <w:rsid w:val="00723255"/>
    <w:rsid w:val="00723552"/>
    <w:rsid w:val="00723583"/>
    <w:rsid w:val="0072369F"/>
    <w:rsid w:val="00723A38"/>
    <w:rsid w:val="00724249"/>
    <w:rsid w:val="00724482"/>
    <w:rsid w:val="007249AF"/>
    <w:rsid w:val="00724A4A"/>
    <w:rsid w:val="00724B71"/>
    <w:rsid w:val="00724D11"/>
    <w:rsid w:val="007250C2"/>
    <w:rsid w:val="007253D9"/>
    <w:rsid w:val="00725662"/>
    <w:rsid w:val="007259A2"/>
    <w:rsid w:val="00725A9F"/>
    <w:rsid w:val="00726396"/>
    <w:rsid w:val="007266E2"/>
    <w:rsid w:val="00726988"/>
    <w:rsid w:val="00726A9D"/>
    <w:rsid w:val="0072735A"/>
    <w:rsid w:val="00727D06"/>
    <w:rsid w:val="0073074D"/>
    <w:rsid w:val="007308A3"/>
    <w:rsid w:val="00730A48"/>
    <w:rsid w:val="00730B09"/>
    <w:rsid w:val="00730E33"/>
    <w:rsid w:val="00731078"/>
    <w:rsid w:val="007312F1"/>
    <w:rsid w:val="007315DA"/>
    <w:rsid w:val="007316E5"/>
    <w:rsid w:val="0073183B"/>
    <w:rsid w:val="00731A48"/>
    <w:rsid w:val="00731A4D"/>
    <w:rsid w:val="00731C7A"/>
    <w:rsid w:val="00731D1A"/>
    <w:rsid w:val="00731DBE"/>
    <w:rsid w:val="00731F51"/>
    <w:rsid w:val="0073223B"/>
    <w:rsid w:val="00732252"/>
    <w:rsid w:val="007322A4"/>
    <w:rsid w:val="007327C4"/>
    <w:rsid w:val="00732B6D"/>
    <w:rsid w:val="00732CEC"/>
    <w:rsid w:val="00732DC8"/>
    <w:rsid w:val="00732EEE"/>
    <w:rsid w:val="00733217"/>
    <w:rsid w:val="007333B4"/>
    <w:rsid w:val="0073354B"/>
    <w:rsid w:val="00733651"/>
    <w:rsid w:val="00733780"/>
    <w:rsid w:val="0073388F"/>
    <w:rsid w:val="00733B05"/>
    <w:rsid w:val="00733B37"/>
    <w:rsid w:val="007340AE"/>
    <w:rsid w:val="007340FE"/>
    <w:rsid w:val="00734391"/>
    <w:rsid w:val="0073471F"/>
    <w:rsid w:val="00734C90"/>
    <w:rsid w:val="00734E0E"/>
    <w:rsid w:val="0073508A"/>
    <w:rsid w:val="007354C2"/>
    <w:rsid w:val="0073565F"/>
    <w:rsid w:val="00735E8C"/>
    <w:rsid w:val="00736144"/>
    <w:rsid w:val="007362C9"/>
    <w:rsid w:val="0073635E"/>
    <w:rsid w:val="0073643A"/>
    <w:rsid w:val="007365D6"/>
    <w:rsid w:val="0073690B"/>
    <w:rsid w:val="00736A52"/>
    <w:rsid w:val="00736D23"/>
    <w:rsid w:val="00736FA9"/>
    <w:rsid w:val="007370EA"/>
    <w:rsid w:val="00737169"/>
    <w:rsid w:val="00737351"/>
    <w:rsid w:val="00737370"/>
    <w:rsid w:val="007376B6"/>
    <w:rsid w:val="007377E3"/>
    <w:rsid w:val="00737972"/>
    <w:rsid w:val="00740084"/>
    <w:rsid w:val="007400C2"/>
    <w:rsid w:val="0074023A"/>
    <w:rsid w:val="0074028A"/>
    <w:rsid w:val="007402FB"/>
    <w:rsid w:val="00740DBF"/>
    <w:rsid w:val="00740DC6"/>
    <w:rsid w:val="00740EDE"/>
    <w:rsid w:val="00740FC9"/>
    <w:rsid w:val="00741052"/>
    <w:rsid w:val="0074162D"/>
    <w:rsid w:val="00741932"/>
    <w:rsid w:val="00741BC8"/>
    <w:rsid w:val="00742205"/>
    <w:rsid w:val="007424B5"/>
    <w:rsid w:val="0074263B"/>
    <w:rsid w:val="007428D0"/>
    <w:rsid w:val="00742BE5"/>
    <w:rsid w:val="007434F2"/>
    <w:rsid w:val="00743654"/>
    <w:rsid w:val="00743D76"/>
    <w:rsid w:val="00743FB0"/>
    <w:rsid w:val="0074453F"/>
    <w:rsid w:val="007446EA"/>
    <w:rsid w:val="007452B7"/>
    <w:rsid w:val="007453C3"/>
    <w:rsid w:val="0074572E"/>
    <w:rsid w:val="00746170"/>
    <w:rsid w:val="0074627D"/>
    <w:rsid w:val="00746309"/>
    <w:rsid w:val="00746353"/>
    <w:rsid w:val="007465FB"/>
    <w:rsid w:val="007467AC"/>
    <w:rsid w:val="007467B0"/>
    <w:rsid w:val="00746905"/>
    <w:rsid w:val="00746AF7"/>
    <w:rsid w:val="00746BD2"/>
    <w:rsid w:val="00747085"/>
    <w:rsid w:val="007470B7"/>
    <w:rsid w:val="007470EA"/>
    <w:rsid w:val="00747350"/>
    <w:rsid w:val="007478F5"/>
    <w:rsid w:val="00747E6D"/>
    <w:rsid w:val="007503F4"/>
    <w:rsid w:val="007504EA"/>
    <w:rsid w:val="007506B8"/>
    <w:rsid w:val="00750945"/>
    <w:rsid w:val="00750A53"/>
    <w:rsid w:val="00750A94"/>
    <w:rsid w:val="00750F5E"/>
    <w:rsid w:val="007513CF"/>
    <w:rsid w:val="007517B3"/>
    <w:rsid w:val="00751FEF"/>
    <w:rsid w:val="0075248D"/>
    <w:rsid w:val="007524F2"/>
    <w:rsid w:val="00752702"/>
    <w:rsid w:val="007527AD"/>
    <w:rsid w:val="00752875"/>
    <w:rsid w:val="00752E98"/>
    <w:rsid w:val="00752F31"/>
    <w:rsid w:val="007532F7"/>
    <w:rsid w:val="0075355D"/>
    <w:rsid w:val="0075360F"/>
    <w:rsid w:val="00753B8B"/>
    <w:rsid w:val="00753F49"/>
    <w:rsid w:val="00754034"/>
    <w:rsid w:val="007548C1"/>
    <w:rsid w:val="00754BB9"/>
    <w:rsid w:val="00754E85"/>
    <w:rsid w:val="00754F80"/>
    <w:rsid w:val="00755481"/>
    <w:rsid w:val="00755796"/>
    <w:rsid w:val="00755B78"/>
    <w:rsid w:val="00755FEF"/>
    <w:rsid w:val="007560FB"/>
    <w:rsid w:val="007562C6"/>
    <w:rsid w:val="007565C2"/>
    <w:rsid w:val="00756760"/>
    <w:rsid w:val="00756AA1"/>
    <w:rsid w:val="00756DC4"/>
    <w:rsid w:val="00756FDA"/>
    <w:rsid w:val="0075702C"/>
    <w:rsid w:val="00757139"/>
    <w:rsid w:val="00757488"/>
    <w:rsid w:val="00757572"/>
    <w:rsid w:val="007576E9"/>
    <w:rsid w:val="0075797F"/>
    <w:rsid w:val="007579CA"/>
    <w:rsid w:val="00757A49"/>
    <w:rsid w:val="00757D85"/>
    <w:rsid w:val="00757E07"/>
    <w:rsid w:val="007609A5"/>
    <w:rsid w:val="00760A9B"/>
    <w:rsid w:val="00761342"/>
    <w:rsid w:val="00761347"/>
    <w:rsid w:val="00761465"/>
    <w:rsid w:val="0076166D"/>
    <w:rsid w:val="007619D7"/>
    <w:rsid w:val="00761F12"/>
    <w:rsid w:val="00761F95"/>
    <w:rsid w:val="00761FC1"/>
    <w:rsid w:val="0076227A"/>
    <w:rsid w:val="0076268D"/>
    <w:rsid w:val="00762852"/>
    <w:rsid w:val="007628A7"/>
    <w:rsid w:val="00762D05"/>
    <w:rsid w:val="00762D12"/>
    <w:rsid w:val="00762DB7"/>
    <w:rsid w:val="00762EE3"/>
    <w:rsid w:val="00763062"/>
    <w:rsid w:val="0076309F"/>
    <w:rsid w:val="0076310B"/>
    <w:rsid w:val="007631FA"/>
    <w:rsid w:val="00763485"/>
    <w:rsid w:val="007634A7"/>
    <w:rsid w:val="00763702"/>
    <w:rsid w:val="00763875"/>
    <w:rsid w:val="0076396C"/>
    <w:rsid w:val="00763AB2"/>
    <w:rsid w:val="00763D64"/>
    <w:rsid w:val="00763F8B"/>
    <w:rsid w:val="00764284"/>
    <w:rsid w:val="00764476"/>
    <w:rsid w:val="00764A6B"/>
    <w:rsid w:val="00764CA3"/>
    <w:rsid w:val="00764D3B"/>
    <w:rsid w:val="00765615"/>
    <w:rsid w:val="00765C85"/>
    <w:rsid w:val="00765CB3"/>
    <w:rsid w:val="00765CCC"/>
    <w:rsid w:val="00765D67"/>
    <w:rsid w:val="00765E0E"/>
    <w:rsid w:val="00766247"/>
    <w:rsid w:val="007664E9"/>
    <w:rsid w:val="00766746"/>
    <w:rsid w:val="007668F7"/>
    <w:rsid w:val="007669BC"/>
    <w:rsid w:val="00766ACE"/>
    <w:rsid w:val="00766B04"/>
    <w:rsid w:val="00766BFA"/>
    <w:rsid w:val="00766D88"/>
    <w:rsid w:val="00766F82"/>
    <w:rsid w:val="007675C9"/>
    <w:rsid w:val="0076793F"/>
    <w:rsid w:val="00767C04"/>
    <w:rsid w:val="00767CD8"/>
    <w:rsid w:val="00767D0E"/>
    <w:rsid w:val="00767F49"/>
    <w:rsid w:val="00767F84"/>
    <w:rsid w:val="00770023"/>
    <w:rsid w:val="0077026C"/>
    <w:rsid w:val="00770320"/>
    <w:rsid w:val="007703EC"/>
    <w:rsid w:val="00770BC5"/>
    <w:rsid w:val="007712F8"/>
    <w:rsid w:val="0077133E"/>
    <w:rsid w:val="00771386"/>
    <w:rsid w:val="00771C73"/>
    <w:rsid w:val="00772EBC"/>
    <w:rsid w:val="00773473"/>
    <w:rsid w:val="007735A1"/>
    <w:rsid w:val="00773805"/>
    <w:rsid w:val="0077387B"/>
    <w:rsid w:val="007738EA"/>
    <w:rsid w:val="00773C06"/>
    <w:rsid w:val="00773C3F"/>
    <w:rsid w:val="00773ECA"/>
    <w:rsid w:val="00773F85"/>
    <w:rsid w:val="00774323"/>
    <w:rsid w:val="00774A48"/>
    <w:rsid w:val="00774CF5"/>
    <w:rsid w:val="00774F9C"/>
    <w:rsid w:val="00775071"/>
    <w:rsid w:val="00775139"/>
    <w:rsid w:val="00775274"/>
    <w:rsid w:val="007753C8"/>
    <w:rsid w:val="0077553A"/>
    <w:rsid w:val="0077571C"/>
    <w:rsid w:val="007757D1"/>
    <w:rsid w:val="0077590F"/>
    <w:rsid w:val="00775B1C"/>
    <w:rsid w:val="00775BC9"/>
    <w:rsid w:val="00775CBE"/>
    <w:rsid w:val="00775CF4"/>
    <w:rsid w:val="007760A3"/>
    <w:rsid w:val="00776325"/>
    <w:rsid w:val="007764AC"/>
    <w:rsid w:val="007764D7"/>
    <w:rsid w:val="007766A7"/>
    <w:rsid w:val="00776A72"/>
    <w:rsid w:val="00776E1C"/>
    <w:rsid w:val="00776E36"/>
    <w:rsid w:val="007779AA"/>
    <w:rsid w:val="00777B7E"/>
    <w:rsid w:val="00777DCA"/>
    <w:rsid w:val="00780424"/>
    <w:rsid w:val="00780807"/>
    <w:rsid w:val="00780848"/>
    <w:rsid w:val="00780C2C"/>
    <w:rsid w:val="00780DE7"/>
    <w:rsid w:val="00780EC6"/>
    <w:rsid w:val="00780EFE"/>
    <w:rsid w:val="0078118A"/>
    <w:rsid w:val="007812AD"/>
    <w:rsid w:val="0078138C"/>
    <w:rsid w:val="007813E1"/>
    <w:rsid w:val="0078178F"/>
    <w:rsid w:val="007819B3"/>
    <w:rsid w:val="00781DDE"/>
    <w:rsid w:val="00781E87"/>
    <w:rsid w:val="00781E92"/>
    <w:rsid w:val="00781FD7"/>
    <w:rsid w:val="00782218"/>
    <w:rsid w:val="007822A4"/>
    <w:rsid w:val="007827A9"/>
    <w:rsid w:val="00782A54"/>
    <w:rsid w:val="00782C59"/>
    <w:rsid w:val="00782F60"/>
    <w:rsid w:val="00782FF7"/>
    <w:rsid w:val="0078313A"/>
    <w:rsid w:val="007837B7"/>
    <w:rsid w:val="00783C76"/>
    <w:rsid w:val="00783EE7"/>
    <w:rsid w:val="00784102"/>
    <w:rsid w:val="007841E8"/>
    <w:rsid w:val="0078430B"/>
    <w:rsid w:val="0078458B"/>
    <w:rsid w:val="0078465F"/>
    <w:rsid w:val="00784882"/>
    <w:rsid w:val="007848AB"/>
    <w:rsid w:val="007848E1"/>
    <w:rsid w:val="0078497D"/>
    <w:rsid w:val="00784BF4"/>
    <w:rsid w:val="00785117"/>
    <w:rsid w:val="007854E5"/>
    <w:rsid w:val="007856DD"/>
    <w:rsid w:val="00785901"/>
    <w:rsid w:val="007859AC"/>
    <w:rsid w:val="00785ACF"/>
    <w:rsid w:val="00785E2A"/>
    <w:rsid w:val="0078614C"/>
    <w:rsid w:val="0078626D"/>
    <w:rsid w:val="0078631B"/>
    <w:rsid w:val="007864E7"/>
    <w:rsid w:val="00786745"/>
    <w:rsid w:val="007867DE"/>
    <w:rsid w:val="00786BD4"/>
    <w:rsid w:val="00786C31"/>
    <w:rsid w:val="00786F55"/>
    <w:rsid w:val="007877D5"/>
    <w:rsid w:val="007877E9"/>
    <w:rsid w:val="00787807"/>
    <w:rsid w:val="00790127"/>
    <w:rsid w:val="007901A3"/>
    <w:rsid w:val="007901E7"/>
    <w:rsid w:val="0079065F"/>
    <w:rsid w:val="00790E23"/>
    <w:rsid w:val="00791487"/>
    <w:rsid w:val="00791AF3"/>
    <w:rsid w:val="00791B09"/>
    <w:rsid w:val="00791DCF"/>
    <w:rsid w:val="007921F6"/>
    <w:rsid w:val="007922B2"/>
    <w:rsid w:val="00792435"/>
    <w:rsid w:val="00792479"/>
    <w:rsid w:val="007925B8"/>
    <w:rsid w:val="00792750"/>
    <w:rsid w:val="00792794"/>
    <w:rsid w:val="00792A1A"/>
    <w:rsid w:val="00792B0E"/>
    <w:rsid w:val="00792D39"/>
    <w:rsid w:val="00793124"/>
    <w:rsid w:val="007933D3"/>
    <w:rsid w:val="007933E6"/>
    <w:rsid w:val="007934FC"/>
    <w:rsid w:val="00793609"/>
    <w:rsid w:val="00793A44"/>
    <w:rsid w:val="00793BFF"/>
    <w:rsid w:val="00793F34"/>
    <w:rsid w:val="00794334"/>
    <w:rsid w:val="00794560"/>
    <w:rsid w:val="00794783"/>
    <w:rsid w:val="007948D3"/>
    <w:rsid w:val="00794B83"/>
    <w:rsid w:val="007952C1"/>
    <w:rsid w:val="007952F4"/>
    <w:rsid w:val="00795932"/>
    <w:rsid w:val="00795A3E"/>
    <w:rsid w:val="00795EA0"/>
    <w:rsid w:val="00795FE7"/>
    <w:rsid w:val="0079679F"/>
    <w:rsid w:val="007968F7"/>
    <w:rsid w:val="0079730D"/>
    <w:rsid w:val="0079748D"/>
    <w:rsid w:val="00797512"/>
    <w:rsid w:val="00797A23"/>
    <w:rsid w:val="00797CC3"/>
    <w:rsid w:val="007A0367"/>
    <w:rsid w:val="007A0368"/>
    <w:rsid w:val="007A03AC"/>
    <w:rsid w:val="007A0438"/>
    <w:rsid w:val="007A057E"/>
    <w:rsid w:val="007A0A30"/>
    <w:rsid w:val="007A0C5D"/>
    <w:rsid w:val="007A0D9E"/>
    <w:rsid w:val="007A0DA0"/>
    <w:rsid w:val="007A117F"/>
    <w:rsid w:val="007A1783"/>
    <w:rsid w:val="007A178E"/>
    <w:rsid w:val="007A1AE3"/>
    <w:rsid w:val="007A1C64"/>
    <w:rsid w:val="007A1EFB"/>
    <w:rsid w:val="007A247D"/>
    <w:rsid w:val="007A2B2C"/>
    <w:rsid w:val="007A2C42"/>
    <w:rsid w:val="007A2E89"/>
    <w:rsid w:val="007A304A"/>
    <w:rsid w:val="007A33DB"/>
    <w:rsid w:val="007A34FD"/>
    <w:rsid w:val="007A3879"/>
    <w:rsid w:val="007A3A9F"/>
    <w:rsid w:val="007A3CDA"/>
    <w:rsid w:val="007A4427"/>
    <w:rsid w:val="007A4502"/>
    <w:rsid w:val="007A46A0"/>
    <w:rsid w:val="007A4BA7"/>
    <w:rsid w:val="007A4D03"/>
    <w:rsid w:val="007A4DF1"/>
    <w:rsid w:val="007A4F00"/>
    <w:rsid w:val="007A50E9"/>
    <w:rsid w:val="007A51E5"/>
    <w:rsid w:val="007A537A"/>
    <w:rsid w:val="007A5432"/>
    <w:rsid w:val="007A55A5"/>
    <w:rsid w:val="007A5893"/>
    <w:rsid w:val="007A5AAC"/>
    <w:rsid w:val="007A5D62"/>
    <w:rsid w:val="007A61F4"/>
    <w:rsid w:val="007A6283"/>
    <w:rsid w:val="007A6671"/>
    <w:rsid w:val="007A69C4"/>
    <w:rsid w:val="007A6ACF"/>
    <w:rsid w:val="007A6CDF"/>
    <w:rsid w:val="007A6FAB"/>
    <w:rsid w:val="007A7149"/>
    <w:rsid w:val="007A755B"/>
    <w:rsid w:val="007A76F4"/>
    <w:rsid w:val="007A771E"/>
    <w:rsid w:val="007A77B3"/>
    <w:rsid w:val="007A7C79"/>
    <w:rsid w:val="007A7D3E"/>
    <w:rsid w:val="007B0201"/>
    <w:rsid w:val="007B0262"/>
    <w:rsid w:val="007B02B7"/>
    <w:rsid w:val="007B04B4"/>
    <w:rsid w:val="007B06C6"/>
    <w:rsid w:val="007B0C9A"/>
    <w:rsid w:val="007B0D1E"/>
    <w:rsid w:val="007B1D72"/>
    <w:rsid w:val="007B1FA1"/>
    <w:rsid w:val="007B22A5"/>
    <w:rsid w:val="007B23BD"/>
    <w:rsid w:val="007B2457"/>
    <w:rsid w:val="007B25E9"/>
    <w:rsid w:val="007B29B1"/>
    <w:rsid w:val="007B2AB1"/>
    <w:rsid w:val="007B2D42"/>
    <w:rsid w:val="007B2DBF"/>
    <w:rsid w:val="007B31A1"/>
    <w:rsid w:val="007B3314"/>
    <w:rsid w:val="007B34B4"/>
    <w:rsid w:val="007B374C"/>
    <w:rsid w:val="007B393E"/>
    <w:rsid w:val="007B396F"/>
    <w:rsid w:val="007B3C13"/>
    <w:rsid w:val="007B3DE6"/>
    <w:rsid w:val="007B3F27"/>
    <w:rsid w:val="007B3F71"/>
    <w:rsid w:val="007B3F89"/>
    <w:rsid w:val="007B4097"/>
    <w:rsid w:val="007B4351"/>
    <w:rsid w:val="007B445F"/>
    <w:rsid w:val="007B4482"/>
    <w:rsid w:val="007B46B1"/>
    <w:rsid w:val="007B48BA"/>
    <w:rsid w:val="007B4A84"/>
    <w:rsid w:val="007B4C3F"/>
    <w:rsid w:val="007B5003"/>
    <w:rsid w:val="007B53E0"/>
    <w:rsid w:val="007B58C5"/>
    <w:rsid w:val="007B5B5F"/>
    <w:rsid w:val="007B5F79"/>
    <w:rsid w:val="007B5FA9"/>
    <w:rsid w:val="007B67A0"/>
    <w:rsid w:val="007B6903"/>
    <w:rsid w:val="007B6948"/>
    <w:rsid w:val="007B69C1"/>
    <w:rsid w:val="007B6BDA"/>
    <w:rsid w:val="007B6C45"/>
    <w:rsid w:val="007B6DFE"/>
    <w:rsid w:val="007B7039"/>
    <w:rsid w:val="007B7496"/>
    <w:rsid w:val="007B7582"/>
    <w:rsid w:val="007B764C"/>
    <w:rsid w:val="007B774B"/>
    <w:rsid w:val="007B785B"/>
    <w:rsid w:val="007B7CC9"/>
    <w:rsid w:val="007B7DF1"/>
    <w:rsid w:val="007C021D"/>
    <w:rsid w:val="007C0F51"/>
    <w:rsid w:val="007C113D"/>
    <w:rsid w:val="007C14A1"/>
    <w:rsid w:val="007C14B9"/>
    <w:rsid w:val="007C15F9"/>
    <w:rsid w:val="007C16CE"/>
    <w:rsid w:val="007C1A29"/>
    <w:rsid w:val="007C1C66"/>
    <w:rsid w:val="007C22FD"/>
    <w:rsid w:val="007C2560"/>
    <w:rsid w:val="007C2812"/>
    <w:rsid w:val="007C28C6"/>
    <w:rsid w:val="007C2BAF"/>
    <w:rsid w:val="007C326E"/>
    <w:rsid w:val="007C371B"/>
    <w:rsid w:val="007C3A1E"/>
    <w:rsid w:val="007C3EDA"/>
    <w:rsid w:val="007C40CE"/>
    <w:rsid w:val="007C4298"/>
    <w:rsid w:val="007C44EB"/>
    <w:rsid w:val="007C45D5"/>
    <w:rsid w:val="007C47BA"/>
    <w:rsid w:val="007C4944"/>
    <w:rsid w:val="007C4FB8"/>
    <w:rsid w:val="007C52D0"/>
    <w:rsid w:val="007C5399"/>
    <w:rsid w:val="007C552A"/>
    <w:rsid w:val="007C5C0B"/>
    <w:rsid w:val="007C5DA8"/>
    <w:rsid w:val="007C61E4"/>
    <w:rsid w:val="007C62D0"/>
    <w:rsid w:val="007C64DC"/>
    <w:rsid w:val="007C64E1"/>
    <w:rsid w:val="007C6C3B"/>
    <w:rsid w:val="007C6E16"/>
    <w:rsid w:val="007C6E46"/>
    <w:rsid w:val="007C6EBA"/>
    <w:rsid w:val="007C70ED"/>
    <w:rsid w:val="007C7207"/>
    <w:rsid w:val="007C7284"/>
    <w:rsid w:val="007C73CE"/>
    <w:rsid w:val="007C745E"/>
    <w:rsid w:val="007C7833"/>
    <w:rsid w:val="007C7B2F"/>
    <w:rsid w:val="007D0234"/>
    <w:rsid w:val="007D027F"/>
    <w:rsid w:val="007D03BF"/>
    <w:rsid w:val="007D03FE"/>
    <w:rsid w:val="007D05F1"/>
    <w:rsid w:val="007D07EE"/>
    <w:rsid w:val="007D09B6"/>
    <w:rsid w:val="007D0B77"/>
    <w:rsid w:val="007D0CA7"/>
    <w:rsid w:val="007D0DDA"/>
    <w:rsid w:val="007D0EE7"/>
    <w:rsid w:val="007D106C"/>
    <w:rsid w:val="007D19AB"/>
    <w:rsid w:val="007D19FD"/>
    <w:rsid w:val="007D1A42"/>
    <w:rsid w:val="007D1B2F"/>
    <w:rsid w:val="007D1C5E"/>
    <w:rsid w:val="007D1CDE"/>
    <w:rsid w:val="007D1CEF"/>
    <w:rsid w:val="007D1E0C"/>
    <w:rsid w:val="007D23C2"/>
    <w:rsid w:val="007D2485"/>
    <w:rsid w:val="007D2C68"/>
    <w:rsid w:val="007D2CEF"/>
    <w:rsid w:val="007D2D44"/>
    <w:rsid w:val="007D305C"/>
    <w:rsid w:val="007D3211"/>
    <w:rsid w:val="007D355D"/>
    <w:rsid w:val="007D3885"/>
    <w:rsid w:val="007D3BCB"/>
    <w:rsid w:val="007D3C0D"/>
    <w:rsid w:val="007D3D89"/>
    <w:rsid w:val="007D4BB4"/>
    <w:rsid w:val="007D4D44"/>
    <w:rsid w:val="007D4E12"/>
    <w:rsid w:val="007D510E"/>
    <w:rsid w:val="007D527F"/>
    <w:rsid w:val="007D5618"/>
    <w:rsid w:val="007D5A5B"/>
    <w:rsid w:val="007D5C13"/>
    <w:rsid w:val="007D6080"/>
    <w:rsid w:val="007D65D6"/>
    <w:rsid w:val="007D66F7"/>
    <w:rsid w:val="007D674D"/>
    <w:rsid w:val="007D6A8C"/>
    <w:rsid w:val="007D6FE7"/>
    <w:rsid w:val="007D7178"/>
    <w:rsid w:val="007D71DA"/>
    <w:rsid w:val="007D75A1"/>
    <w:rsid w:val="007D762A"/>
    <w:rsid w:val="007D7805"/>
    <w:rsid w:val="007E0652"/>
    <w:rsid w:val="007E0C16"/>
    <w:rsid w:val="007E0DED"/>
    <w:rsid w:val="007E1359"/>
    <w:rsid w:val="007E15DD"/>
    <w:rsid w:val="007E1A81"/>
    <w:rsid w:val="007E1AE6"/>
    <w:rsid w:val="007E1AE9"/>
    <w:rsid w:val="007E1B21"/>
    <w:rsid w:val="007E1D6E"/>
    <w:rsid w:val="007E273B"/>
    <w:rsid w:val="007E310B"/>
    <w:rsid w:val="007E3242"/>
    <w:rsid w:val="007E3487"/>
    <w:rsid w:val="007E35C8"/>
    <w:rsid w:val="007E4170"/>
    <w:rsid w:val="007E4203"/>
    <w:rsid w:val="007E43FE"/>
    <w:rsid w:val="007E442D"/>
    <w:rsid w:val="007E463F"/>
    <w:rsid w:val="007E4BA6"/>
    <w:rsid w:val="007E4C61"/>
    <w:rsid w:val="007E52EA"/>
    <w:rsid w:val="007E556D"/>
    <w:rsid w:val="007E608B"/>
    <w:rsid w:val="007E6121"/>
    <w:rsid w:val="007E61F9"/>
    <w:rsid w:val="007E636F"/>
    <w:rsid w:val="007E64B3"/>
    <w:rsid w:val="007E6531"/>
    <w:rsid w:val="007E67F3"/>
    <w:rsid w:val="007E6905"/>
    <w:rsid w:val="007E6D0F"/>
    <w:rsid w:val="007E7038"/>
    <w:rsid w:val="007E7116"/>
    <w:rsid w:val="007E7780"/>
    <w:rsid w:val="007E77AC"/>
    <w:rsid w:val="007E7927"/>
    <w:rsid w:val="007E7B5F"/>
    <w:rsid w:val="007E7C9A"/>
    <w:rsid w:val="007F035B"/>
    <w:rsid w:val="007F0424"/>
    <w:rsid w:val="007F05FA"/>
    <w:rsid w:val="007F0711"/>
    <w:rsid w:val="007F0891"/>
    <w:rsid w:val="007F0E9F"/>
    <w:rsid w:val="007F11C0"/>
    <w:rsid w:val="007F1DE4"/>
    <w:rsid w:val="007F1DFF"/>
    <w:rsid w:val="007F1E7E"/>
    <w:rsid w:val="007F1FC5"/>
    <w:rsid w:val="007F235B"/>
    <w:rsid w:val="007F2531"/>
    <w:rsid w:val="007F26EB"/>
    <w:rsid w:val="007F29D2"/>
    <w:rsid w:val="007F2C43"/>
    <w:rsid w:val="007F3049"/>
    <w:rsid w:val="007F355D"/>
    <w:rsid w:val="007F36E4"/>
    <w:rsid w:val="007F3DC7"/>
    <w:rsid w:val="007F402C"/>
    <w:rsid w:val="007F442B"/>
    <w:rsid w:val="007F45BB"/>
    <w:rsid w:val="007F4A28"/>
    <w:rsid w:val="007F4F41"/>
    <w:rsid w:val="007F4FEB"/>
    <w:rsid w:val="007F50A1"/>
    <w:rsid w:val="007F548F"/>
    <w:rsid w:val="007F54A3"/>
    <w:rsid w:val="007F5807"/>
    <w:rsid w:val="007F6416"/>
    <w:rsid w:val="007F65B2"/>
    <w:rsid w:val="007F6712"/>
    <w:rsid w:val="007F6759"/>
    <w:rsid w:val="007F682E"/>
    <w:rsid w:val="007F6ED0"/>
    <w:rsid w:val="007F711D"/>
    <w:rsid w:val="007F7215"/>
    <w:rsid w:val="007F7702"/>
    <w:rsid w:val="007F7734"/>
    <w:rsid w:val="007F7B11"/>
    <w:rsid w:val="007F7B4F"/>
    <w:rsid w:val="007F7D26"/>
    <w:rsid w:val="007F7E29"/>
    <w:rsid w:val="007F7ED6"/>
    <w:rsid w:val="00800524"/>
    <w:rsid w:val="008009F3"/>
    <w:rsid w:val="00800AB7"/>
    <w:rsid w:val="00800E6F"/>
    <w:rsid w:val="0080194F"/>
    <w:rsid w:val="00801963"/>
    <w:rsid w:val="00801E3E"/>
    <w:rsid w:val="00801FDA"/>
    <w:rsid w:val="008025F5"/>
    <w:rsid w:val="00802806"/>
    <w:rsid w:val="0080296C"/>
    <w:rsid w:val="00802DF3"/>
    <w:rsid w:val="008031C8"/>
    <w:rsid w:val="00803256"/>
    <w:rsid w:val="008035E2"/>
    <w:rsid w:val="00803662"/>
    <w:rsid w:val="00803BE0"/>
    <w:rsid w:val="00803C72"/>
    <w:rsid w:val="00803CF1"/>
    <w:rsid w:val="00803DB6"/>
    <w:rsid w:val="00803E8C"/>
    <w:rsid w:val="0080428B"/>
    <w:rsid w:val="00804551"/>
    <w:rsid w:val="0080473D"/>
    <w:rsid w:val="00804741"/>
    <w:rsid w:val="00804957"/>
    <w:rsid w:val="00804970"/>
    <w:rsid w:val="00804FBB"/>
    <w:rsid w:val="0080511E"/>
    <w:rsid w:val="00805530"/>
    <w:rsid w:val="00805671"/>
    <w:rsid w:val="008057E5"/>
    <w:rsid w:val="00805810"/>
    <w:rsid w:val="00805C6D"/>
    <w:rsid w:val="00805D6E"/>
    <w:rsid w:val="00805D92"/>
    <w:rsid w:val="00805DC1"/>
    <w:rsid w:val="00805EBB"/>
    <w:rsid w:val="008061F7"/>
    <w:rsid w:val="00806839"/>
    <w:rsid w:val="008068CB"/>
    <w:rsid w:val="008068D8"/>
    <w:rsid w:val="00806A0C"/>
    <w:rsid w:val="00806B1F"/>
    <w:rsid w:val="00806D07"/>
    <w:rsid w:val="00806E40"/>
    <w:rsid w:val="0080718C"/>
    <w:rsid w:val="0080734B"/>
    <w:rsid w:val="00807C94"/>
    <w:rsid w:val="00807EBD"/>
    <w:rsid w:val="00810721"/>
    <w:rsid w:val="00810BFE"/>
    <w:rsid w:val="00810DB5"/>
    <w:rsid w:val="008113C2"/>
    <w:rsid w:val="0081186A"/>
    <w:rsid w:val="00811A13"/>
    <w:rsid w:val="00811D02"/>
    <w:rsid w:val="00811E87"/>
    <w:rsid w:val="00811F76"/>
    <w:rsid w:val="00811FDD"/>
    <w:rsid w:val="0081222D"/>
    <w:rsid w:val="008128BB"/>
    <w:rsid w:val="00812909"/>
    <w:rsid w:val="00812E50"/>
    <w:rsid w:val="00812ED5"/>
    <w:rsid w:val="0081305A"/>
    <w:rsid w:val="008132DF"/>
    <w:rsid w:val="00813351"/>
    <w:rsid w:val="00813438"/>
    <w:rsid w:val="008137AC"/>
    <w:rsid w:val="0081396E"/>
    <w:rsid w:val="00813C3B"/>
    <w:rsid w:val="00813F15"/>
    <w:rsid w:val="00813FEA"/>
    <w:rsid w:val="0081439E"/>
    <w:rsid w:val="008143B6"/>
    <w:rsid w:val="00814769"/>
    <w:rsid w:val="008147D4"/>
    <w:rsid w:val="00814847"/>
    <w:rsid w:val="00814B0C"/>
    <w:rsid w:val="00814BBE"/>
    <w:rsid w:val="00814E6C"/>
    <w:rsid w:val="008150EB"/>
    <w:rsid w:val="0081510A"/>
    <w:rsid w:val="00815349"/>
    <w:rsid w:val="00815622"/>
    <w:rsid w:val="008156D1"/>
    <w:rsid w:val="008159B1"/>
    <w:rsid w:val="00815B26"/>
    <w:rsid w:val="00815BDC"/>
    <w:rsid w:val="00816037"/>
    <w:rsid w:val="0081669A"/>
    <w:rsid w:val="008167B8"/>
    <w:rsid w:val="008168E6"/>
    <w:rsid w:val="00816AF4"/>
    <w:rsid w:val="00816C41"/>
    <w:rsid w:val="00816DC4"/>
    <w:rsid w:val="00816E80"/>
    <w:rsid w:val="00816EE0"/>
    <w:rsid w:val="00817387"/>
    <w:rsid w:val="00817424"/>
    <w:rsid w:val="0081747F"/>
    <w:rsid w:val="00817499"/>
    <w:rsid w:val="00817678"/>
    <w:rsid w:val="008176B2"/>
    <w:rsid w:val="00817A1B"/>
    <w:rsid w:val="00817BB3"/>
    <w:rsid w:val="00817BF8"/>
    <w:rsid w:val="00817C17"/>
    <w:rsid w:val="00817E32"/>
    <w:rsid w:val="008201DE"/>
    <w:rsid w:val="00820575"/>
    <w:rsid w:val="00820729"/>
    <w:rsid w:val="00820A97"/>
    <w:rsid w:val="00820B7C"/>
    <w:rsid w:val="00820F3A"/>
    <w:rsid w:val="00821075"/>
    <w:rsid w:val="00821275"/>
    <w:rsid w:val="008213F2"/>
    <w:rsid w:val="00821498"/>
    <w:rsid w:val="0082168A"/>
    <w:rsid w:val="008217DD"/>
    <w:rsid w:val="00821ADD"/>
    <w:rsid w:val="00821FC8"/>
    <w:rsid w:val="00822377"/>
    <w:rsid w:val="00822474"/>
    <w:rsid w:val="008224AA"/>
    <w:rsid w:val="008226B2"/>
    <w:rsid w:val="00822747"/>
    <w:rsid w:val="00822831"/>
    <w:rsid w:val="00822D2C"/>
    <w:rsid w:val="00823013"/>
    <w:rsid w:val="00823198"/>
    <w:rsid w:val="008233F3"/>
    <w:rsid w:val="008234C7"/>
    <w:rsid w:val="00823EB6"/>
    <w:rsid w:val="0082405A"/>
    <w:rsid w:val="008242E5"/>
    <w:rsid w:val="00825512"/>
    <w:rsid w:val="008255DF"/>
    <w:rsid w:val="008258B0"/>
    <w:rsid w:val="00825B92"/>
    <w:rsid w:val="00825D0F"/>
    <w:rsid w:val="00825D5C"/>
    <w:rsid w:val="00825E35"/>
    <w:rsid w:val="0082616C"/>
    <w:rsid w:val="008261E4"/>
    <w:rsid w:val="008263C1"/>
    <w:rsid w:val="008264EA"/>
    <w:rsid w:val="0082655A"/>
    <w:rsid w:val="008267FD"/>
    <w:rsid w:val="00826A00"/>
    <w:rsid w:val="00826AE1"/>
    <w:rsid w:val="00826AF2"/>
    <w:rsid w:val="00826D2A"/>
    <w:rsid w:val="00827527"/>
    <w:rsid w:val="008275A3"/>
    <w:rsid w:val="0082794B"/>
    <w:rsid w:val="00827B21"/>
    <w:rsid w:val="00830056"/>
    <w:rsid w:val="00830554"/>
    <w:rsid w:val="0083056A"/>
    <w:rsid w:val="008310C7"/>
    <w:rsid w:val="0083116B"/>
    <w:rsid w:val="008313B1"/>
    <w:rsid w:val="008314EA"/>
    <w:rsid w:val="008316B2"/>
    <w:rsid w:val="008317BC"/>
    <w:rsid w:val="008317E6"/>
    <w:rsid w:val="00831EF4"/>
    <w:rsid w:val="00831F85"/>
    <w:rsid w:val="00832010"/>
    <w:rsid w:val="008320E2"/>
    <w:rsid w:val="0083211D"/>
    <w:rsid w:val="008322E4"/>
    <w:rsid w:val="0083269A"/>
    <w:rsid w:val="00832837"/>
    <w:rsid w:val="0083292B"/>
    <w:rsid w:val="008329DE"/>
    <w:rsid w:val="00832B10"/>
    <w:rsid w:val="0083318D"/>
    <w:rsid w:val="008333C9"/>
    <w:rsid w:val="008335C0"/>
    <w:rsid w:val="00833640"/>
    <w:rsid w:val="0083379B"/>
    <w:rsid w:val="00833919"/>
    <w:rsid w:val="00833997"/>
    <w:rsid w:val="00833A00"/>
    <w:rsid w:val="00833A05"/>
    <w:rsid w:val="00833B3F"/>
    <w:rsid w:val="008340B4"/>
    <w:rsid w:val="008342EB"/>
    <w:rsid w:val="008344BF"/>
    <w:rsid w:val="008346AA"/>
    <w:rsid w:val="008346C5"/>
    <w:rsid w:val="008346D9"/>
    <w:rsid w:val="00834936"/>
    <w:rsid w:val="00834AE8"/>
    <w:rsid w:val="00834B7C"/>
    <w:rsid w:val="00834F1C"/>
    <w:rsid w:val="008350F2"/>
    <w:rsid w:val="00835289"/>
    <w:rsid w:val="0083530F"/>
    <w:rsid w:val="00835392"/>
    <w:rsid w:val="0083578E"/>
    <w:rsid w:val="00835DAB"/>
    <w:rsid w:val="00835E70"/>
    <w:rsid w:val="00836336"/>
    <w:rsid w:val="008363DC"/>
    <w:rsid w:val="0083655D"/>
    <w:rsid w:val="008365E6"/>
    <w:rsid w:val="0083699F"/>
    <w:rsid w:val="00836E67"/>
    <w:rsid w:val="00837231"/>
    <w:rsid w:val="008372CD"/>
    <w:rsid w:val="008372E0"/>
    <w:rsid w:val="0083739E"/>
    <w:rsid w:val="008373D3"/>
    <w:rsid w:val="008376A0"/>
    <w:rsid w:val="00837D16"/>
    <w:rsid w:val="0084000F"/>
    <w:rsid w:val="008407C3"/>
    <w:rsid w:val="00840BF0"/>
    <w:rsid w:val="00840D2E"/>
    <w:rsid w:val="00840FBF"/>
    <w:rsid w:val="00840FF4"/>
    <w:rsid w:val="00841BD6"/>
    <w:rsid w:val="00841D9E"/>
    <w:rsid w:val="00841E14"/>
    <w:rsid w:val="00841FDC"/>
    <w:rsid w:val="00842111"/>
    <w:rsid w:val="00842397"/>
    <w:rsid w:val="008426C4"/>
    <w:rsid w:val="00842B28"/>
    <w:rsid w:val="008430AB"/>
    <w:rsid w:val="00843122"/>
    <w:rsid w:val="008433B6"/>
    <w:rsid w:val="0084367F"/>
    <w:rsid w:val="008438AD"/>
    <w:rsid w:val="008440C8"/>
    <w:rsid w:val="0084447D"/>
    <w:rsid w:val="00844D34"/>
    <w:rsid w:val="00844E19"/>
    <w:rsid w:val="00844F60"/>
    <w:rsid w:val="00844F92"/>
    <w:rsid w:val="00844FD6"/>
    <w:rsid w:val="00845588"/>
    <w:rsid w:val="00845962"/>
    <w:rsid w:val="00845AFF"/>
    <w:rsid w:val="00845F36"/>
    <w:rsid w:val="0084615A"/>
    <w:rsid w:val="00846512"/>
    <w:rsid w:val="008468FD"/>
    <w:rsid w:val="00846B8C"/>
    <w:rsid w:val="00846D36"/>
    <w:rsid w:val="00846E8D"/>
    <w:rsid w:val="00846FDB"/>
    <w:rsid w:val="0084768A"/>
    <w:rsid w:val="00847885"/>
    <w:rsid w:val="00850251"/>
    <w:rsid w:val="008503DD"/>
    <w:rsid w:val="00850592"/>
    <w:rsid w:val="0085059C"/>
    <w:rsid w:val="00850840"/>
    <w:rsid w:val="00850AB5"/>
    <w:rsid w:val="00850F27"/>
    <w:rsid w:val="0085119D"/>
    <w:rsid w:val="00851770"/>
    <w:rsid w:val="008519AA"/>
    <w:rsid w:val="008519F5"/>
    <w:rsid w:val="00851B34"/>
    <w:rsid w:val="00851B56"/>
    <w:rsid w:val="00851D09"/>
    <w:rsid w:val="00851D3E"/>
    <w:rsid w:val="00851DDF"/>
    <w:rsid w:val="00851EBD"/>
    <w:rsid w:val="00851ED0"/>
    <w:rsid w:val="00851F89"/>
    <w:rsid w:val="00852084"/>
    <w:rsid w:val="0085211D"/>
    <w:rsid w:val="00852156"/>
    <w:rsid w:val="00852236"/>
    <w:rsid w:val="0085267C"/>
    <w:rsid w:val="008528A7"/>
    <w:rsid w:val="00852A58"/>
    <w:rsid w:val="00852A73"/>
    <w:rsid w:val="00852B03"/>
    <w:rsid w:val="00852B51"/>
    <w:rsid w:val="00852DC2"/>
    <w:rsid w:val="00852E7F"/>
    <w:rsid w:val="0085308F"/>
    <w:rsid w:val="00853310"/>
    <w:rsid w:val="0085342C"/>
    <w:rsid w:val="0085353E"/>
    <w:rsid w:val="00853F61"/>
    <w:rsid w:val="008540E9"/>
    <w:rsid w:val="0085422C"/>
    <w:rsid w:val="0085444B"/>
    <w:rsid w:val="008547AC"/>
    <w:rsid w:val="008547D2"/>
    <w:rsid w:val="00854DB9"/>
    <w:rsid w:val="00854DC2"/>
    <w:rsid w:val="00854FA3"/>
    <w:rsid w:val="00855024"/>
    <w:rsid w:val="00855106"/>
    <w:rsid w:val="00855854"/>
    <w:rsid w:val="008558BD"/>
    <w:rsid w:val="00855A8E"/>
    <w:rsid w:val="00855F8E"/>
    <w:rsid w:val="00855F98"/>
    <w:rsid w:val="0085609D"/>
    <w:rsid w:val="0085628E"/>
    <w:rsid w:val="00856380"/>
    <w:rsid w:val="00856AFC"/>
    <w:rsid w:val="00856E73"/>
    <w:rsid w:val="00856EEF"/>
    <w:rsid w:val="0085737E"/>
    <w:rsid w:val="0085749F"/>
    <w:rsid w:val="0085792B"/>
    <w:rsid w:val="0085794F"/>
    <w:rsid w:val="00857C28"/>
    <w:rsid w:val="00857D69"/>
    <w:rsid w:val="00860162"/>
    <w:rsid w:val="00860193"/>
    <w:rsid w:val="008603BF"/>
    <w:rsid w:val="00860540"/>
    <w:rsid w:val="008606F9"/>
    <w:rsid w:val="008607F9"/>
    <w:rsid w:val="00860993"/>
    <w:rsid w:val="00860AB4"/>
    <w:rsid w:val="00860CAC"/>
    <w:rsid w:val="008614E3"/>
    <w:rsid w:val="008619E2"/>
    <w:rsid w:val="00861A76"/>
    <w:rsid w:val="00861A8D"/>
    <w:rsid w:val="00861D7A"/>
    <w:rsid w:val="00861E82"/>
    <w:rsid w:val="00861FFA"/>
    <w:rsid w:val="00862622"/>
    <w:rsid w:val="008627E1"/>
    <w:rsid w:val="00862CE2"/>
    <w:rsid w:val="00863613"/>
    <w:rsid w:val="00863D74"/>
    <w:rsid w:val="00863DEF"/>
    <w:rsid w:val="0086414F"/>
    <w:rsid w:val="00864409"/>
    <w:rsid w:val="008646F2"/>
    <w:rsid w:val="00864A9C"/>
    <w:rsid w:val="00864B94"/>
    <w:rsid w:val="00864DCD"/>
    <w:rsid w:val="00864DE3"/>
    <w:rsid w:val="0086550A"/>
    <w:rsid w:val="008658AE"/>
    <w:rsid w:val="00865980"/>
    <w:rsid w:val="00865A55"/>
    <w:rsid w:val="00865EF1"/>
    <w:rsid w:val="008665B3"/>
    <w:rsid w:val="00866642"/>
    <w:rsid w:val="008666D9"/>
    <w:rsid w:val="00866C35"/>
    <w:rsid w:val="00866F66"/>
    <w:rsid w:val="00867060"/>
    <w:rsid w:val="0086773E"/>
    <w:rsid w:val="00867770"/>
    <w:rsid w:val="00867B05"/>
    <w:rsid w:val="00867C69"/>
    <w:rsid w:val="00870303"/>
    <w:rsid w:val="00870A49"/>
    <w:rsid w:val="00870F0C"/>
    <w:rsid w:val="0087122E"/>
    <w:rsid w:val="008717F8"/>
    <w:rsid w:val="00871AEA"/>
    <w:rsid w:val="00871CCA"/>
    <w:rsid w:val="00871D53"/>
    <w:rsid w:val="00871EF8"/>
    <w:rsid w:val="00871FF0"/>
    <w:rsid w:val="00872105"/>
    <w:rsid w:val="008722DA"/>
    <w:rsid w:val="00872913"/>
    <w:rsid w:val="00872B2F"/>
    <w:rsid w:val="008730B8"/>
    <w:rsid w:val="008731A5"/>
    <w:rsid w:val="00873367"/>
    <w:rsid w:val="0087344A"/>
    <w:rsid w:val="00873479"/>
    <w:rsid w:val="0087367D"/>
    <w:rsid w:val="008737AD"/>
    <w:rsid w:val="00873BBA"/>
    <w:rsid w:val="00873F9E"/>
    <w:rsid w:val="00874105"/>
    <w:rsid w:val="008742AB"/>
    <w:rsid w:val="008744E1"/>
    <w:rsid w:val="00874590"/>
    <w:rsid w:val="008748AC"/>
    <w:rsid w:val="008749E7"/>
    <w:rsid w:val="00874FC3"/>
    <w:rsid w:val="0087511E"/>
    <w:rsid w:val="0087540F"/>
    <w:rsid w:val="008755A3"/>
    <w:rsid w:val="008755B3"/>
    <w:rsid w:val="0087594D"/>
    <w:rsid w:val="00875CB8"/>
    <w:rsid w:val="00875E3F"/>
    <w:rsid w:val="00875EC6"/>
    <w:rsid w:val="00875F65"/>
    <w:rsid w:val="00876591"/>
    <w:rsid w:val="00876642"/>
    <w:rsid w:val="008767AE"/>
    <w:rsid w:val="00876B8E"/>
    <w:rsid w:val="00876D29"/>
    <w:rsid w:val="00876F24"/>
    <w:rsid w:val="008771AA"/>
    <w:rsid w:val="00877207"/>
    <w:rsid w:val="00877257"/>
    <w:rsid w:val="00877485"/>
    <w:rsid w:val="00877BEC"/>
    <w:rsid w:val="00880362"/>
    <w:rsid w:val="008805BF"/>
    <w:rsid w:val="00880779"/>
    <w:rsid w:val="00880D5C"/>
    <w:rsid w:val="0088121F"/>
    <w:rsid w:val="008816D5"/>
    <w:rsid w:val="00881DEB"/>
    <w:rsid w:val="008822C8"/>
    <w:rsid w:val="00882746"/>
    <w:rsid w:val="00882C91"/>
    <w:rsid w:val="00882D3E"/>
    <w:rsid w:val="00882E6F"/>
    <w:rsid w:val="00883129"/>
    <w:rsid w:val="00883357"/>
    <w:rsid w:val="008835FF"/>
    <w:rsid w:val="00883777"/>
    <w:rsid w:val="008838E0"/>
    <w:rsid w:val="00883B83"/>
    <w:rsid w:val="00883C32"/>
    <w:rsid w:val="00883EE5"/>
    <w:rsid w:val="00883F0D"/>
    <w:rsid w:val="00883F21"/>
    <w:rsid w:val="00884C74"/>
    <w:rsid w:val="00884DB1"/>
    <w:rsid w:val="00884ECD"/>
    <w:rsid w:val="00884FFC"/>
    <w:rsid w:val="00885084"/>
    <w:rsid w:val="00885185"/>
    <w:rsid w:val="00885B1E"/>
    <w:rsid w:val="00885C66"/>
    <w:rsid w:val="00886256"/>
    <w:rsid w:val="00886286"/>
    <w:rsid w:val="0088628E"/>
    <w:rsid w:val="00886398"/>
    <w:rsid w:val="008864FE"/>
    <w:rsid w:val="00886678"/>
    <w:rsid w:val="00886B7E"/>
    <w:rsid w:val="00886BDA"/>
    <w:rsid w:val="00886DD9"/>
    <w:rsid w:val="008871E9"/>
    <w:rsid w:val="008871F3"/>
    <w:rsid w:val="00887221"/>
    <w:rsid w:val="00887430"/>
    <w:rsid w:val="008875D3"/>
    <w:rsid w:val="00887EED"/>
    <w:rsid w:val="008900BE"/>
    <w:rsid w:val="008901B8"/>
    <w:rsid w:val="008902C7"/>
    <w:rsid w:val="00890374"/>
    <w:rsid w:val="008903FB"/>
    <w:rsid w:val="0089087A"/>
    <w:rsid w:val="00890D4A"/>
    <w:rsid w:val="00890E4E"/>
    <w:rsid w:val="00891182"/>
    <w:rsid w:val="008913A2"/>
    <w:rsid w:val="0089176F"/>
    <w:rsid w:val="00891978"/>
    <w:rsid w:val="00891A6F"/>
    <w:rsid w:val="008921BE"/>
    <w:rsid w:val="008922A4"/>
    <w:rsid w:val="00892343"/>
    <w:rsid w:val="00892405"/>
    <w:rsid w:val="00892535"/>
    <w:rsid w:val="00892692"/>
    <w:rsid w:val="008928AB"/>
    <w:rsid w:val="008929FC"/>
    <w:rsid w:val="00892A6B"/>
    <w:rsid w:val="00892B72"/>
    <w:rsid w:val="00893326"/>
    <w:rsid w:val="00893A33"/>
    <w:rsid w:val="00893AE0"/>
    <w:rsid w:val="00894636"/>
    <w:rsid w:val="0089484C"/>
    <w:rsid w:val="00894AEF"/>
    <w:rsid w:val="00894CF1"/>
    <w:rsid w:val="00894D91"/>
    <w:rsid w:val="00894F0B"/>
    <w:rsid w:val="0089522A"/>
    <w:rsid w:val="008952AA"/>
    <w:rsid w:val="00895924"/>
    <w:rsid w:val="00895C42"/>
    <w:rsid w:val="00895E36"/>
    <w:rsid w:val="00896055"/>
    <w:rsid w:val="0089620E"/>
    <w:rsid w:val="008963B1"/>
    <w:rsid w:val="0089686A"/>
    <w:rsid w:val="00896BBE"/>
    <w:rsid w:val="00896C12"/>
    <w:rsid w:val="00896D0C"/>
    <w:rsid w:val="00896F1D"/>
    <w:rsid w:val="00896F8A"/>
    <w:rsid w:val="00897249"/>
    <w:rsid w:val="008977EF"/>
    <w:rsid w:val="008978BC"/>
    <w:rsid w:val="00897BCE"/>
    <w:rsid w:val="00897C31"/>
    <w:rsid w:val="00897CFA"/>
    <w:rsid w:val="008A0809"/>
    <w:rsid w:val="008A0AA0"/>
    <w:rsid w:val="008A0B27"/>
    <w:rsid w:val="008A106C"/>
    <w:rsid w:val="008A1079"/>
    <w:rsid w:val="008A12DF"/>
    <w:rsid w:val="008A13D7"/>
    <w:rsid w:val="008A1569"/>
    <w:rsid w:val="008A1814"/>
    <w:rsid w:val="008A1887"/>
    <w:rsid w:val="008A18A8"/>
    <w:rsid w:val="008A1A60"/>
    <w:rsid w:val="008A1BDA"/>
    <w:rsid w:val="008A1C84"/>
    <w:rsid w:val="008A1CC5"/>
    <w:rsid w:val="008A1D4C"/>
    <w:rsid w:val="008A2287"/>
    <w:rsid w:val="008A267A"/>
    <w:rsid w:val="008A2B28"/>
    <w:rsid w:val="008A2C34"/>
    <w:rsid w:val="008A2F8B"/>
    <w:rsid w:val="008A3224"/>
    <w:rsid w:val="008A3924"/>
    <w:rsid w:val="008A39A5"/>
    <w:rsid w:val="008A3B1F"/>
    <w:rsid w:val="008A3C5E"/>
    <w:rsid w:val="008A465D"/>
    <w:rsid w:val="008A470D"/>
    <w:rsid w:val="008A4710"/>
    <w:rsid w:val="008A495B"/>
    <w:rsid w:val="008A49A9"/>
    <w:rsid w:val="008A4B91"/>
    <w:rsid w:val="008A4E23"/>
    <w:rsid w:val="008A4EB0"/>
    <w:rsid w:val="008A52FB"/>
    <w:rsid w:val="008A5465"/>
    <w:rsid w:val="008A582E"/>
    <w:rsid w:val="008A5917"/>
    <w:rsid w:val="008A59E2"/>
    <w:rsid w:val="008A5D01"/>
    <w:rsid w:val="008A5D96"/>
    <w:rsid w:val="008A619F"/>
    <w:rsid w:val="008A6357"/>
    <w:rsid w:val="008A6483"/>
    <w:rsid w:val="008A6731"/>
    <w:rsid w:val="008A6D15"/>
    <w:rsid w:val="008A72A3"/>
    <w:rsid w:val="008A72E9"/>
    <w:rsid w:val="008A7646"/>
    <w:rsid w:val="008A7B19"/>
    <w:rsid w:val="008A7C34"/>
    <w:rsid w:val="008B00A3"/>
    <w:rsid w:val="008B0896"/>
    <w:rsid w:val="008B0A5F"/>
    <w:rsid w:val="008B0F97"/>
    <w:rsid w:val="008B102E"/>
    <w:rsid w:val="008B142E"/>
    <w:rsid w:val="008B1627"/>
    <w:rsid w:val="008B19CC"/>
    <w:rsid w:val="008B1DE9"/>
    <w:rsid w:val="008B253D"/>
    <w:rsid w:val="008B26C3"/>
    <w:rsid w:val="008B2B91"/>
    <w:rsid w:val="008B3339"/>
    <w:rsid w:val="008B33B5"/>
    <w:rsid w:val="008B3420"/>
    <w:rsid w:val="008B3488"/>
    <w:rsid w:val="008B369B"/>
    <w:rsid w:val="008B3991"/>
    <w:rsid w:val="008B39F2"/>
    <w:rsid w:val="008B3C51"/>
    <w:rsid w:val="008B3DB9"/>
    <w:rsid w:val="008B3DD5"/>
    <w:rsid w:val="008B3FC2"/>
    <w:rsid w:val="008B3FD6"/>
    <w:rsid w:val="008B3FF5"/>
    <w:rsid w:val="008B457A"/>
    <w:rsid w:val="008B4BAE"/>
    <w:rsid w:val="008B5023"/>
    <w:rsid w:val="008B5512"/>
    <w:rsid w:val="008B5603"/>
    <w:rsid w:val="008B56E3"/>
    <w:rsid w:val="008B573E"/>
    <w:rsid w:val="008B5BD5"/>
    <w:rsid w:val="008B5DC4"/>
    <w:rsid w:val="008B5FD2"/>
    <w:rsid w:val="008B66DA"/>
    <w:rsid w:val="008B66F3"/>
    <w:rsid w:val="008B695D"/>
    <w:rsid w:val="008B69A7"/>
    <w:rsid w:val="008B6B6B"/>
    <w:rsid w:val="008B6DC5"/>
    <w:rsid w:val="008B6FBC"/>
    <w:rsid w:val="008B7536"/>
    <w:rsid w:val="008B7A09"/>
    <w:rsid w:val="008C0139"/>
    <w:rsid w:val="008C013D"/>
    <w:rsid w:val="008C01D7"/>
    <w:rsid w:val="008C05D1"/>
    <w:rsid w:val="008C05FE"/>
    <w:rsid w:val="008C0C14"/>
    <w:rsid w:val="008C0C31"/>
    <w:rsid w:val="008C0E09"/>
    <w:rsid w:val="008C0E33"/>
    <w:rsid w:val="008C143A"/>
    <w:rsid w:val="008C169A"/>
    <w:rsid w:val="008C1724"/>
    <w:rsid w:val="008C1D8D"/>
    <w:rsid w:val="008C1E75"/>
    <w:rsid w:val="008C2115"/>
    <w:rsid w:val="008C2118"/>
    <w:rsid w:val="008C21DE"/>
    <w:rsid w:val="008C220D"/>
    <w:rsid w:val="008C2644"/>
    <w:rsid w:val="008C2896"/>
    <w:rsid w:val="008C29E6"/>
    <w:rsid w:val="008C2DDB"/>
    <w:rsid w:val="008C2E36"/>
    <w:rsid w:val="008C2E77"/>
    <w:rsid w:val="008C31D1"/>
    <w:rsid w:val="008C3458"/>
    <w:rsid w:val="008C35EF"/>
    <w:rsid w:val="008C3B37"/>
    <w:rsid w:val="008C3B84"/>
    <w:rsid w:val="008C3D69"/>
    <w:rsid w:val="008C3E4E"/>
    <w:rsid w:val="008C3E4F"/>
    <w:rsid w:val="008C4011"/>
    <w:rsid w:val="008C403B"/>
    <w:rsid w:val="008C4433"/>
    <w:rsid w:val="008C44DB"/>
    <w:rsid w:val="008C4503"/>
    <w:rsid w:val="008C457C"/>
    <w:rsid w:val="008C494C"/>
    <w:rsid w:val="008C4CBF"/>
    <w:rsid w:val="008C5962"/>
    <w:rsid w:val="008C5D4B"/>
    <w:rsid w:val="008C6008"/>
    <w:rsid w:val="008C605C"/>
    <w:rsid w:val="008C61DD"/>
    <w:rsid w:val="008C6926"/>
    <w:rsid w:val="008C6A22"/>
    <w:rsid w:val="008C6AFE"/>
    <w:rsid w:val="008C6C0D"/>
    <w:rsid w:val="008C6C72"/>
    <w:rsid w:val="008C6D03"/>
    <w:rsid w:val="008C6E9F"/>
    <w:rsid w:val="008C71F7"/>
    <w:rsid w:val="008C72EA"/>
    <w:rsid w:val="008C7919"/>
    <w:rsid w:val="008C79D3"/>
    <w:rsid w:val="008C7A0E"/>
    <w:rsid w:val="008C7B6B"/>
    <w:rsid w:val="008D0A4F"/>
    <w:rsid w:val="008D0D5F"/>
    <w:rsid w:val="008D10AD"/>
    <w:rsid w:val="008D10EE"/>
    <w:rsid w:val="008D116A"/>
    <w:rsid w:val="008D146F"/>
    <w:rsid w:val="008D14A6"/>
    <w:rsid w:val="008D1776"/>
    <w:rsid w:val="008D1799"/>
    <w:rsid w:val="008D1C6C"/>
    <w:rsid w:val="008D1D36"/>
    <w:rsid w:val="008D1DDA"/>
    <w:rsid w:val="008D21AD"/>
    <w:rsid w:val="008D245E"/>
    <w:rsid w:val="008D24FB"/>
    <w:rsid w:val="008D282F"/>
    <w:rsid w:val="008D28CA"/>
    <w:rsid w:val="008D29F6"/>
    <w:rsid w:val="008D2D6B"/>
    <w:rsid w:val="008D2EAC"/>
    <w:rsid w:val="008D3605"/>
    <w:rsid w:val="008D3649"/>
    <w:rsid w:val="008D3702"/>
    <w:rsid w:val="008D3783"/>
    <w:rsid w:val="008D3800"/>
    <w:rsid w:val="008D39DB"/>
    <w:rsid w:val="008D3F1D"/>
    <w:rsid w:val="008D3F7E"/>
    <w:rsid w:val="008D474C"/>
    <w:rsid w:val="008D4842"/>
    <w:rsid w:val="008D4D63"/>
    <w:rsid w:val="008D4DA9"/>
    <w:rsid w:val="008D4E32"/>
    <w:rsid w:val="008D51FD"/>
    <w:rsid w:val="008D5286"/>
    <w:rsid w:val="008D53A8"/>
    <w:rsid w:val="008D550C"/>
    <w:rsid w:val="008D595C"/>
    <w:rsid w:val="008D5975"/>
    <w:rsid w:val="008D5B45"/>
    <w:rsid w:val="008D6450"/>
    <w:rsid w:val="008D6879"/>
    <w:rsid w:val="008D6BAB"/>
    <w:rsid w:val="008D6EB5"/>
    <w:rsid w:val="008D72C3"/>
    <w:rsid w:val="008D740C"/>
    <w:rsid w:val="008D796D"/>
    <w:rsid w:val="008D7A2C"/>
    <w:rsid w:val="008D7F66"/>
    <w:rsid w:val="008E06A7"/>
    <w:rsid w:val="008E0B42"/>
    <w:rsid w:val="008E0CEF"/>
    <w:rsid w:val="008E0DA2"/>
    <w:rsid w:val="008E1102"/>
    <w:rsid w:val="008E11A5"/>
    <w:rsid w:val="008E1226"/>
    <w:rsid w:val="008E152E"/>
    <w:rsid w:val="008E1549"/>
    <w:rsid w:val="008E162B"/>
    <w:rsid w:val="008E163E"/>
    <w:rsid w:val="008E1645"/>
    <w:rsid w:val="008E167B"/>
    <w:rsid w:val="008E16AD"/>
    <w:rsid w:val="008E17EE"/>
    <w:rsid w:val="008E18E1"/>
    <w:rsid w:val="008E1948"/>
    <w:rsid w:val="008E1B80"/>
    <w:rsid w:val="008E1C1A"/>
    <w:rsid w:val="008E1F4B"/>
    <w:rsid w:val="008E23FA"/>
    <w:rsid w:val="008E283A"/>
    <w:rsid w:val="008E2C5A"/>
    <w:rsid w:val="008E2F55"/>
    <w:rsid w:val="008E303F"/>
    <w:rsid w:val="008E37FE"/>
    <w:rsid w:val="008E3988"/>
    <w:rsid w:val="008E3A5A"/>
    <w:rsid w:val="008E3BA4"/>
    <w:rsid w:val="008E3BB3"/>
    <w:rsid w:val="008E3E1A"/>
    <w:rsid w:val="008E3E80"/>
    <w:rsid w:val="008E3FD1"/>
    <w:rsid w:val="008E409D"/>
    <w:rsid w:val="008E43E6"/>
    <w:rsid w:val="008E4669"/>
    <w:rsid w:val="008E47A2"/>
    <w:rsid w:val="008E4875"/>
    <w:rsid w:val="008E4F5E"/>
    <w:rsid w:val="008E52DB"/>
    <w:rsid w:val="008E5763"/>
    <w:rsid w:val="008E5799"/>
    <w:rsid w:val="008E59E6"/>
    <w:rsid w:val="008E5DC4"/>
    <w:rsid w:val="008E5E6D"/>
    <w:rsid w:val="008E5EBE"/>
    <w:rsid w:val="008E5FBC"/>
    <w:rsid w:val="008E60E3"/>
    <w:rsid w:val="008E61DA"/>
    <w:rsid w:val="008E63DC"/>
    <w:rsid w:val="008E6401"/>
    <w:rsid w:val="008E653C"/>
    <w:rsid w:val="008E6555"/>
    <w:rsid w:val="008E6783"/>
    <w:rsid w:val="008E68E5"/>
    <w:rsid w:val="008E6AC7"/>
    <w:rsid w:val="008E6CE7"/>
    <w:rsid w:val="008E6D3E"/>
    <w:rsid w:val="008E6E5F"/>
    <w:rsid w:val="008E6E8B"/>
    <w:rsid w:val="008E7221"/>
    <w:rsid w:val="008E7297"/>
    <w:rsid w:val="008E75B1"/>
    <w:rsid w:val="008E75C6"/>
    <w:rsid w:val="008E77DE"/>
    <w:rsid w:val="008E798B"/>
    <w:rsid w:val="008E7C72"/>
    <w:rsid w:val="008E7F8A"/>
    <w:rsid w:val="008F045D"/>
    <w:rsid w:val="008F05ED"/>
    <w:rsid w:val="008F0810"/>
    <w:rsid w:val="008F1D5E"/>
    <w:rsid w:val="008F220C"/>
    <w:rsid w:val="008F2221"/>
    <w:rsid w:val="008F2478"/>
    <w:rsid w:val="008F2514"/>
    <w:rsid w:val="008F257C"/>
    <w:rsid w:val="008F2932"/>
    <w:rsid w:val="008F2A3D"/>
    <w:rsid w:val="008F2EF8"/>
    <w:rsid w:val="008F2FC7"/>
    <w:rsid w:val="008F306E"/>
    <w:rsid w:val="008F3301"/>
    <w:rsid w:val="008F36C4"/>
    <w:rsid w:val="008F3C8F"/>
    <w:rsid w:val="008F3CC7"/>
    <w:rsid w:val="008F3EF7"/>
    <w:rsid w:val="008F4335"/>
    <w:rsid w:val="008F458A"/>
    <w:rsid w:val="008F4831"/>
    <w:rsid w:val="008F48ED"/>
    <w:rsid w:val="008F4C40"/>
    <w:rsid w:val="008F4D4C"/>
    <w:rsid w:val="008F4DE9"/>
    <w:rsid w:val="008F4E1D"/>
    <w:rsid w:val="008F4E5F"/>
    <w:rsid w:val="008F4F1F"/>
    <w:rsid w:val="008F5160"/>
    <w:rsid w:val="008F51EF"/>
    <w:rsid w:val="008F52C1"/>
    <w:rsid w:val="008F537F"/>
    <w:rsid w:val="008F5587"/>
    <w:rsid w:val="008F559F"/>
    <w:rsid w:val="008F56CD"/>
    <w:rsid w:val="008F593C"/>
    <w:rsid w:val="008F59F7"/>
    <w:rsid w:val="008F5A40"/>
    <w:rsid w:val="008F5AA0"/>
    <w:rsid w:val="008F5F58"/>
    <w:rsid w:val="008F65EB"/>
    <w:rsid w:val="008F67B0"/>
    <w:rsid w:val="008F68CE"/>
    <w:rsid w:val="008F6A15"/>
    <w:rsid w:val="008F6AB6"/>
    <w:rsid w:val="008F6C1E"/>
    <w:rsid w:val="008F6D0D"/>
    <w:rsid w:val="008F6FD6"/>
    <w:rsid w:val="008F7002"/>
    <w:rsid w:val="008F7299"/>
    <w:rsid w:val="008F732F"/>
    <w:rsid w:val="008F73C7"/>
    <w:rsid w:val="008F752C"/>
    <w:rsid w:val="008F75C8"/>
    <w:rsid w:val="008F7734"/>
    <w:rsid w:val="008F78A9"/>
    <w:rsid w:val="008F7AEA"/>
    <w:rsid w:val="008F7C54"/>
    <w:rsid w:val="00900237"/>
    <w:rsid w:val="00900287"/>
    <w:rsid w:val="009005DF"/>
    <w:rsid w:val="00900719"/>
    <w:rsid w:val="00900FB8"/>
    <w:rsid w:val="0090130C"/>
    <w:rsid w:val="00901331"/>
    <w:rsid w:val="00901382"/>
    <w:rsid w:val="0090175E"/>
    <w:rsid w:val="00901893"/>
    <w:rsid w:val="009019EF"/>
    <w:rsid w:val="00901B1E"/>
    <w:rsid w:val="00901B51"/>
    <w:rsid w:val="00901EF7"/>
    <w:rsid w:val="00902089"/>
    <w:rsid w:val="0090229A"/>
    <w:rsid w:val="00902331"/>
    <w:rsid w:val="009026A5"/>
    <w:rsid w:val="00902F6D"/>
    <w:rsid w:val="00903191"/>
    <w:rsid w:val="009033F7"/>
    <w:rsid w:val="009036C0"/>
    <w:rsid w:val="00903CA1"/>
    <w:rsid w:val="00903E9A"/>
    <w:rsid w:val="009043D2"/>
    <w:rsid w:val="009044B5"/>
    <w:rsid w:val="00904550"/>
    <w:rsid w:val="00904681"/>
    <w:rsid w:val="00904847"/>
    <w:rsid w:val="00904A53"/>
    <w:rsid w:val="00904B37"/>
    <w:rsid w:val="00904BE0"/>
    <w:rsid w:val="00904D7E"/>
    <w:rsid w:val="00904DAD"/>
    <w:rsid w:val="00905275"/>
    <w:rsid w:val="00905843"/>
    <w:rsid w:val="00905A25"/>
    <w:rsid w:val="00905D0E"/>
    <w:rsid w:val="00905DCE"/>
    <w:rsid w:val="00906479"/>
    <w:rsid w:val="009065B1"/>
    <w:rsid w:val="009065C9"/>
    <w:rsid w:val="009065E8"/>
    <w:rsid w:val="00906774"/>
    <w:rsid w:val="00906C07"/>
    <w:rsid w:val="00906C38"/>
    <w:rsid w:val="00906D6B"/>
    <w:rsid w:val="00906FAF"/>
    <w:rsid w:val="00907053"/>
    <w:rsid w:val="009070EB"/>
    <w:rsid w:val="00907346"/>
    <w:rsid w:val="0090785E"/>
    <w:rsid w:val="00907961"/>
    <w:rsid w:val="00910350"/>
    <w:rsid w:val="009105E6"/>
    <w:rsid w:val="0091079F"/>
    <w:rsid w:val="00910ACA"/>
    <w:rsid w:val="00910CBE"/>
    <w:rsid w:val="00910E1F"/>
    <w:rsid w:val="009116F7"/>
    <w:rsid w:val="00911862"/>
    <w:rsid w:val="00911901"/>
    <w:rsid w:val="0091191B"/>
    <w:rsid w:val="00911A31"/>
    <w:rsid w:val="00911DC9"/>
    <w:rsid w:val="00911F4F"/>
    <w:rsid w:val="009120FD"/>
    <w:rsid w:val="00912298"/>
    <w:rsid w:val="0091248B"/>
    <w:rsid w:val="0091254D"/>
    <w:rsid w:val="009125D5"/>
    <w:rsid w:val="0091263D"/>
    <w:rsid w:val="009127D8"/>
    <w:rsid w:val="00912808"/>
    <w:rsid w:val="00912917"/>
    <w:rsid w:val="00912B90"/>
    <w:rsid w:val="00912C1E"/>
    <w:rsid w:val="0091301B"/>
    <w:rsid w:val="009130E1"/>
    <w:rsid w:val="009131C7"/>
    <w:rsid w:val="0091367B"/>
    <w:rsid w:val="009136E7"/>
    <w:rsid w:val="009138A1"/>
    <w:rsid w:val="00913946"/>
    <w:rsid w:val="00913BB4"/>
    <w:rsid w:val="0091429D"/>
    <w:rsid w:val="009142F8"/>
    <w:rsid w:val="009146C4"/>
    <w:rsid w:val="00914894"/>
    <w:rsid w:val="00914B31"/>
    <w:rsid w:val="00914C85"/>
    <w:rsid w:val="00914DA9"/>
    <w:rsid w:val="00914DF9"/>
    <w:rsid w:val="00915269"/>
    <w:rsid w:val="00915AEC"/>
    <w:rsid w:val="00916057"/>
    <w:rsid w:val="009160EA"/>
    <w:rsid w:val="00916238"/>
    <w:rsid w:val="009163F7"/>
    <w:rsid w:val="009167CD"/>
    <w:rsid w:val="00916900"/>
    <w:rsid w:val="0091693B"/>
    <w:rsid w:val="00916B4B"/>
    <w:rsid w:val="00916E37"/>
    <w:rsid w:val="00916E93"/>
    <w:rsid w:val="0091712B"/>
    <w:rsid w:val="0091731C"/>
    <w:rsid w:val="0091741C"/>
    <w:rsid w:val="00917A92"/>
    <w:rsid w:val="00920148"/>
    <w:rsid w:val="00920249"/>
    <w:rsid w:val="009203A1"/>
    <w:rsid w:val="00920412"/>
    <w:rsid w:val="009206DD"/>
    <w:rsid w:val="00920757"/>
    <w:rsid w:val="00920943"/>
    <w:rsid w:val="0092098E"/>
    <w:rsid w:val="00920B98"/>
    <w:rsid w:val="00921079"/>
    <w:rsid w:val="009211D3"/>
    <w:rsid w:val="009215DE"/>
    <w:rsid w:val="009216BB"/>
    <w:rsid w:val="00921855"/>
    <w:rsid w:val="009219A0"/>
    <w:rsid w:val="009221AA"/>
    <w:rsid w:val="009224E1"/>
    <w:rsid w:val="009224EB"/>
    <w:rsid w:val="00922513"/>
    <w:rsid w:val="0092252A"/>
    <w:rsid w:val="009228D9"/>
    <w:rsid w:val="009228F5"/>
    <w:rsid w:val="00922CC9"/>
    <w:rsid w:val="00922D52"/>
    <w:rsid w:val="00922E83"/>
    <w:rsid w:val="00923457"/>
    <w:rsid w:val="0092360E"/>
    <w:rsid w:val="00923615"/>
    <w:rsid w:val="00923821"/>
    <w:rsid w:val="00923937"/>
    <w:rsid w:val="009239BF"/>
    <w:rsid w:val="00923C4E"/>
    <w:rsid w:val="00923CF5"/>
    <w:rsid w:val="00923F8F"/>
    <w:rsid w:val="009242DA"/>
    <w:rsid w:val="009242E9"/>
    <w:rsid w:val="00924359"/>
    <w:rsid w:val="009243E5"/>
    <w:rsid w:val="009246C1"/>
    <w:rsid w:val="009246C9"/>
    <w:rsid w:val="00924740"/>
    <w:rsid w:val="00924CCF"/>
    <w:rsid w:val="00924E0C"/>
    <w:rsid w:val="00924E76"/>
    <w:rsid w:val="00925454"/>
    <w:rsid w:val="0092580B"/>
    <w:rsid w:val="00925BFE"/>
    <w:rsid w:val="00925F4A"/>
    <w:rsid w:val="0092627A"/>
    <w:rsid w:val="009262A6"/>
    <w:rsid w:val="0092635C"/>
    <w:rsid w:val="009264F5"/>
    <w:rsid w:val="009265DC"/>
    <w:rsid w:val="00926697"/>
    <w:rsid w:val="0092681A"/>
    <w:rsid w:val="009269F5"/>
    <w:rsid w:val="009270B5"/>
    <w:rsid w:val="009270D6"/>
    <w:rsid w:val="00927121"/>
    <w:rsid w:val="009272D3"/>
    <w:rsid w:val="0092750B"/>
    <w:rsid w:val="00927546"/>
    <w:rsid w:val="0092760D"/>
    <w:rsid w:val="00927C68"/>
    <w:rsid w:val="00927D95"/>
    <w:rsid w:val="00927E98"/>
    <w:rsid w:val="00927F2C"/>
    <w:rsid w:val="00930344"/>
    <w:rsid w:val="009303A4"/>
    <w:rsid w:val="00930470"/>
    <w:rsid w:val="0093047D"/>
    <w:rsid w:val="009304D1"/>
    <w:rsid w:val="00930534"/>
    <w:rsid w:val="00930EDE"/>
    <w:rsid w:val="00931398"/>
    <w:rsid w:val="0093141E"/>
    <w:rsid w:val="009315B0"/>
    <w:rsid w:val="00931644"/>
    <w:rsid w:val="00931814"/>
    <w:rsid w:val="00931F66"/>
    <w:rsid w:val="00932222"/>
    <w:rsid w:val="00932245"/>
    <w:rsid w:val="00932301"/>
    <w:rsid w:val="0093252B"/>
    <w:rsid w:val="0093260C"/>
    <w:rsid w:val="00932848"/>
    <w:rsid w:val="009328F3"/>
    <w:rsid w:val="00932C4B"/>
    <w:rsid w:val="00932E69"/>
    <w:rsid w:val="00932F7F"/>
    <w:rsid w:val="009330DB"/>
    <w:rsid w:val="009330EE"/>
    <w:rsid w:val="00933793"/>
    <w:rsid w:val="009337AC"/>
    <w:rsid w:val="009338E2"/>
    <w:rsid w:val="00933984"/>
    <w:rsid w:val="00934176"/>
    <w:rsid w:val="0093417D"/>
    <w:rsid w:val="009341A5"/>
    <w:rsid w:val="009341A6"/>
    <w:rsid w:val="009341C0"/>
    <w:rsid w:val="00934A84"/>
    <w:rsid w:val="00934D5A"/>
    <w:rsid w:val="00934E0B"/>
    <w:rsid w:val="00935E60"/>
    <w:rsid w:val="0093615B"/>
    <w:rsid w:val="009363C3"/>
    <w:rsid w:val="009364A0"/>
    <w:rsid w:val="009364BE"/>
    <w:rsid w:val="00936641"/>
    <w:rsid w:val="00936BE8"/>
    <w:rsid w:val="00936E0A"/>
    <w:rsid w:val="00937153"/>
    <w:rsid w:val="009372CB"/>
    <w:rsid w:val="00937AB9"/>
    <w:rsid w:val="00937CBD"/>
    <w:rsid w:val="00937DBB"/>
    <w:rsid w:val="00940234"/>
    <w:rsid w:val="00940263"/>
    <w:rsid w:val="009403BF"/>
    <w:rsid w:val="009405E8"/>
    <w:rsid w:val="009405F2"/>
    <w:rsid w:val="00940A0F"/>
    <w:rsid w:val="00940B71"/>
    <w:rsid w:val="00940BA8"/>
    <w:rsid w:val="009412E3"/>
    <w:rsid w:val="0094130A"/>
    <w:rsid w:val="0094162F"/>
    <w:rsid w:val="00941B80"/>
    <w:rsid w:val="00941BDA"/>
    <w:rsid w:val="00941BF5"/>
    <w:rsid w:val="00941CED"/>
    <w:rsid w:val="00941E5F"/>
    <w:rsid w:val="00941FF0"/>
    <w:rsid w:val="0094256B"/>
    <w:rsid w:val="00942692"/>
    <w:rsid w:val="00942AE9"/>
    <w:rsid w:val="00942CCB"/>
    <w:rsid w:val="00942F83"/>
    <w:rsid w:val="0094322F"/>
    <w:rsid w:val="00943247"/>
    <w:rsid w:val="00943716"/>
    <w:rsid w:val="0094373D"/>
    <w:rsid w:val="00943867"/>
    <w:rsid w:val="00943A94"/>
    <w:rsid w:val="00943AA5"/>
    <w:rsid w:val="0094439A"/>
    <w:rsid w:val="009443DF"/>
    <w:rsid w:val="00944725"/>
    <w:rsid w:val="00944775"/>
    <w:rsid w:val="00944918"/>
    <w:rsid w:val="00944CFC"/>
    <w:rsid w:val="00944FB5"/>
    <w:rsid w:val="00945067"/>
    <w:rsid w:val="00945639"/>
    <w:rsid w:val="00945719"/>
    <w:rsid w:val="009457A2"/>
    <w:rsid w:val="0094582B"/>
    <w:rsid w:val="009458E7"/>
    <w:rsid w:val="009459E9"/>
    <w:rsid w:val="00945C49"/>
    <w:rsid w:val="00945DC5"/>
    <w:rsid w:val="009463E9"/>
    <w:rsid w:val="009465E9"/>
    <w:rsid w:val="00946C39"/>
    <w:rsid w:val="00946C82"/>
    <w:rsid w:val="00946FBD"/>
    <w:rsid w:val="009475EA"/>
    <w:rsid w:val="00947A51"/>
    <w:rsid w:val="00947BDF"/>
    <w:rsid w:val="00947FB7"/>
    <w:rsid w:val="00950505"/>
    <w:rsid w:val="00950686"/>
    <w:rsid w:val="009506FD"/>
    <w:rsid w:val="0095090A"/>
    <w:rsid w:val="00950A97"/>
    <w:rsid w:val="00950C42"/>
    <w:rsid w:val="00951364"/>
    <w:rsid w:val="00951411"/>
    <w:rsid w:val="00951559"/>
    <w:rsid w:val="00951AC3"/>
    <w:rsid w:val="00951C06"/>
    <w:rsid w:val="00951D7E"/>
    <w:rsid w:val="00951E5F"/>
    <w:rsid w:val="0095230D"/>
    <w:rsid w:val="0095253A"/>
    <w:rsid w:val="00952B4C"/>
    <w:rsid w:val="00952B96"/>
    <w:rsid w:val="00952C74"/>
    <w:rsid w:val="00952E63"/>
    <w:rsid w:val="00953111"/>
    <w:rsid w:val="009534D2"/>
    <w:rsid w:val="009534F2"/>
    <w:rsid w:val="009538B8"/>
    <w:rsid w:val="00953F8F"/>
    <w:rsid w:val="00954042"/>
    <w:rsid w:val="009544C1"/>
    <w:rsid w:val="00954D80"/>
    <w:rsid w:val="00954EA8"/>
    <w:rsid w:val="00954FC7"/>
    <w:rsid w:val="0095507A"/>
    <w:rsid w:val="00955105"/>
    <w:rsid w:val="0095515F"/>
    <w:rsid w:val="009553A4"/>
    <w:rsid w:val="009555CA"/>
    <w:rsid w:val="009555E9"/>
    <w:rsid w:val="00955899"/>
    <w:rsid w:val="00955BAB"/>
    <w:rsid w:val="00955C45"/>
    <w:rsid w:val="009560D4"/>
    <w:rsid w:val="00956163"/>
    <w:rsid w:val="0095639E"/>
    <w:rsid w:val="00956751"/>
    <w:rsid w:val="00956A2C"/>
    <w:rsid w:val="00956CD5"/>
    <w:rsid w:val="0095702B"/>
    <w:rsid w:val="009571B9"/>
    <w:rsid w:val="009573A9"/>
    <w:rsid w:val="009573AF"/>
    <w:rsid w:val="009573E5"/>
    <w:rsid w:val="00957422"/>
    <w:rsid w:val="00957A34"/>
    <w:rsid w:val="00957B56"/>
    <w:rsid w:val="00957CBA"/>
    <w:rsid w:val="00957E86"/>
    <w:rsid w:val="00957EDF"/>
    <w:rsid w:val="00960156"/>
    <w:rsid w:val="009601CA"/>
    <w:rsid w:val="009601FD"/>
    <w:rsid w:val="00960A98"/>
    <w:rsid w:val="00961044"/>
    <w:rsid w:val="00961143"/>
    <w:rsid w:val="00961248"/>
    <w:rsid w:val="00961507"/>
    <w:rsid w:val="00961629"/>
    <w:rsid w:val="0096167C"/>
    <w:rsid w:val="00961918"/>
    <w:rsid w:val="0096199D"/>
    <w:rsid w:val="00961C9E"/>
    <w:rsid w:val="00961DDE"/>
    <w:rsid w:val="00961F7F"/>
    <w:rsid w:val="00962672"/>
    <w:rsid w:val="0096294B"/>
    <w:rsid w:val="00962EB9"/>
    <w:rsid w:val="00962EC4"/>
    <w:rsid w:val="00963251"/>
    <w:rsid w:val="009637A6"/>
    <w:rsid w:val="009638D8"/>
    <w:rsid w:val="00963BDC"/>
    <w:rsid w:val="00963C32"/>
    <w:rsid w:val="00963C42"/>
    <w:rsid w:val="00963FDD"/>
    <w:rsid w:val="009640E1"/>
    <w:rsid w:val="00964245"/>
    <w:rsid w:val="009644AD"/>
    <w:rsid w:val="009645B2"/>
    <w:rsid w:val="00964761"/>
    <w:rsid w:val="009647D8"/>
    <w:rsid w:val="00964AA5"/>
    <w:rsid w:val="00964D3B"/>
    <w:rsid w:val="00964F29"/>
    <w:rsid w:val="00964F51"/>
    <w:rsid w:val="00965177"/>
    <w:rsid w:val="009652D2"/>
    <w:rsid w:val="009653EB"/>
    <w:rsid w:val="0096552F"/>
    <w:rsid w:val="00965642"/>
    <w:rsid w:val="0096579F"/>
    <w:rsid w:val="00965AEF"/>
    <w:rsid w:val="00965B46"/>
    <w:rsid w:val="00965BFD"/>
    <w:rsid w:val="00965E49"/>
    <w:rsid w:val="00965FDE"/>
    <w:rsid w:val="00966112"/>
    <w:rsid w:val="009663CB"/>
    <w:rsid w:val="009664F9"/>
    <w:rsid w:val="00966589"/>
    <w:rsid w:val="00966A70"/>
    <w:rsid w:val="00966ACC"/>
    <w:rsid w:val="00967052"/>
    <w:rsid w:val="009671AB"/>
    <w:rsid w:val="009671F6"/>
    <w:rsid w:val="009672A3"/>
    <w:rsid w:val="0096737A"/>
    <w:rsid w:val="0096762F"/>
    <w:rsid w:val="00967637"/>
    <w:rsid w:val="00967C7E"/>
    <w:rsid w:val="00967CAA"/>
    <w:rsid w:val="0097005A"/>
    <w:rsid w:val="0097015D"/>
    <w:rsid w:val="0097019B"/>
    <w:rsid w:val="00970370"/>
    <w:rsid w:val="009706FA"/>
    <w:rsid w:val="00970726"/>
    <w:rsid w:val="00970ED1"/>
    <w:rsid w:val="00971036"/>
    <w:rsid w:val="00971442"/>
    <w:rsid w:val="00971576"/>
    <w:rsid w:val="009715B0"/>
    <w:rsid w:val="009715DE"/>
    <w:rsid w:val="00971ACB"/>
    <w:rsid w:val="00971CBF"/>
    <w:rsid w:val="00971F95"/>
    <w:rsid w:val="009721E2"/>
    <w:rsid w:val="00972998"/>
    <w:rsid w:val="00972B7E"/>
    <w:rsid w:val="00972D0E"/>
    <w:rsid w:val="00972F16"/>
    <w:rsid w:val="009732DC"/>
    <w:rsid w:val="009736E3"/>
    <w:rsid w:val="0097383D"/>
    <w:rsid w:val="00973BF3"/>
    <w:rsid w:val="00973FDF"/>
    <w:rsid w:val="00974165"/>
    <w:rsid w:val="00974166"/>
    <w:rsid w:val="009743EB"/>
    <w:rsid w:val="00974443"/>
    <w:rsid w:val="0097461B"/>
    <w:rsid w:val="00974875"/>
    <w:rsid w:val="009748E0"/>
    <w:rsid w:val="00974935"/>
    <w:rsid w:val="00974CA8"/>
    <w:rsid w:val="00975082"/>
    <w:rsid w:val="0097578C"/>
    <w:rsid w:val="00975867"/>
    <w:rsid w:val="00975A38"/>
    <w:rsid w:val="00976268"/>
    <w:rsid w:val="009762C7"/>
    <w:rsid w:val="0097646D"/>
    <w:rsid w:val="00976731"/>
    <w:rsid w:val="00976E84"/>
    <w:rsid w:val="009770B1"/>
    <w:rsid w:val="009772AA"/>
    <w:rsid w:val="0097736C"/>
    <w:rsid w:val="009773F3"/>
    <w:rsid w:val="00977593"/>
    <w:rsid w:val="009775F5"/>
    <w:rsid w:val="009776EA"/>
    <w:rsid w:val="009778B1"/>
    <w:rsid w:val="00977BEB"/>
    <w:rsid w:val="00977D74"/>
    <w:rsid w:val="00980C27"/>
    <w:rsid w:val="00980D01"/>
    <w:rsid w:val="00980EBE"/>
    <w:rsid w:val="009812E3"/>
    <w:rsid w:val="00981469"/>
    <w:rsid w:val="00981518"/>
    <w:rsid w:val="00981557"/>
    <w:rsid w:val="0098167B"/>
    <w:rsid w:val="0098171D"/>
    <w:rsid w:val="00981A3A"/>
    <w:rsid w:val="00982684"/>
    <w:rsid w:val="0098297C"/>
    <w:rsid w:val="00982B4B"/>
    <w:rsid w:val="00982BC9"/>
    <w:rsid w:val="00983274"/>
    <w:rsid w:val="00983648"/>
    <w:rsid w:val="009838BF"/>
    <w:rsid w:val="00983B9A"/>
    <w:rsid w:val="00984469"/>
    <w:rsid w:val="00984486"/>
    <w:rsid w:val="00984851"/>
    <w:rsid w:val="00984947"/>
    <w:rsid w:val="00984F75"/>
    <w:rsid w:val="00985692"/>
    <w:rsid w:val="00985D45"/>
    <w:rsid w:val="00985EC1"/>
    <w:rsid w:val="009860A8"/>
    <w:rsid w:val="0098632D"/>
    <w:rsid w:val="009863A2"/>
    <w:rsid w:val="0098667C"/>
    <w:rsid w:val="00986790"/>
    <w:rsid w:val="00986880"/>
    <w:rsid w:val="009868A3"/>
    <w:rsid w:val="00986A69"/>
    <w:rsid w:val="00986C53"/>
    <w:rsid w:val="00986DAF"/>
    <w:rsid w:val="009872F3"/>
    <w:rsid w:val="00987323"/>
    <w:rsid w:val="009876D5"/>
    <w:rsid w:val="009876E0"/>
    <w:rsid w:val="00987901"/>
    <w:rsid w:val="00987B97"/>
    <w:rsid w:val="00987C81"/>
    <w:rsid w:val="00987E67"/>
    <w:rsid w:val="009900A3"/>
    <w:rsid w:val="009903CF"/>
    <w:rsid w:val="009903D7"/>
    <w:rsid w:val="009905AE"/>
    <w:rsid w:val="00990BAD"/>
    <w:rsid w:val="00990D19"/>
    <w:rsid w:val="009913AB"/>
    <w:rsid w:val="009914AD"/>
    <w:rsid w:val="00991A3B"/>
    <w:rsid w:val="00991A74"/>
    <w:rsid w:val="00991C30"/>
    <w:rsid w:val="00991D18"/>
    <w:rsid w:val="00991D39"/>
    <w:rsid w:val="00992273"/>
    <w:rsid w:val="0099231C"/>
    <w:rsid w:val="00993150"/>
    <w:rsid w:val="0099318F"/>
    <w:rsid w:val="009933B3"/>
    <w:rsid w:val="00993583"/>
    <w:rsid w:val="0099368D"/>
    <w:rsid w:val="009936C9"/>
    <w:rsid w:val="009939B5"/>
    <w:rsid w:val="00994162"/>
    <w:rsid w:val="00994368"/>
    <w:rsid w:val="009948F3"/>
    <w:rsid w:val="00994962"/>
    <w:rsid w:val="00994A53"/>
    <w:rsid w:val="00994D10"/>
    <w:rsid w:val="00994DA7"/>
    <w:rsid w:val="00994E49"/>
    <w:rsid w:val="00995106"/>
    <w:rsid w:val="0099526A"/>
    <w:rsid w:val="0099554B"/>
    <w:rsid w:val="00995984"/>
    <w:rsid w:val="0099599F"/>
    <w:rsid w:val="00995AEB"/>
    <w:rsid w:val="00995B5A"/>
    <w:rsid w:val="00995EE9"/>
    <w:rsid w:val="00995F81"/>
    <w:rsid w:val="009960DD"/>
    <w:rsid w:val="00996158"/>
    <w:rsid w:val="0099623C"/>
    <w:rsid w:val="009962DB"/>
    <w:rsid w:val="00996389"/>
    <w:rsid w:val="009966B5"/>
    <w:rsid w:val="00996908"/>
    <w:rsid w:val="00996AFD"/>
    <w:rsid w:val="00996E22"/>
    <w:rsid w:val="00996E59"/>
    <w:rsid w:val="00997243"/>
    <w:rsid w:val="0099750E"/>
    <w:rsid w:val="00997730"/>
    <w:rsid w:val="00997AC0"/>
    <w:rsid w:val="009A00E5"/>
    <w:rsid w:val="009A0219"/>
    <w:rsid w:val="009A03DF"/>
    <w:rsid w:val="009A09C8"/>
    <w:rsid w:val="009A0D3B"/>
    <w:rsid w:val="009A0ECF"/>
    <w:rsid w:val="009A0F25"/>
    <w:rsid w:val="009A142D"/>
    <w:rsid w:val="009A17E9"/>
    <w:rsid w:val="009A199F"/>
    <w:rsid w:val="009A1A5E"/>
    <w:rsid w:val="009A1E26"/>
    <w:rsid w:val="009A1FBB"/>
    <w:rsid w:val="009A26A6"/>
    <w:rsid w:val="009A2799"/>
    <w:rsid w:val="009A2AC2"/>
    <w:rsid w:val="009A3279"/>
    <w:rsid w:val="009A33D0"/>
    <w:rsid w:val="009A3485"/>
    <w:rsid w:val="009A3874"/>
    <w:rsid w:val="009A3A01"/>
    <w:rsid w:val="009A3E11"/>
    <w:rsid w:val="009A3E76"/>
    <w:rsid w:val="009A3EC6"/>
    <w:rsid w:val="009A3EF3"/>
    <w:rsid w:val="009A3FF1"/>
    <w:rsid w:val="009A41B6"/>
    <w:rsid w:val="009A4218"/>
    <w:rsid w:val="009A4313"/>
    <w:rsid w:val="009A4392"/>
    <w:rsid w:val="009A4690"/>
    <w:rsid w:val="009A4761"/>
    <w:rsid w:val="009A47C1"/>
    <w:rsid w:val="009A4B8C"/>
    <w:rsid w:val="009A4BA0"/>
    <w:rsid w:val="009A53B0"/>
    <w:rsid w:val="009A54E4"/>
    <w:rsid w:val="009A55CC"/>
    <w:rsid w:val="009A5711"/>
    <w:rsid w:val="009A5A11"/>
    <w:rsid w:val="009A5B33"/>
    <w:rsid w:val="009A6046"/>
    <w:rsid w:val="009A6110"/>
    <w:rsid w:val="009A6271"/>
    <w:rsid w:val="009A6486"/>
    <w:rsid w:val="009A6738"/>
    <w:rsid w:val="009A6E62"/>
    <w:rsid w:val="009A7071"/>
    <w:rsid w:val="009A7360"/>
    <w:rsid w:val="009A74BD"/>
    <w:rsid w:val="009A7698"/>
    <w:rsid w:val="009A7C4C"/>
    <w:rsid w:val="009A7F7F"/>
    <w:rsid w:val="009A7FF6"/>
    <w:rsid w:val="009B0663"/>
    <w:rsid w:val="009B0864"/>
    <w:rsid w:val="009B0957"/>
    <w:rsid w:val="009B0A6C"/>
    <w:rsid w:val="009B0B22"/>
    <w:rsid w:val="009B0C46"/>
    <w:rsid w:val="009B0D31"/>
    <w:rsid w:val="009B1B98"/>
    <w:rsid w:val="009B2209"/>
    <w:rsid w:val="009B271D"/>
    <w:rsid w:val="009B2728"/>
    <w:rsid w:val="009B2737"/>
    <w:rsid w:val="009B27EE"/>
    <w:rsid w:val="009B28D2"/>
    <w:rsid w:val="009B28DB"/>
    <w:rsid w:val="009B29AE"/>
    <w:rsid w:val="009B2AD5"/>
    <w:rsid w:val="009B2BAF"/>
    <w:rsid w:val="009B2DDF"/>
    <w:rsid w:val="009B300D"/>
    <w:rsid w:val="009B320C"/>
    <w:rsid w:val="009B3657"/>
    <w:rsid w:val="009B370F"/>
    <w:rsid w:val="009B3775"/>
    <w:rsid w:val="009B3A77"/>
    <w:rsid w:val="009B3CBC"/>
    <w:rsid w:val="009B475C"/>
    <w:rsid w:val="009B4957"/>
    <w:rsid w:val="009B4968"/>
    <w:rsid w:val="009B4C31"/>
    <w:rsid w:val="009B513D"/>
    <w:rsid w:val="009B53A0"/>
    <w:rsid w:val="009B53CE"/>
    <w:rsid w:val="009B53DB"/>
    <w:rsid w:val="009B5801"/>
    <w:rsid w:val="009B5A1B"/>
    <w:rsid w:val="009B5BE9"/>
    <w:rsid w:val="009B6024"/>
    <w:rsid w:val="009B67B3"/>
    <w:rsid w:val="009B68C2"/>
    <w:rsid w:val="009B69A6"/>
    <w:rsid w:val="009B6A53"/>
    <w:rsid w:val="009B6BE2"/>
    <w:rsid w:val="009B6BE6"/>
    <w:rsid w:val="009B6D01"/>
    <w:rsid w:val="009B6D07"/>
    <w:rsid w:val="009B7184"/>
    <w:rsid w:val="009B72B5"/>
    <w:rsid w:val="009B77C3"/>
    <w:rsid w:val="009B79E9"/>
    <w:rsid w:val="009B7EF8"/>
    <w:rsid w:val="009B7F49"/>
    <w:rsid w:val="009C020F"/>
    <w:rsid w:val="009C03C5"/>
    <w:rsid w:val="009C06FD"/>
    <w:rsid w:val="009C0725"/>
    <w:rsid w:val="009C09C1"/>
    <w:rsid w:val="009C09D1"/>
    <w:rsid w:val="009C0C46"/>
    <w:rsid w:val="009C0CA9"/>
    <w:rsid w:val="009C0EF7"/>
    <w:rsid w:val="009C1108"/>
    <w:rsid w:val="009C1A14"/>
    <w:rsid w:val="009C1B30"/>
    <w:rsid w:val="009C1B37"/>
    <w:rsid w:val="009C1D3F"/>
    <w:rsid w:val="009C23F4"/>
    <w:rsid w:val="009C2408"/>
    <w:rsid w:val="009C2570"/>
    <w:rsid w:val="009C25C7"/>
    <w:rsid w:val="009C26A7"/>
    <w:rsid w:val="009C2895"/>
    <w:rsid w:val="009C2AD7"/>
    <w:rsid w:val="009C2DE6"/>
    <w:rsid w:val="009C2F46"/>
    <w:rsid w:val="009C3029"/>
    <w:rsid w:val="009C3948"/>
    <w:rsid w:val="009C3AEE"/>
    <w:rsid w:val="009C3C5F"/>
    <w:rsid w:val="009C3F4D"/>
    <w:rsid w:val="009C40EB"/>
    <w:rsid w:val="009C4299"/>
    <w:rsid w:val="009C451C"/>
    <w:rsid w:val="009C4719"/>
    <w:rsid w:val="009C47E7"/>
    <w:rsid w:val="009C4969"/>
    <w:rsid w:val="009C4CE2"/>
    <w:rsid w:val="009C4D77"/>
    <w:rsid w:val="009C4DAB"/>
    <w:rsid w:val="009C4E26"/>
    <w:rsid w:val="009C508A"/>
    <w:rsid w:val="009C50E7"/>
    <w:rsid w:val="009C564B"/>
    <w:rsid w:val="009C580A"/>
    <w:rsid w:val="009C5D2B"/>
    <w:rsid w:val="009C6089"/>
    <w:rsid w:val="009C61C5"/>
    <w:rsid w:val="009C64CB"/>
    <w:rsid w:val="009C66BA"/>
    <w:rsid w:val="009C66C7"/>
    <w:rsid w:val="009C67B2"/>
    <w:rsid w:val="009C697E"/>
    <w:rsid w:val="009C6A00"/>
    <w:rsid w:val="009C6E5B"/>
    <w:rsid w:val="009C7310"/>
    <w:rsid w:val="009C73AB"/>
    <w:rsid w:val="009C73B7"/>
    <w:rsid w:val="009C74D4"/>
    <w:rsid w:val="009C750D"/>
    <w:rsid w:val="009C75CC"/>
    <w:rsid w:val="009C75ED"/>
    <w:rsid w:val="009C7D3A"/>
    <w:rsid w:val="009D0011"/>
    <w:rsid w:val="009D0102"/>
    <w:rsid w:val="009D03D7"/>
    <w:rsid w:val="009D07F7"/>
    <w:rsid w:val="009D0CE2"/>
    <w:rsid w:val="009D11E0"/>
    <w:rsid w:val="009D15BD"/>
    <w:rsid w:val="009D19A4"/>
    <w:rsid w:val="009D1B36"/>
    <w:rsid w:val="009D1C7A"/>
    <w:rsid w:val="009D2012"/>
    <w:rsid w:val="009D2198"/>
    <w:rsid w:val="009D2221"/>
    <w:rsid w:val="009D237A"/>
    <w:rsid w:val="009D2865"/>
    <w:rsid w:val="009D308A"/>
    <w:rsid w:val="009D30D5"/>
    <w:rsid w:val="009D3134"/>
    <w:rsid w:val="009D314E"/>
    <w:rsid w:val="009D33DD"/>
    <w:rsid w:val="009D33EA"/>
    <w:rsid w:val="009D35EB"/>
    <w:rsid w:val="009D371C"/>
    <w:rsid w:val="009D38C9"/>
    <w:rsid w:val="009D391A"/>
    <w:rsid w:val="009D3A53"/>
    <w:rsid w:val="009D3D03"/>
    <w:rsid w:val="009D3DCC"/>
    <w:rsid w:val="009D421F"/>
    <w:rsid w:val="009D4232"/>
    <w:rsid w:val="009D43B3"/>
    <w:rsid w:val="009D4461"/>
    <w:rsid w:val="009D446A"/>
    <w:rsid w:val="009D44ED"/>
    <w:rsid w:val="009D45C7"/>
    <w:rsid w:val="009D46E2"/>
    <w:rsid w:val="009D4841"/>
    <w:rsid w:val="009D4CD4"/>
    <w:rsid w:val="009D4F54"/>
    <w:rsid w:val="009D51C9"/>
    <w:rsid w:val="009D52AA"/>
    <w:rsid w:val="009D52D7"/>
    <w:rsid w:val="009D565D"/>
    <w:rsid w:val="009D590C"/>
    <w:rsid w:val="009D59EB"/>
    <w:rsid w:val="009D5A2F"/>
    <w:rsid w:val="009D5E2C"/>
    <w:rsid w:val="009D5E79"/>
    <w:rsid w:val="009D6678"/>
    <w:rsid w:val="009D667E"/>
    <w:rsid w:val="009D6AAA"/>
    <w:rsid w:val="009D6C74"/>
    <w:rsid w:val="009D727B"/>
    <w:rsid w:val="009D7414"/>
    <w:rsid w:val="009D774F"/>
    <w:rsid w:val="009D7930"/>
    <w:rsid w:val="009D7AE6"/>
    <w:rsid w:val="009D7B65"/>
    <w:rsid w:val="009D7BFC"/>
    <w:rsid w:val="009E021F"/>
    <w:rsid w:val="009E0230"/>
    <w:rsid w:val="009E083B"/>
    <w:rsid w:val="009E1442"/>
    <w:rsid w:val="009E1687"/>
    <w:rsid w:val="009E1925"/>
    <w:rsid w:val="009E1AD6"/>
    <w:rsid w:val="009E1C0C"/>
    <w:rsid w:val="009E1D6F"/>
    <w:rsid w:val="009E2022"/>
    <w:rsid w:val="009E20F3"/>
    <w:rsid w:val="009E219F"/>
    <w:rsid w:val="009E2392"/>
    <w:rsid w:val="009E2634"/>
    <w:rsid w:val="009E2908"/>
    <w:rsid w:val="009E2DBF"/>
    <w:rsid w:val="009E307B"/>
    <w:rsid w:val="009E3091"/>
    <w:rsid w:val="009E31A4"/>
    <w:rsid w:val="009E36C3"/>
    <w:rsid w:val="009E3994"/>
    <w:rsid w:val="009E3A87"/>
    <w:rsid w:val="009E3E30"/>
    <w:rsid w:val="009E3F09"/>
    <w:rsid w:val="009E3F22"/>
    <w:rsid w:val="009E3FBA"/>
    <w:rsid w:val="009E43F2"/>
    <w:rsid w:val="009E4464"/>
    <w:rsid w:val="009E449B"/>
    <w:rsid w:val="009E46A9"/>
    <w:rsid w:val="009E48AD"/>
    <w:rsid w:val="009E4B8A"/>
    <w:rsid w:val="009E4BE0"/>
    <w:rsid w:val="009E4BF7"/>
    <w:rsid w:val="009E4CB5"/>
    <w:rsid w:val="009E4E48"/>
    <w:rsid w:val="009E4E4A"/>
    <w:rsid w:val="009E5579"/>
    <w:rsid w:val="009E5C9D"/>
    <w:rsid w:val="009E5D05"/>
    <w:rsid w:val="009E5E18"/>
    <w:rsid w:val="009E62B4"/>
    <w:rsid w:val="009E6302"/>
    <w:rsid w:val="009E6514"/>
    <w:rsid w:val="009E6680"/>
    <w:rsid w:val="009E6AE9"/>
    <w:rsid w:val="009E6D34"/>
    <w:rsid w:val="009E6D8E"/>
    <w:rsid w:val="009E7559"/>
    <w:rsid w:val="009E75DF"/>
    <w:rsid w:val="009E7841"/>
    <w:rsid w:val="009E7994"/>
    <w:rsid w:val="009E7B4F"/>
    <w:rsid w:val="009E7CCA"/>
    <w:rsid w:val="009E7F53"/>
    <w:rsid w:val="009E7FE0"/>
    <w:rsid w:val="009F015B"/>
    <w:rsid w:val="009F058F"/>
    <w:rsid w:val="009F07A1"/>
    <w:rsid w:val="009F07DD"/>
    <w:rsid w:val="009F0D2D"/>
    <w:rsid w:val="009F0F63"/>
    <w:rsid w:val="009F112C"/>
    <w:rsid w:val="009F125D"/>
    <w:rsid w:val="009F15D3"/>
    <w:rsid w:val="009F17D6"/>
    <w:rsid w:val="009F18BB"/>
    <w:rsid w:val="009F1A12"/>
    <w:rsid w:val="009F1FFB"/>
    <w:rsid w:val="009F2498"/>
    <w:rsid w:val="009F281C"/>
    <w:rsid w:val="009F296A"/>
    <w:rsid w:val="009F31CA"/>
    <w:rsid w:val="009F329F"/>
    <w:rsid w:val="009F351F"/>
    <w:rsid w:val="009F3FD6"/>
    <w:rsid w:val="009F412E"/>
    <w:rsid w:val="009F436E"/>
    <w:rsid w:val="009F4654"/>
    <w:rsid w:val="009F47C6"/>
    <w:rsid w:val="009F4CCA"/>
    <w:rsid w:val="009F4CE1"/>
    <w:rsid w:val="009F5201"/>
    <w:rsid w:val="009F544E"/>
    <w:rsid w:val="009F5587"/>
    <w:rsid w:val="009F59D6"/>
    <w:rsid w:val="009F5ADA"/>
    <w:rsid w:val="009F6292"/>
    <w:rsid w:val="009F7208"/>
    <w:rsid w:val="009F72A8"/>
    <w:rsid w:val="009F789D"/>
    <w:rsid w:val="009F7BB8"/>
    <w:rsid w:val="009F7E4E"/>
    <w:rsid w:val="00A00212"/>
    <w:rsid w:val="00A007C0"/>
    <w:rsid w:val="00A00A54"/>
    <w:rsid w:val="00A00C3D"/>
    <w:rsid w:val="00A00C49"/>
    <w:rsid w:val="00A00D53"/>
    <w:rsid w:val="00A011F1"/>
    <w:rsid w:val="00A01222"/>
    <w:rsid w:val="00A0129D"/>
    <w:rsid w:val="00A0190E"/>
    <w:rsid w:val="00A01A2B"/>
    <w:rsid w:val="00A01CDE"/>
    <w:rsid w:val="00A01F89"/>
    <w:rsid w:val="00A01FE5"/>
    <w:rsid w:val="00A02681"/>
    <w:rsid w:val="00A02869"/>
    <w:rsid w:val="00A03124"/>
    <w:rsid w:val="00A03543"/>
    <w:rsid w:val="00A03578"/>
    <w:rsid w:val="00A03929"/>
    <w:rsid w:val="00A0393A"/>
    <w:rsid w:val="00A03DAC"/>
    <w:rsid w:val="00A04193"/>
    <w:rsid w:val="00A041A9"/>
    <w:rsid w:val="00A042EE"/>
    <w:rsid w:val="00A045FD"/>
    <w:rsid w:val="00A04649"/>
    <w:rsid w:val="00A0492D"/>
    <w:rsid w:val="00A04B8E"/>
    <w:rsid w:val="00A051B7"/>
    <w:rsid w:val="00A0523D"/>
    <w:rsid w:val="00A05602"/>
    <w:rsid w:val="00A05DB1"/>
    <w:rsid w:val="00A061F0"/>
    <w:rsid w:val="00A061F3"/>
    <w:rsid w:val="00A062C7"/>
    <w:rsid w:val="00A06409"/>
    <w:rsid w:val="00A0667F"/>
    <w:rsid w:val="00A06805"/>
    <w:rsid w:val="00A06D00"/>
    <w:rsid w:val="00A06D7B"/>
    <w:rsid w:val="00A06DC7"/>
    <w:rsid w:val="00A06FDF"/>
    <w:rsid w:val="00A07734"/>
    <w:rsid w:val="00A077C9"/>
    <w:rsid w:val="00A079F9"/>
    <w:rsid w:val="00A07B36"/>
    <w:rsid w:val="00A07D86"/>
    <w:rsid w:val="00A100B9"/>
    <w:rsid w:val="00A104C0"/>
    <w:rsid w:val="00A1056E"/>
    <w:rsid w:val="00A108D1"/>
    <w:rsid w:val="00A1094A"/>
    <w:rsid w:val="00A10B0C"/>
    <w:rsid w:val="00A10B32"/>
    <w:rsid w:val="00A10C63"/>
    <w:rsid w:val="00A11583"/>
    <w:rsid w:val="00A117B9"/>
    <w:rsid w:val="00A119A9"/>
    <w:rsid w:val="00A11A22"/>
    <w:rsid w:val="00A1210D"/>
    <w:rsid w:val="00A1226B"/>
    <w:rsid w:val="00A1278F"/>
    <w:rsid w:val="00A12E81"/>
    <w:rsid w:val="00A12FB8"/>
    <w:rsid w:val="00A1324F"/>
    <w:rsid w:val="00A1326B"/>
    <w:rsid w:val="00A133FF"/>
    <w:rsid w:val="00A1376C"/>
    <w:rsid w:val="00A1382F"/>
    <w:rsid w:val="00A13EA7"/>
    <w:rsid w:val="00A1406B"/>
    <w:rsid w:val="00A14177"/>
    <w:rsid w:val="00A1448F"/>
    <w:rsid w:val="00A147D2"/>
    <w:rsid w:val="00A14B3E"/>
    <w:rsid w:val="00A14E44"/>
    <w:rsid w:val="00A14F2C"/>
    <w:rsid w:val="00A15162"/>
    <w:rsid w:val="00A15184"/>
    <w:rsid w:val="00A15224"/>
    <w:rsid w:val="00A1549D"/>
    <w:rsid w:val="00A1564F"/>
    <w:rsid w:val="00A15874"/>
    <w:rsid w:val="00A159EB"/>
    <w:rsid w:val="00A15B0F"/>
    <w:rsid w:val="00A15F61"/>
    <w:rsid w:val="00A1616B"/>
    <w:rsid w:val="00A1629D"/>
    <w:rsid w:val="00A164AC"/>
    <w:rsid w:val="00A16881"/>
    <w:rsid w:val="00A16CCB"/>
    <w:rsid w:val="00A1724F"/>
    <w:rsid w:val="00A17272"/>
    <w:rsid w:val="00A1769F"/>
    <w:rsid w:val="00A176F6"/>
    <w:rsid w:val="00A177F5"/>
    <w:rsid w:val="00A17A37"/>
    <w:rsid w:val="00A17BF8"/>
    <w:rsid w:val="00A17D14"/>
    <w:rsid w:val="00A17DD4"/>
    <w:rsid w:val="00A201BA"/>
    <w:rsid w:val="00A20595"/>
    <w:rsid w:val="00A20853"/>
    <w:rsid w:val="00A20993"/>
    <w:rsid w:val="00A209AD"/>
    <w:rsid w:val="00A20E5B"/>
    <w:rsid w:val="00A2174B"/>
    <w:rsid w:val="00A21798"/>
    <w:rsid w:val="00A21B09"/>
    <w:rsid w:val="00A21F15"/>
    <w:rsid w:val="00A21F39"/>
    <w:rsid w:val="00A21F4E"/>
    <w:rsid w:val="00A22119"/>
    <w:rsid w:val="00A229B5"/>
    <w:rsid w:val="00A22ED6"/>
    <w:rsid w:val="00A23467"/>
    <w:rsid w:val="00A2374C"/>
    <w:rsid w:val="00A23C53"/>
    <w:rsid w:val="00A23FBB"/>
    <w:rsid w:val="00A2430E"/>
    <w:rsid w:val="00A24421"/>
    <w:rsid w:val="00A246AC"/>
    <w:rsid w:val="00A24910"/>
    <w:rsid w:val="00A24987"/>
    <w:rsid w:val="00A24B1C"/>
    <w:rsid w:val="00A24C8D"/>
    <w:rsid w:val="00A2508A"/>
    <w:rsid w:val="00A254BC"/>
    <w:rsid w:val="00A25E6F"/>
    <w:rsid w:val="00A26016"/>
    <w:rsid w:val="00A26791"/>
    <w:rsid w:val="00A267F6"/>
    <w:rsid w:val="00A26A73"/>
    <w:rsid w:val="00A26B3C"/>
    <w:rsid w:val="00A26BD9"/>
    <w:rsid w:val="00A26D56"/>
    <w:rsid w:val="00A26F39"/>
    <w:rsid w:val="00A2722E"/>
    <w:rsid w:val="00A273CB"/>
    <w:rsid w:val="00A27469"/>
    <w:rsid w:val="00A27B8D"/>
    <w:rsid w:val="00A27C7C"/>
    <w:rsid w:val="00A27D7F"/>
    <w:rsid w:val="00A27FA3"/>
    <w:rsid w:val="00A30062"/>
    <w:rsid w:val="00A3017A"/>
    <w:rsid w:val="00A3049D"/>
    <w:rsid w:val="00A306BC"/>
    <w:rsid w:val="00A30B0D"/>
    <w:rsid w:val="00A30D3F"/>
    <w:rsid w:val="00A31115"/>
    <w:rsid w:val="00A311BF"/>
    <w:rsid w:val="00A31263"/>
    <w:rsid w:val="00A3128C"/>
    <w:rsid w:val="00A3171A"/>
    <w:rsid w:val="00A320F4"/>
    <w:rsid w:val="00A321F8"/>
    <w:rsid w:val="00A323CE"/>
    <w:rsid w:val="00A324C3"/>
    <w:rsid w:val="00A324DC"/>
    <w:rsid w:val="00A325FC"/>
    <w:rsid w:val="00A3288D"/>
    <w:rsid w:val="00A32907"/>
    <w:rsid w:val="00A329A9"/>
    <w:rsid w:val="00A32EE2"/>
    <w:rsid w:val="00A33080"/>
    <w:rsid w:val="00A3344D"/>
    <w:rsid w:val="00A3350B"/>
    <w:rsid w:val="00A33647"/>
    <w:rsid w:val="00A337AE"/>
    <w:rsid w:val="00A33866"/>
    <w:rsid w:val="00A33A0C"/>
    <w:rsid w:val="00A33C6B"/>
    <w:rsid w:val="00A341AA"/>
    <w:rsid w:val="00A348B8"/>
    <w:rsid w:val="00A34C64"/>
    <w:rsid w:val="00A34CD6"/>
    <w:rsid w:val="00A3503B"/>
    <w:rsid w:val="00A35199"/>
    <w:rsid w:val="00A352E2"/>
    <w:rsid w:val="00A35359"/>
    <w:rsid w:val="00A35561"/>
    <w:rsid w:val="00A35684"/>
    <w:rsid w:val="00A35A8E"/>
    <w:rsid w:val="00A35B78"/>
    <w:rsid w:val="00A35F1C"/>
    <w:rsid w:val="00A35F62"/>
    <w:rsid w:val="00A362F9"/>
    <w:rsid w:val="00A36586"/>
    <w:rsid w:val="00A3667F"/>
    <w:rsid w:val="00A36CAA"/>
    <w:rsid w:val="00A36E98"/>
    <w:rsid w:val="00A36F54"/>
    <w:rsid w:val="00A36FAC"/>
    <w:rsid w:val="00A37131"/>
    <w:rsid w:val="00A37158"/>
    <w:rsid w:val="00A3735D"/>
    <w:rsid w:val="00A37775"/>
    <w:rsid w:val="00A37B4E"/>
    <w:rsid w:val="00A37F12"/>
    <w:rsid w:val="00A37F8C"/>
    <w:rsid w:val="00A40005"/>
    <w:rsid w:val="00A404C8"/>
    <w:rsid w:val="00A40900"/>
    <w:rsid w:val="00A40D13"/>
    <w:rsid w:val="00A40D42"/>
    <w:rsid w:val="00A40F1C"/>
    <w:rsid w:val="00A41441"/>
    <w:rsid w:val="00A415FC"/>
    <w:rsid w:val="00A41BC0"/>
    <w:rsid w:val="00A41C63"/>
    <w:rsid w:val="00A41D4C"/>
    <w:rsid w:val="00A41DEA"/>
    <w:rsid w:val="00A41F64"/>
    <w:rsid w:val="00A42097"/>
    <w:rsid w:val="00A425A2"/>
    <w:rsid w:val="00A42604"/>
    <w:rsid w:val="00A42DFB"/>
    <w:rsid w:val="00A4304C"/>
    <w:rsid w:val="00A43271"/>
    <w:rsid w:val="00A4356C"/>
    <w:rsid w:val="00A4373E"/>
    <w:rsid w:val="00A43ACA"/>
    <w:rsid w:val="00A43BC5"/>
    <w:rsid w:val="00A43D7D"/>
    <w:rsid w:val="00A43DCB"/>
    <w:rsid w:val="00A43FC1"/>
    <w:rsid w:val="00A44170"/>
    <w:rsid w:val="00A441FB"/>
    <w:rsid w:val="00A449F7"/>
    <w:rsid w:val="00A44A20"/>
    <w:rsid w:val="00A44B4D"/>
    <w:rsid w:val="00A4546D"/>
    <w:rsid w:val="00A454C7"/>
    <w:rsid w:val="00A456BF"/>
    <w:rsid w:val="00A459AA"/>
    <w:rsid w:val="00A45B87"/>
    <w:rsid w:val="00A45DA6"/>
    <w:rsid w:val="00A461DD"/>
    <w:rsid w:val="00A464CB"/>
    <w:rsid w:val="00A46880"/>
    <w:rsid w:val="00A468F4"/>
    <w:rsid w:val="00A46A52"/>
    <w:rsid w:val="00A46C17"/>
    <w:rsid w:val="00A46C48"/>
    <w:rsid w:val="00A46CBC"/>
    <w:rsid w:val="00A46D9A"/>
    <w:rsid w:val="00A46EB3"/>
    <w:rsid w:val="00A4717D"/>
    <w:rsid w:val="00A471FF"/>
    <w:rsid w:val="00A473AB"/>
    <w:rsid w:val="00A475D0"/>
    <w:rsid w:val="00A47697"/>
    <w:rsid w:val="00A47C22"/>
    <w:rsid w:val="00A50118"/>
    <w:rsid w:val="00A5057B"/>
    <w:rsid w:val="00A50734"/>
    <w:rsid w:val="00A507DB"/>
    <w:rsid w:val="00A507E8"/>
    <w:rsid w:val="00A50F8E"/>
    <w:rsid w:val="00A514CD"/>
    <w:rsid w:val="00A516FA"/>
    <w:rsid w:val="00A51991"/>
    <w:rsid w:val="00A51C1D"/>
    <w:rsid w:val="00A51E32"/>
    <w:rsid w:val="00A521B6"/>
    <w:rsid w:val="00A521C6"/>
    <w:rsid w:val="00A523C5"/>
    <w:rsid w:val="00A525B5"/>
    <w:rsid w:val="00A5271E"/>
    <w:rsid w:val="00A528D1"/>
    <w:rsid w:val="00A5294B"/>
    <w:rsid w:val="00A52EDC"/>
    <w:rsid w:val="00A530E7"/>
    <w:rsid w:val="00A5317B"/>
    <w:rsid w:val="00A5353D"/>
    <w:rsid w:val="00A53551"/>
    <w:rsid w:val="00A53561"/>
    <w:rsid w:val="00A537C0"/>
    <w:rsid w:val="00A53E0E"/>
    <w:rsid w:val="00A53E85"/>
    <w:rsid w:val="00A53F40"/>
    <w:rsid w:val="00A54467"/>
    <w:rsid w:val="00A54600"/>
    <w:rsid w:val="00A54AC1"/>
    <w:rsid w:val="00A54B29"/>
    <w:rsid w:val="00A54BAE"/>
    <w:rsid w:val="00A54C8F"/>
    <w:rsid w:val="00A54F71"/>
    <w:rsid w:val="00A551F3"/>
    <w:rsid w:val="00A5527F"/>
    <w:rsid w:val="00A5532F"/>
    <w:rsid w:val="00A554A3"/>
    <w:rsid w:val="00A55B16"/>
    <w:rsid w:val="00A55E9C"/>
    <w:rsid w:val="00A55F5F"/>
    <w:rsid w:val="00A5603D"/>
    <w:rsid w:val="00A561AF"/>
    <w:rsid w:val="00A563AD"/>
    <w:rsid w:val="00A56438"/>
    <w:rsid w:val="00A5667F"/>
    <w:rsid w:val="00A56731"/>
    <w:rsid w:val="00A568FE"/>
    <w:rsid w:val="00A56B1C"/>
    <w:rsid w:val="00A56CC1"/>
    <w:rsid w:val="00A56E6B"/>
    <w:rsid w:val="00A56EBD"/>
    <w:rsid w:val="00A57014"/>
    <w:rsid w:val="00A57055"/>
    <w:rsid w:val="00A5769B"/>
    <w:rsid w:val="00A57884"/>
    <w:rsid w:val="00A5791C"/>
    <w:rsid w:val="00A6048D"/>
    <w:rsid w:val="00A60A02"/>
    <w:rsid w:val="00A60B97"/>
    <w:rsid w:val="00A61120"/>
    <w:rsid w:val="00A6129E"/>
    <w:rsid w:val="00A613D5"/>
    <w:rsid w:val="00A615F7"/>
    <w:rsid w:val="00A61A81"/>
    <w:rsid w:val="00A61EA9"/>
    <w:rsid w:val="00A61EDB"/>
    <w:rsid w:val="00A623CD"/>
    <w:rsid w:val="00A62416"/>
    <w:rsid w:val="00A62594"/>
    <w:rsid w:val="00A62924"/>
    <w:rsid w:val="00A634C6"/>
    <w:rsid w:val="00A6355D"/>
    <w:rsid w:val="00A6370E"/>
    <w:rsid w:val="00A63922"/>
    <w:rsid w:val="00A63CD2"/>
    <w:rsid w:val="00A63E9A"/>
    <w:rsid w:val="00A63F0C"/>
    <w:rsid w:val="00A64186"/>
    <w:rsid w:val="00A642E4"/>
    <w:rsid w:val="00A649AF"/>
    <w:rsid w:val="00A64A87"/>
    <w:rsid w:val="00A64C5F"/>
    <w:rsid w:val="00A64C75"/>
    <w:rsid w:val="00A64E3F"/>
    <w:rsid w:val="00A64E6F"/>
    <w:rsid w:val="00A6533C"/>
    <w:rsid w:val="00A65A1B"/>
    <w:rsid w:val="00A65C6A"/>
    <w:rsid w:val="00A65E87"/>
    <w:rsid w:val="00A6636F"/>
    <w:rsid w:val="00A667CD"/>
    <w:rsid w:val="00A668B2"/>
    <w:rsid w:val="00A6691F"/>
    <w:rsid w:val="00A66F20"/>
    <w:rsid w:val="00A6714D"/>
    <w:rsid w:val="00A674FD"/>
    <w:rsid w:val="00A67DD1"/>
    <w:rsid w:val="00A67E7F"/>
    <w:rsid w:val="00A67F90"/>
    <w:rsid w:val="00A703C4"/>
    <w:rsid w:val="00A70955"/>
    <w:rsid w:val="00A70982"/>
    <w:rsid w:val="00A70EC4"/>
    <w:rsid w:val="00A70FA6"/>
    <w:rsid w:val="00A712FC"/>
    <w:rsid w:val="00A7146C"/>
    <w:rsid w:val="00A71997"/>
    <w:rsid w:val="00A719AB"/>
    <w:rsid w:val="00A71A0C"/>
    <w:rsid w:val="00A71B9D"/>
    <w:rsid w:val="00A71CEA"/>
    <w:rsid w:val="00A71DF2"/>
    <w:rsid w:val="00A71FD7"/>
    <w:rsid w:val="00A72615"/>
    <w:rsid w:val="00A7268D"/>
    <w:rsid w:val="00A727DE"/>
    <w:rsid w:val="00A72965"/>
    <w:rsid w:val="00A730A1"/>
    <w:rsid w:val="00A7322F"/>
    <w:rsid w:val="00A7371C"/>
    <w:rsid w:val="00A738FB"/>
    <w:rsid w:val="00A73B71"/>
    <w:rsid w:val="00A73C83"/>
    <w:rsid w:val="00A73D18"/>
    <w:rsid w:val="00A74519"/>
    <w:rsid w:val="00A74757"/>
    <w:rsid w:val="00A74774"/>
    <w:rsid w:val="00A747AF"/>
    <w:rsid w:val="00A74989"/>
    <w:rsid w:val="00A74AD0"/>
    <w:rsid w:val="00A74BE2"/>
    <w:rsid w:val="00A74C32"/>
    <w:rsid w:val="00A74D35"/>
    <w:rsid w:val="00A74E6D"/>
    <w:rsid w:val="00A74FBF"/>
    <w:rsid w:val="00A75336"/>
    <w:rsid w:val="00A7554B"/>
    <w:rsid w:val="00A755ED"/>
    <w:rsid w:val="00A755F8"/>
    <w:rsid w:val="00A75784"/>
    <w:rsid w:val="00A7596E"/>
    <w:rsid w:val="00A75A2B"/>
    <w:rsid w:val="00A75BC4"/>
    <w:rsid w:val="00A75C0A"/>
    <w:rsid w:val="00A75D07"/>
    <w:rsid w:val="00A7649B"/>
    <w:rsid w:val="00A7655B"/>
    <w:rsid w:val="00A7694F"/>
    <w:rsid w:val="00A76B5F"/>
    <w:rsid w:val="00A76D95"/>
    <w:rsid w:val="00A76DB0"/>
    <w:rsid w:val="00A77563"/>
    <w:rsid w:val="00A775AC"/>
    <w:rsid w:val="00A7766D"/>
    <w:rsid w:val="00A776F7"/>
    <w:rsid w:val="00A777E7"/>
    <w:rsid w:val="00A7789E"/>
    <w:rsid w:val="00A77974"/>
    <w:rsid w:val="00A77AEA"/>
    <w:rsid w:val="00A77F87"/>
    <w:rsid w:val="00A8008C"/>
    <w:rsid w:val="00A8015A"/>
    <w:rsid w:val="00A80181"/>
    <w:rsid w:val="00A8021A"/>
    <w:rsid w:val="00A80597"/>
    <w:rsid w:val="00A8078E"/>
    <w:rsid w:val="00A807E1"/>
    <w:rsid w:val="00A80836"/>
    <w:rsid w:val="00A80A27"/>
    <w:rsid w:val="00A80AF4"/>
    <w:rsid w:val="00A80DDE"/>
    <w:rsid w:val="00A819C6"/>
    <w:rsid w:val="00A81B5C"/>
    <w:rsid w:val="00A81C5C"/>
    <w:rsid w:val="00A82146"/>
    <w:rsid w:val="00A821C5"/>
    <w:rsid w:val="00A82452"/>
    <w:rsid w:val="00A8261E"/>
    <w:rsid w:val="00A827C4"/>
    <w:rsid w:val="00A82D21"/>
    <w:rsid w:val="00A82EA1"/>
    <w:rsid w:val="00A83423"/>
    <w:rsid w:val="00A834B5"/>
    <w:rsid w:val="00A8361A"/>
    <w:rsid w:val="00A83898"/>
    <w:rsid w:val="00A83B63"/>
    <w:rsid w:val="00A83B6A"/>
    <w:rsid w:val="00A83D6D"/>
    <w:rsid w:val="00A83E68"/>
    <w:rsid w:val="00A83F0C"/>
    <w:rsid w:val="00A83F7D"/>
    <w:rsid w:val="00A84087"/>
    <w:rsid w:val="00A841C4"/>
    <w:rsid w:val="00A844E2"/>
    <w:rsid w:val="00A84623"/>
    <w:rsid w:val="00A847FA"/>
    <w:rsid w:val="00A84D2D"/>
    <w:rsid w:val="00A85094"/>
    <w:rsid w:val="00A850DC"/>
    <w:rsid w:val="00A851B1"/>
    <w:rsid w:val="00A853BF"/>
    <w:rsid w:val="00A85550"/>
    <w:rsid w:val="00A85A74"/>
    <w:rsid w:val="00A85C87"/>
    <w:rsid w:val="00A85D4A"/>
    <w:rsid w:val="00A85F0B"/>
    <w:rsid w:val="00A85FD3"/>
    <w:rsid w:val="00A86C74"/>
    <w:rsid w:val="00A86E26"/>
    <w:rsid w:val="00A86F48"/>
    <w:rsid w:val="00A8729D"/>
    <w:rsid w:val="00A87645"/>
    <w:rsid w:val="00A87788"/>
    <w:rsid w:val="00A8794B"/>
    <w:rsid w:val="00A87B7E"/>
    <w:rsid w:val="00A87ED0"/>
    <w:rsid w:val="00A87F17"/>
    <w:rsid w:val="00A9003C"/>
    <w:rsid w:val="00A9045C"/>
    <w:rsid w:val="00A906AA"/>
    <w:rsid w:val="00A90ACF"/>
    <w:rsid w:val="00A90E82"/>
    <w:rsid w:val="00A90FA5"/>
    <w:rsid w:val="00A9118A"/>
    <w:rsid w:val="00A9126D"/>
    <w:rsid w:val="00A91321"/>
    <w:rsid w:val="00A913B8"/>
    <w:rsid w:val="00A91C7A"/>
    <w:rsid w:val="00A92198"/>
    <w:rsid w:val="00A922F0"/>
    <w:rsid w:val="00A92458"/>
    <w:rsid w:val="00A926C8"/>
    <w:rsid w:val="00A92BAD"/>
    <w:rsid w:val="00A92CEC"/>
    <w:rsid w:val="00A93062"/>
    <w:rsid w:val="00A940AA"/>
    <w:rsid w:val="00A94541"/>
    <w:rsid w:val="00A948C3"/>
    <w:rsid w:val="00A94904"/>
    <w:rsid w:val="00A94C01"/>
    <w:rsid w:val="00A94E9A"/>
    <w:rsid w:val="00A94F5B"/>
    <w:rsid w:val="00A951E2"/>
    <w:rsid w:val="00A9575E"/>
    <w:rsid w:val="00A957C2"/>
    <w:rsid w:val="00A95CFD"/>
    <w:rsid w:val="00A95EDB"/>
    <w:rsid w:val="00A96146"/>
    <w:rsid w:val="00A962BB"/>
    <w:rsid w:val="00A96382"/>
    <w:rsid w:val="00A96529"/>
    <w:rsid w:val="00A96A18"/>
    <w:rsid w:val="00A96D87"/>
    <w:rsid w:val="00A9709B"/>
    <w:rsid w:val="00A97191"/>
    <w:rsid w:val="00A97257"/>
    <w:rsid w:val="00A97423"/>
    <w:rsid w:val="00A97A51"/>
    <w:rsid w:val="00A97C7F"/>
    <w:rsid w:val="00AA0002"/>
    <w:rsid w:val="00AA032D"/>
    <w:rsid w:val="00AA043F"/>
    <w:rsid w:val="00AA0A41"/>
    <w:rsid w:val="00AA0E32"/>
    <w:rsid w:val="00AA117C"/>
    <w:rsid w:val="00AA1402"/>
    <w:rsid w:val="00AA1441"/>
    <w:rsid w:val="00AA1514"/>
    <w:rsid w:val="00AA1526"/>
    <w:rsid w:val="00AA16AB"/>
    <w:rsid w:val="00AA1A83"/>
    <w:rsid w:val="00AA1CFA"/>
    <w:rsid w:val="00AA1F8C"/>
    <w:rsid w:val="00AA216F"/>
    <w:rsid w:val="00AA22DE"/>
    <w:rsid w:val="00AA2870"/>
    <w:rsid w:val="00AA2A58"/>
    <w:rsid w:val="00AA2A5C"/>
    <w:rsid w:val="00AA302A"/>
    <w:rsid w:val="00AA3425"/>
    <w:rsid w:val="00AA38D6"/>
    <w:rsid w:val="00AA38EB"/>
    <w:rsid w:val="00AA39BB"/>
    <w:rsid w:val="00AA39C1"/>
    <w:rsid w:val="00AA3AF9"/>
    <w:rsid w:val="00AA3C49"/>
    <w:rsid w:val="00AA3CA8"/>
    <w:rsid w:val="00AA3CE9"/>
    <w:rsid w:val="00AA3D9E"/>
    <w:rsid w:val="00AA4122"/>
    <w:rsid w:val="00AA4772"/>
    <w:rsid w:val="00AA4DE6"/>
    <w:rsid w:val="00AA4E61"/>
    <w:rsid w:val="00AA5154"/>
    <w:rsid w:val="00AA5304"/>
    <w:rsid w:val="00AA54DB"/>
    <w:rsid w:val="00AA5589"/>
    <w:rsid w:val="00AA57D1"/>
    <w:rsid w:val="00AA57EB"/>
    <w:rsid w:val="00AA5989"/>
    <w:rsid w:val="00AA6366"/>
    <w:rsid w:val="00AA658F"/>
    <w:rsid w:val="00AA662A"/>
    <w:rsid w:val="00AA66A9"/>
    <w:rsid w:val="00AA67BA"/>
    <w:rsid w:val="00AA6B13"/>
    <w:rsid w:val="00AA6C3F"/>
    <w:rsid w:val="00AA6C70"/>
    <w:rsid w:val="00AA6EC1"/>
    <w:rsid w:val="00AA6F52"/>
    <w:rsid w:val="00AA6FD8"/>
    <w:rsid w:val="00AA7216"/>
    <w:rsid w:val="00AA74B4"/>
    <w:rsid w:val="00AA772A"/>
    <w:rsid w:val="00AA7AD5"/>
    <w:rsid w:val="00AA7D43"/>
    <w:rsid w:val="00AB04BF"/>
    <w:rsid w:val="00AB0677"/>
    <w:rsid w:val="00AB06E3"/>
    <w:rsid w:val="00AB07AA"/>
    <w:rsid w:val="00AB0DF6"/>
    <w:rsid w:val="00AB0E0E"/>
    <w:rsid w:val="00AB0EBF"/>
    <w:rsid w:val="00AB0FDF"/>
    <w:rsid w:val="00AB1302"/>
    <w:rsid w:val="00AB1675"/>
    <w:rsid w:val="00AB1965"/>
    <w:rsid w:val="00AB1A8B"/>
    <w:rsid w:val="00AB1ABF"/>
    <w:rsid w:val="00AB1E3C"/>
    <w:rsid w:val="00AB1F31"/>
    <w:rsid w:val="00AB202D"/>
    <w:rsid w:val="00AB208D"/>
    <w:rsid w:val="00AB24A7"/>
    <w:rsid w:val="00AB253A"/>
    <w:rsid w:val="00AB25BA"/>
    <w:rsid w:val="00AB261F"/>
    <w:rsid w:val="00AB2D72"/>
    <w:rsid w:val="00AB3107"/>
    <w:rsid w:val="00AB32AC"/>
    <w:rsid w:val="00AB3EF1"/>
    <w:rsid w:val="00AB3F16"/>
    <w:rsid w:val="00AB427F"/>
    <w:rsid w:val="00AB43A8"/>
    <w:rsid w:val="00AB445F"/>
    <w:rsid w:val="00AB4642"/>
    <w:rsid w:val="00AB477C"/>
    <w:rsid w:val="00AB48E4"/>
    <w:rsid w:val="00AB4BF0"/>
    <w:rsid w:val="00AB5008"/>
    <w:rsid w:val="00AB5088"/>
    <w:rsid w:val="00AB52FE"/>
    <w:rsid w:val="00AB56E5"/>
    <w:rsid w:val="00AB5833"/>
    <w:rsid w:val="00AB5EB5"/>
    <w:rsid w:val="00AB5FB2"/>
    <w:rsid w:val="00AB68F5"/>
    <w:rsid w:val="00AB6AE5"/>
    <w:rsid w:val="00AB6C0C"/>
    <w:rsid w:val="00AB72EE"/>
    <w:rsid w:val="00AB73BA"/>
    <w:rsid w:val="00AB77DF"/>
    <w:rsid w:val="00AB7A8A"/>
    <w:rsid w:val="00AB7B80"/>
    <w:rsid w:val="00AB7C68"/>
    <w:rsid w:val="00AB7EF7"/>
    <w:rsid w:val="00AC016B"/>
    <w:rsid w:val="00AC0536"/>
    <w:rsid w:val="00AC0846"/>
    <w:rsid w:val="00AC086E"/>
    <w:rsid w:val="00AC14A4"/>
    <w:rsid w:val="00AC1760"/>
    <w:rsid w:val="00AC191B"/>
    <w:rsid w:val="00AC22B5"/>
    <w:rsid w:val="00AC2348"/>
    <w:rsid w:val="00AC25CD"/>
    <w:rsid w:val="00AC267B"/>
    <w:rsid w:val="00AC2DF9"/>
    <w:rsid w:val="00AC2F25"/>
    <w:rsid w:val="00AC2FB2"/>
    <w:rsid w:val="00AC30FA"/>
    <w:rsid w:val="00AC3587"/>
    <w:rsid w:val="00AC3770"/>
    <w:rsid w:val="00AC3938"/>
    <w:rsid w:val="00AC3BEC"/>
    <w:rsid w:val="00AC4107"/>
    <w:rsid w:val="00AC4199"/>
    <w:rsid w:val="00AC4283"/>
    <w:rsid w:val="00AC42B9"/>
    <w:rsid w:val="00AC42D6"/>
    <w:rsid w:val="00AC435E"/>
    <w:rsid w:val="00AC464B"/>
    <w:rsid w:val="00AC4ECB"/>
    <w:rsid w:val="00AC4F05"/>
    <w:rsid w:val="00AC4F14"/>
    <w:rsid w:val="00AC5216"/>
    <w:rsid w:val="00AC530C"/>
    <w:rsid w:val="00AC5343"/>
    <w:rsid w:val="00AC55C4"/>
    <w:rsid w:val="00AC5F92"/>
    <w:rsid w:val="00AC6017"/>
    <w:rsid w:val="00AC612A"/>
    <w:rsid w:val="00AC61E6"/>
    <w:rsid w:val="00AC6395"/>
    <w:rsid w:val="00AC6CFF"/>
    <w:rsid w:val="00AC6DC4"/>
    <w:rsid w:val="00AC722B"/>
    <w:rsid w:val="00AC73EA"/>
    <w:rsid w:val="00AC7693"/>
    <w:rsid w:val="00AC7835"/>
    <w:rsid w:val="00AC7852"/>
    <w:rsid w:val="00AC7A50"/>
    <w:rsid w:val="00AC7ED3"/>
    <w:rsid w:val="00AC7F65"/>
    <w:rsid w:val="00AD009F"/>
    <w:rsid w:val="00AD00BE"/>
    <w:rsid w:val="00AD038E"/>
    <w:rsid w:val="00AD0575"/>
    <w:rsid w:val="00AD0676"/>
    <w:rsid w:val="00AD08B2"/>
    <w:rsid w:val="00AD0A27"/>
    <w:rsid w:val="00AD0BB8"/>
    <w:rsid w:val="00AD0C8D"/>
    <w:rsid w:val="00AD0E87"/>
    <w:rsid w:val="00AD0F52"/>
    <w:rsid w:val="00AD10E7"/>
    <w:rsid w:val="00AD10FF"/>
    <w:rsid w:val="00AD1268"/>
    <w:rsid w:val="00AD12CC"/>
    <w:rsid w:val="00AD1C92"/>
    <w:rsid w:val="00AD1DDB"/>
    <w:rsid w:val="00AD1F8E"/>
    <w:rsid w:val="00AD2323"/>
    <w:rsid w:val="00AD253C"/>
    <w:rsid w:val="00AD254E"/>
    <w:rsid w:val="00AD271F"/>
    <w:rsid w:val="00AD27F8"/>
    <w:rsid w:val="00AD285B"/>
    <w:rsid w:val="00AD3063"/>
    <w:rsid w:val="00AD3491"/>
    <w:rsid w:val="00AD35DB"/>
    <w:rsid w:val="00AD3AAF"/>
    <w:rsid w:val="00AD3C08"/>
    <w:rsid w:val="00AD3EDC"/>
    <w:rsid w:val="00AD4210"/>
    <w:rsid w:val="00AD455B"/>
    <w:rsid w:val="00AD4573"/>
    <w:rsid w:val="00AD45CD"/>
    <w:rsid w:val="00AD4BDE"/>
    <w:rsid w:val="00AD4CF0"/>
    <w:rsid w:val="00AD4D26"/>
    <w:rsid w:val="00AD4E59"/>
    <w:rsid w:val="00AD536C"/>
    <w:rsid w:val="00AD5429"/>
    <w:rsid w:val="00AD59E4"/>
    <w:rsid w:val="00AD6043"/>
    <w:rsid w:val="00AD6150"/>
    <w:rsid w:val="00AD630D"/>
    <w:rsid w:val="00AD6B85"/>
    <w:rsid w:val="00AD7150"/>
    <w:rsid w:val="00AD7547"/>
    <w:rsid w:val="00AD76E7"/>
    <w:rsid w:val="00AD7CE2"/>
    <w:rsid w:val="00AD7EEF"/>
    <w:rsid w:val="00AD7F70"/>
    <w:rsid w:val="00AE00CE"/>
    <w:rsid w:val="00AE0148"/>
    <w:rsid w:val="00AE040E"/>
    <w:rsid w:val="00AE0893"/>
    <w:rsid w:val="00AE0942"/>
    <w:rsid w:val="00AE0D41"/>
    <w:rsid w:val="00AE0DAE"/>
    <w:rsid w:val="00AE0F6F"/>
    <w:rsid w:val="00AE1055"/>
    <w:rsid w:val="00AE1059"/>
    <w:rsid w:val="00AE1108"/>
    <w:rsid w:val="00AE112D"/>
    <w:rsid w:val="00AE1929"/>
    <w:rsid w:val="00AE1BE0"/>
    <w:rsid w:val="00AE1D5D"/>
    <w:rsid w:val="00AE1DB6"/>
    <w:rsid w:val="00AE20DF"/>
    <w:rsid w:val="00AE20F9"/>
    <w:rsid w:val="00AE2278"/>
    <w:rsid w:val="00AE2428"/>
    <w:rsid w:val="00AE27F5"/>
    <w:rsid w:val="00AE2878"/>
    <w:rsid w:val="00AE2916"/>
    <w:rsid w:val="00AE297B"/>
    <w:rsid w:val="00AE2BB5"/>
    <w:rsid w:val="00AE2CE9"/>
    <w:rsid w:val="00AE2F48"/>
    <w:rsid w:val="00AE2F50"/>
    <w:rsid w:val="00AE3249"/>
    <w:rsid w:val="00AE325A"/>
    <w:rsid w:val="00AE335B"/>
    <w:rsid w:val="00AE33E9"/>
    <w:rsid w:val="00AE352A"/>
    <w:rsid w:val="00AE3769"/>
    <w:rsid w:val="00AE3789"/>
    <w:rsid w:val="00AE3BF8"/>
    <w:rsid w:val="00AE41FC"/>
    <w:rsid w:val="00AE4410"/>
    <w:rsid w:val="00AE46AB"/>
    <w:rsid w:val="00AE4752"/>
    <w:rsid w:val="00AE552E"/>
    <w:rsid w:val="00AE56B1"/>
    <w:rsid w:val="00AE5982"/>
    <w:rsid w:val="00AE64DD"/>
    <w:rsid w:val="00AE651A"/>
    <w:rsid w:val="00AE6560"/>
    <w:rsid w:val="00AE666C"/>
    <w:rsid w:val="00AE6C5A"/>
    <w:rsid w:val="00AE6E07"/>
    <w:rsid w:val="00AE712C"/>
    <w:rsid w:val="00AE74E8"/>
    <w:rsid w:val="00AE7584"/>
    <w:rsid w:val="00AE7733"/>
    <w:rsid w:val="00AE7816"/>
    <w:rsid w:val="00AE7825"/>
    <w:rsid w:val="00AE7863"/>
    <w:rsid w:val="00AE7996"/>
    <w:rsid w:val="00AE7F75"/>
    <w:rsid w:val="00AF0267"/>
    <w:rsid w:val="00AF0376"/>
    <w:rsid w:val="00AF048A"/>
    <w:rsid w:val="00AF05BA"/>
    <w:rsid w:val="00AF066B"/>
    <w:rsid w:val="00AF077A"/>
    <w:rsid w:val="00AF08A5"/>
    <w:rsid w:val="00AF0AE6"/>
    <w:rsid w:val="00AF1B3D"/>
    <w:rsid w:val="00AF1E31"/>
    <w:rsid w:val="00AF1E48"/>
    <w:rsid w:val="00AF210D"/>
    <w:rsid w:val="00AF225F"/>
    <w:rsid w:val="00AF246D"/>
    <w:rsid w:val="00AF2828"/>
    <w:rsid w:val="00AF287B"/>
    <w:rsid w:val="00AF287C"/>
    <w:rsid w:val="00AF2C88"/>
    <w:rsid w:val="00AF2FEF"/>
    <w:rsid w:val="00AF348A"/>
    <w:rsid w:val="00AF3A2A"/>
    <w:rsid w:val="00AF3F12"/>
    <w:rsid w:val="00AF3F97"/>
    <w:rsid w:val="00AF4197"/>
    <w:rsid w:val="00AF456D"/>
    <w:rsid w:val="00AF4A80"/>
    <w:rsid w:val="00AF4B8B"/>
    <w:rsid w:val="00AF5537"/>
    <w:rsid w:val="00AF5B2B"/>
    <w:rsid w:val="00AF5E29"/>
    <w:rsid w:val="00AF5E3E"/>
    <w:rsid w:val="00AF60F8"/>
    <w:rsid w:val="00AF6417"/>
    <w:rsid w:val="00AF651B"/>
    <w:rsid w:val="00AF6AFE"/>
    <w:rsid w:val="00AF6DA9"/>
    <w:rsid w:val="00AF74FC"/>
    <w:rsid w:val="00B000F2"/>
    <w:rsid w:val="00B000FA"/>
    <w:rsid w:val="00B00231"/>
    <w:rsid w:val="00B0024F"/>
    <w:rsid w:val="00B002F4"/>
    <w:rsid w:val="00B005B1"/>
    <w:rsid w:val="00B00628"/>
    <w:rsid w:val="00B00723"/>
    <w:rsid w:val="00B00752"/>
    <w:rsid w:val="00B009E5"/>
    <w:rsid w:val="00B00AE2"/>
    <w:rsid w:val="00B00BFE"/>
    <w:rsid w:val="00B00F58"/>
    <w:rsid w:val="00B010AD"/>
    <w:rsid w:val="00B01303"/>
    <w:rsid w:val="00B0132D"/>
    <w:rsid w:val="00B01379"/>
    <w:rsid w:val="00B01387"/>
    <w:rsid w:val="00B01688"/>
    <w:rsid w:val="00B019DB"/>
    <w:rsid w:val="00B021D2"/>
    <w:rsid w:val="00B023B4"/>
    <w:rsid w:val="00B024C8"/>
    <w:rsid w:val="00B026EA"/>
    <w:rsid w:val="00B0276B"/>
    <w:rsid w:val="00B02868"/>
    <w:rsid w:val="00B02C74"/>
    <w:rsid w:val="00B03570"/>
    <w:rsid w:val="00B039C4"/>
    <w:rsid w:val="00B03AF3"/>
    <w:rsid w:val="00B04182"/>
    <w:rsid w:val="00B04666"/>
    <w:rsid w:val="00B0487B"/>
    <w:rsid w:val="00B04A4D"/>
    <w:rsid w:val="00B053B8"/>
    <w:rsid w:val="00B055F9"/>
    <w:rsid w:val="00B05A17"/>
    <w:rsid w:val="00B05E30"/>
    <w:rsid w:val="00B05E38"/>
    <w:rsid w:val="00B06068"/>
    <w:rsid w:val="00B067A9"/>
    <w:rsid w:val="00B06B3D"/>
    <w:rsid w:val="00B06B6C"/>
    <w:rsid w:val="00B06CFB"/>
    <w:rsid w:val="00B06DF6"/>
    <w:rsid w:val="00B06E0F"/>
    <w:rsid w:val="00B06F49"/>
    <w:rsid w:val="00B06FF3"/>
    <w:rsid w:val="00B074FD"/>
    <w:rsid w:val="00B07B6C"/>
    <w:rsid w:val="00B07CF8"/>
    <w:rsid w:val="00B07D72"/>
    <w:rsid w:val="00B07EA3"/>
    <w:rsid w:val="00B10034"/>
    <w:rsid w:val="00B10114"/>
    <w:rsid w:val="00B1027D"/>
    <w:rsid w:val="00B102F7"/>
    <w:rsid w:val="00B105D9"/>
    <w:rsid w:val="00B10737"/>
    <w:rsid w:val="00B108D9"/>
    <w:rsid w:val="00B10C80"/>
    <w:rsid w:val="00B10F1C"/>
    <w:rsid w:val="00B10F48"/>
    <w:rsid w:val="00B11153"/>
    <w:rsid w:val="00B11392"/>
    <w:rsid w:val="00B114E1"/>
    <w:rsid w:val="00B11572"/>
    <w:rsid w:val="00B1162D"/>
    <w:rsid w:val="00B11B09"/>
    <w:rsid w:val="00B11BB9"/>
    <w:rsid w:val="00B11E47"/>
    <w:rsid w:val="00B11F17"/>
    <w:rsid w:val="00B11F69"/>
    <w:rsid w:val="00B11FE9"/>
    <w:rsid w:val="00B12175"/>
    <w:rsid w:val="00B1234C"/>
    <w:rsid w:val="00B1234F"/>
    <w:rsid w:val="00B125D0"/>
    <w:rsid w:val="00B126CC"/>
    <w:rsid w:val="00B127AA"/>
    <w:rsid w:val="00B12B2D"/>
    <w:rsid w:val="00B12D62"/>
    <w:rsid w:val="00B12DC5"/>
    <w:rsid w:val="00B12E61"/>
    <w:rsid w:val="00B12E7F"/>
    <w:rsid w:val="00B12FF7"/>
    <w:rsid w:val="00B137F6"/>
    <w:rsid w:val="00B13995"/>
    <w:rsid w:val="00B14250"/>
    <w:rsid w:val="00B14A6A"/>
    <w:rsid w:val="00B14B98"/>
    <w:rsid w:val="00B14C76"/>
    <w:rsid w:val="00B150A1"/>
    <w:rsid w:val="00B15258"/>
    <w:rsid w:val="00B154E4"/>
    <w:rsid w:val="00B15527"/>
    <w:rsid w:val="00B1561A"/>
    <w:rsid w:val="00B15AC1"/>
    <w:rsid w:val="00B15AE9"/>
    <w:rsid w:val="00B15D53"/>
    <w:rsid w:val="00B16059"/>
    <w:rsid w:val="00B161AF"/>
    <w:rsid w:val="00B16225"/>
    <w:rsid w:val="00B16897"/>
    <w:rsid w:val="00B16A80"/>
    <w:rsid w:val="00B16B1D"/>
    <w:rsid w:val="00B170A1"/>
    <w:rsid w:val="00B170E2"/>
    <w:rsid w:val="00B1718B"/>
    <w:rsid w:val="00B172CB"/>
    <w:rsid w:val="00B1743B"/>
    <w:rsid w:val="00B17BC0"/>
    <w:rsid w:val="00B17BFB"/>
    <w:rsid w:val="00B17CD7"/>
    <w:rsid w:val="00B17DA9"/>
    <w:rsid w:val="00B17E3C"/>
    <w:rsid w:val="00B17EAA"/>
    <w:rsid w:val="00B17FCE"/>
    <w:rsid w:val="00B20108"/>
    <w:rsid w:val="00B2024C"/>
    <w:rsid w:val="00B20459"/>
    <w:rsid w:val="00B20721"/>
    <w:rsid w:val="00B20AF9"/>
    <w:rsid w:val="00B21385"/>
    <w:rsid w:val="00B21731"/>
    <w:rsid w:val="00B219BA"/>
    <w:rsid w:val="00B21AA8"/>
    <w:rsid w:val="00B21BB6"/>
    <w:rsid w:val="00B221EB"/>
    <w:rsid w:val="00B22728"/>
    <w:rsid w:val="00B228AB"/>
    <w:rsid w:val="00B22954"/>
    <w:rsid w:val="00B22FB6"/>
    <w:rsid w:val="00B232B6"/>
    <w:rsid w:val="00B232D6"/>
    <w:rsid w:val="00B234CC"/>
    <w:rsid w:val="00B23557"/>
    <w:rsid w:val="00B23746"/>
    <w:rsid w:val="00B239B1"/>
    <w:rsid w:val="00B23A8E"/>
    <w:rsid w:val="00B23FE4"/>
    <w:rsid w:val="00B2437B"/>
    <w:rsid w:val="00B244B9"/>
    <w:rsid w:val="00B24830"/>
    <w:rsid w:val="00B24A5D"/>
    <w:rsid w:val="00B24E11"/>
    <w:rsid w:val="00B25284"/>
    <w:rsid w:val="00B253F1"/>
    <w:rsid w:val="00B25423"/>
    <w:rsid w:val="00B2623E"/>
    <w:rsid w:val="00B26396"/>
    <w:rsid w:val="00B265AA"/>
    <w:rsid w:val="00B265F5"/>
    <w:rsid w:val="00B26723"/>
    <w:rsid w:val="00B26898"/>
    <w:rsid w:val="00B26A15"/>
    <w:rsid w:val="00B26AFB"/>
    <w:rsid w:val="00B2715B"/>
    <w:rsid w:val="00B27B8A"/>
    <w:rsid w:val="00B27C0B"/>
    <w:rsid w:val="00B27C48"/>
    <w:rsid w:val="00B27D80"/>
    <w:rsid w:val="00B30085"/>
    <w:rsid w:val="00B301D8"/>
    <w:rsid w:val="00B302FF"/>
    <w:rsid w:val="00B3043E"/>
    <w:rsid w:val="00B312E2"/>
    <w:rsid w:val="00B315A4"/>
    <w:rsid w:val="00B315EE"/>
    <w:rsid w:val="00B316C6"/>
    <w:rsid w:val="00B3179F"/>
    <w:rsid w:val="00B319BA"/>
    <w:rsid w:val="00B32D14"/>
    <w:rsid w:val="00B32E86"/>
    <w:rsid w:val="00B32F90"/>
    <w:rsid w:val="00B331F6"/>
    <w:rsid w:val="00B33562"/>
    <w:rsid w:val="00B335FA"/>
    <w:rsid w:val="00B3398B"/>
    <w:rsid w:val="00B33CD8"/>
    <w:rsid w:val="00B33D84"/>
    <w:rsid w:val="00B33EDC"/>
    <w:rsid w:val="00B33EFA"/>
    <w:rsid w:val="00B344B2"/>
    <w:rsid w:val="00B34A14"/>
    <w:rsid w:val="00B34A3E"/>
    <w:rsid w:val="00B34E7F"/>
    <w:rsid w:val="00B34EA4"/>
    <w:rsid w:val="00B35358"/>
    <w:rsid w:val="00B35492"/>
    <w:rsid w:val="00B3551E"/>
    <w:rsid w:val="00B35656"/>
    <w:rsid w:val="00B35903"/>
    <w:rsid w:val="00B35A92"/>
    <w:rsid w:val="00B35B0C"/>
    <w:rsid w:val="00B35B15"/>
    <w:rsid w:val="00B35C2D"/>
    <w:rsid w:val="00B35CA3"/>
    <w:rsid w:val="00B35E32"/>
    <w:rsid w:val="00B3609A"/>
    <w:rsid w:val="00B36236"/>
    <w:rsid w:val="00B364D4"/>
    <w:rsid w:val="00B3654F"/>
    <w:rsid w:val="00B3656D"/>
    <w:rsid w:val="00B36780"/>
    <w:rsid w:val="00B36C8E"/>
    <w:rsid w:val="00B3701B"/>
    <w:rsid w:val="00B3721C"/>
    <w:rsid w:val="00B372E2"/>
    <w:rsid w:val="00B3790B"/>
    <w:rsid w:val="00B37A68"/>
    <w:rsid w:val="00B37B47"/>
    <w:rsid w:val="00B37DBE"/>
    <w:rsid w:val="00B37F5F"/>
    <w:rsid w:val="00B400E1"/>
    <w:rsid w:val="00B4023F"/>
    <w:rsid w:val="00B40354"/>
    <w:rsid w:val="00B40405"/>
    <w:rsid w:val="00B40898"/>
    <w:rsid w:val="00B408AE"/>
    <w:rsid w:val="00B40A29"/>
    <w:rsid w:val="00B411F3"/>
    <w:rsid w:val="00B41237"/>
    <w:rsid w:val="00B4126C"/>
    <w:rsid w:val="00B41474"/>
    <w:rsid w:val="00B41757"/>
    <w:rsid w:val="00B41877"/>
    <w:rsid w:val="00B41B8D"/>
    <w:rsid w:val="00B41E91"/>
    <w:rsid w:val="00B420BC"/>
    <w:rsid w:val="00B4248B"/>
    <w:rsid w:val="00B4266B"/>
    <w:rsid w:val="00B4283D"/>
    <w:rsid w:val="00B428F6"/>
    <w:rsid w:val="00B429DA"/>
    <w:rsid w:val="00B42A9F"/>
    <w:rsid w:val="00B42C7D"/>
    <w:rsid w:val="00B42ED5"/>
    <w:rsid w:val="00B433FC"/>
    <w:rsid w:val="00B43662"/>
    <w:rsid w:val="00B43724"/>
    <w:rsid w:val="00B4394D"/>
    <w:rsid w:val="00B43AE0"/>
    <w:rsid w:val="00B43AF8"/>
    <w:rsid w:val="00B43B76"/>
    <w:rsid w:val="00B43ECB"/>
    <w:rsid w:val="00B4415E"/>
    <w:rsid w:val="00B441F0"/>
    <w:rsid w:val="00B44536"/>
    <w:rsid w:val="00B4454E"/>
    <w:rsid w:val="00B44742"/>
    <w:rsid w:val="00B44DBD"/>
    <w:rsid w:val="00B45278"/>
    <w:rsid w:val="00B462F1"/>
    <w:rsid w:val="00B4642D"/>
    <w:rsid w:val="00B46506"/>
    <w:rsid w:val="00B46712"/>
    <w:rsid w:val="00B46723"/>
    <w:rsid w:val="00B46753"/>
    <w:rsid w:val="00B46D93"/>
    <w:rsid w:val="00B46E30"/>
    <w:rsid w:val="00B46EA6"/>
    <w:rsid w:val="00B46F5D"/>
    <w:rsid w:val="00B4731B"/>
    <w:rsid w:val="00B474E2"/>
    <w:rsid w:val="00B47944"/>
    <w:rsid w:val="00B47E04"/>
    <w:rsid w:val="00B50294"/>
    <w:rsid w:val="00B503EA"/>
    <w:rsid w:val="00B5046E"/>
    <w:rsid w:val="00B505CE"/>
    <w:rsid w:val="00B5067F"/>
    <w:rsid w:val="00B50AE8"/>
    <w:rsid w:val="00B51022"/>
    <w:rsid w:val="00B510D7"/>
    <w:rsid w:val="00B51514"/>
    <w:rsid w:val="00B5171F"/>
    <w:rsid w:val="00B5198D"/>
    <w:rsid w:val="00B51BD1"/>
    <w:rsid w:val="00B51D55"/>
    <w:rsid w:val="00B52470"/>
    <w:rsid w:val="00B52524"/>
    <w:rsid w:val="00B52F7F"/>
    <w:rsid w:val="00B53336"/>
    <w:rsid w:val="00B53606"/>
    <w:rsid w:val="00B53655"/>
    <w:rsid w:val="00B538DD"/>
    <w:rsid w:val="00B539C7"/>
    <w:rsid w:val="00B53A61"/>
    <w:rsid w:val="00B53B16"/>
    <w:rsid w:val="00B53D24"/>
    <w:rsid w:val="00B53E4E"/>
    <w:rsid w:val="00B53E6B"/>
    <w:rsid w:val="00B54C0F"/>
    <w:rsid w:val="00B553B8"/>
    <w:rsid w:val="00B5567D"/>
    <w:rsid w:val="00B55880"/>
    <w:rsid w:val="00B55925"/>
    <w:rsid w:val="00B55A98"/>
    <w:rsid w:val="00B55FE9"/>
    <w:rsid w:val="00B565B3"/>
    <w:rsid w:val="00B5684C"/>
    <w:rsid w:val="00B56857"/>
    <w:rsid w:val="00B56C3E"/>
    <w:rsid w:val="00B56DA6"/>
    <w:rsid w:val="00B56DB1"/>
    <w:rsid w:val="00B5753E"/>
    <w:rsid w:val="00B57DC6"/>
    <w:rsid w:val="00B601A0"/>
    <w:rsid w:val="00B60391"/>
    <w:rsid w:val="00B6041B"/>
    <w:rsid w:val="00B60583"/>
    <w:rsid w:val="00B606A6"/>
    <w:rsid w:val="00B60D95"/>
    <w:rsid w:val="00B60FD8"/>
    <w:rsid w:val="00B61834"/>
    <w:rsid w:val="00B61890"/>
    <w:rsid w:val="00B61A77"/>
    <w:rsid w:val="00B61E4F"/>
    <w:rsid w:val="00B61F82"/>
    <w:rsid w:val="00B61FB3"/>
    <w:rsid w:val="00B6222A"/>
    <w:rsid w:val="00B62243"/>
    <w:rsid w:val="00B62E1E"/>
    <w:rsid w:val="00B62E25"/>
    <w:rsid w:val="00B63C71"/>
    <w:rsid w:val="00B63D4D"/>
    <w:rsid w:val="00B63E22"/>
    <w:rsid w:val="00B643CD"/>
    <w:rsid w:val="00B6446E"/>
    <w:rsid w:val="00B64624"/>
    <w:rsid w:val="00B6464A"/>
    <w:rsid w:val="00B646B8"/>
    <w:rsid w:val="00B64732"/>
    <w:rsid w:val="00B64975"/>
    <w:rsid w:val="00B64977"/>
    <w:rsid w:val="00B64998"/>
    <w:rsid w:val="00B64DF5"/>
    <w:rsid w:val="00B65333"/>
    <w:rsid w:val="00B65435"/>
    <w:rsid w:val="00B6579D"/>
    <w:rsid w:val="00B6583A"/>
    <w:rsid w:val="00B65BA9"/>
    <w:rsid w:val="00B65E01"/>
    <w:rsid w:val="00B65FD0"/>
    <w:rsid w:val="00B66003"/>
    <w:rsid w:val="00B662D0"/>
    <w:rsid w:val="00B66477"/>
    <w:rsid w:val="00B670C7"/>
    <w:rsid w:val="00B6713C"/>
    <w:rsid w:val="00B678B0"/>
    <w:rsid w:val="00B67C2C"/>
    <w:rsid w:val="00B67E72"/>
    <w:rsid w:val="00B70532"/>
    <w:rsid w:val="00B70855"/>
    <w:rsid w:val="00B708ED"/>
    <w:rsid w:val="00B709B9"/>
    <w:rsid w:val="00B70D05"/>
    <w:rsid w:val="00B70D61"/>
    <w:rsid w:val="00B70D69"/>
    <w:rsid w:val="00B70DEF"/>
    <w:rsid w:val="00B71042"/>
    <w:rsid w:val="00B7108C"/>
    <w:rsid w:val="00B71474"/>
    <w:rsid w:val="00B71537"/>
    <w:rsid w:val="00B715A3"/>
    <w:rsid w:val="00B715FD"/>
    <w:rsid w:val="00B71797"/>
    <w:rsid w:val="00B71917"/>
    <w:rsid w:val="00B71E22"/>
    <w:rsid w:val="00B71F0A"/>
    <w:rsid w:val="00B71FF1"/>
    <w:rsid w:val="00B722C4"/>
    <w:rsid w:val="00B722E3"/>
    <w:rsid w:val="00B722F2"/>
    <w:rsid w:val="00B72490"/>
    <w:rsid w:val="00B727A5"/>
    <w:rsid w:val="00B727F9"/>
    <w:rsid w:val="00B72F6D"/>
    <w:rsid w:val="00B73648"/>
    <w:rsid w:val="00B7377D"/>
    <w:rsid w:val="00B73F3F"/>
    <w:rsid w:val="00B73FF7"/>
    <w:rsid w:val="00B747FD"/>
    <w:rsid w:val="00B748F6"/>
    <w:rsid w:val="00B75083"/>
    <w:rsid w:val="00B75607"/>
    <w:rsid w:val="00B7570C"/>
    <w:rsid w:val="00B75A82"/>
    <w:rsid w:val="00B75B36"/>
    <w:rsid w:val="00B75F20"/>
    <w:rsid w:val="00B761A3"/>
    <w:rsid w:val="00B76255"/>
    <w:rsid w:val="00B76327"/>
    <w:rsid w:val="00B7645D"/>
    <w:rsid w:val="00B7661C"/>
    <w:rsid w:val="00B76702"/>
    <w:rsid w:val="00B767C9"/>
    <w:rsid w:val="00B767E0"/>
    <w:rsid w:val="00B76C0D"/>
    <w:rsid w:val="00B76C18"/>
    <w:rsid w:val="00B76CFE"/>
    <w:rsid w:val="00B773CF"/>
    <w:rsid w:val="00B775A0"/>
    <w:rsid w:val="00B778EB"/>
    <w:rsid w:val="00B77D6D"/>
    <w:rsid w:val="00B77D8B"/>
    <w:rsid w:val="00B77FCA"/>
    <w:rsid w:val="00B80546"/>
    <w:rsid w:val="00B80598"/>
    <w:rsid w:val="00B80667"/>
    <w:rsid w:val="00B8066E"/>
    <w:rsid w:val="00B80886"/>
    <w:rsid w:val="00B80969"/>
    <w:rsid w:val="00B80A12"/>
    <w:rsid w:val="00B80A26"/>
    <w:rsid w:val="00B80D82"/>
    <w:rsid w:val="00B80D84"/>
    <w:rsid w:val="00B80FA9"/>
    <w:rsid w:val="00B81586"/>
    <w:rsid w:val="00B81C54"/>
    <w:rsid w:val="00B81FBD"/>
    <w:rsid w:val="00B82185"/>
    <w:rsid w:val="00B8232D"/>
    <w:rsid w:val="00B82437"/>
    <w:rsid w:val="00B826AE"/>
    <w:rsid w:val="00B8278C"/>
    <w:rsid w:val="00B8297C"/>
    <w:rsid w:val="00B82A34"/>
    <w:rsid w:val="00B82D92"/>
    <w:rsid w:val="00B82DE9"/>
    <w:rsid w:val="00B82E15"/>
    <w:rsid w:val="00B8305B"/>
    <w:rsid w:val="00B83153"/>
    <w:rsid w:val="00B83159"/>
    <w:rsid w:val="00B83160"/>
    <w:rsid w:val="00B83356"/>
    <w:rsid w:val="00B835FF"/>
    <w:rsid w:val="00B83652"/>
    <w:rsid w:val="00B83694"/>
    <w:rsid w:val="00B83888"/>
    <w:rsid w:val="00B84328"/>
    <w:rsid w:val="00B84403"/>
    <w:rsid w:val="00B84495"/>
    <w:rsid w:val="00B848D7"/>
    <w:rsid w:val="00B84C32"/>
    <w:rsid w:val="00B852A2"/>
    <w:rsid w:val="00B85861"/>
    <w:rsid w:val="00B858B1"/>
    <w:rsid w:val="00B8659E"/>
    <w:rsid w:val="00B868D8"/>
    <w:rsid w:val="00B86E4C"/>
    <w:rsid w:val="00B86E76"/>
    <w:rsid w:val="00B86FCF"/>
    <w:rsid w:val="00B87440"/>
    <w:rsid w:val="00B875A3"/>
    <w:rsid w:val="00B876A3"/>
    <w:rsid w:val="00B876E5"/>
    <w:rsid w:val="00B8777E"/>
    <w:rsid w:val="00B87BDC"/>
    <w:rsid w:val="00B87E25"/>
    <w:rsid w:val="00B90160"/>
    <w:rsid w:val="00B90213"/>
    <w:rsid w:val="00B902B2"/>
    <w:rsid w:val="00B903D4"/>
    <w:rsid w:val="00B90866"/>
    <w:rsid w:val="00B90C82"/>
    <w:rsid w:val="00B90E77"/>
    <w:rsid w:val="00B90ED1"/>
    <w:rsid w:val="00B90F3F"/>
    <w:rsid w:val="00B91076"/>
    <w:rsid w:val="00B91542"/>
    <w:rsid w:val="00B915E0"/>
    <w:rsid w:val="00B9182F"/>
    <w:rsid w:val="00B9191C"/>
    <w:rsid w:val="00B91FEA"/>
    <w:rsid w:val="00B9249B"/>
    <w:rsid w:val="00B924DB"/>
    <w:rsid w:val="00B92735"/>
    <w:rsid w:val="00B92D67"/>
    <w:rsid w:val="00B92E9B"/>
    <w:rsid w:val="00B92F37"/>
    <w:rsid w:val="00B9368F"/>
    <w:rsid w:val="00B93FFC"/>
    <w:rsid w:val="00B94008"/>
    <w:rsid w:val="00B94131"/>
    <w:rsid w:val="00B943C6"/>
    <w:rsid w:val="00B947A3"/>
    <w:rsid w:val="00B94B4F"/>
    <w:rsid w:val="00B94E1A"/>
    <w:rsid w:val="00B94F53"/>
    <w:rsid w:val="00B951CB"/>
    <w:rsid w:val="00B9571D"/>
    <w:rsid w:val="00B957F7"/>
    <w:rsid w:val="00B9583C"/>
    <w:rsid w:val="00B9594F"/>
    <w:rsid w:val="00B959D6"/>
    <w:rsid w:val="00B95FF0"/>
    <w:rsid w:val="00B96170"/>
    <w:rsid w:val="00B9618E"/>
    <w:rsid w:val="00B96222"/>
    <w:rsid w:val="00B96CDF"/>
    <w:rsid w:val="00B96D7E"/>
    <w:rsid w:val="00B96EE5"/>
    <w:rsid w:val="00B97257"/>
    <w:rsid w:val="00B972AE"/>
    <w:rsid w:val="00B974C5"/>
    <w:rsid w:val="00B97783"/>
    <w:rsid w:val="00B977F0"/>
    <w:rsid w:val="00B97C52"/>
    <w:rsid w:val="00B97E9A"/>
    <w:rsid w:val="00BA00DA"/>
    <w:rsid w:val="00BA0213"/>
    <w:rsid w:val="00BA035B"/>
    <w:rsid w:val="00BA066A"/>
    <w:rsid w:val="00BA078F"/>
    <w:rsid w:val="00BA0A65"/>
    <w:rsid w:val="00BA1255"/>
    <w:rsid w:val="00BA1473"/>
    <w:rsid w:val="00BA1743"/>
    <w:rsid w:val="00BA17D5"/>
    <w:rsid w:val="00BA1F6C"/>
    <w:rsid w:val="00BA2051"/>
    <w:rsid w:val="00BA2310"/>
    <w:rsid w:val="00BA232D"/>
    <w:rsid w:val="00BA2E44"/>
    <w:rsid w:val="00BA3020"/>
    <w:rsid w:val="00BA33D2"/>
    <w:rsid w:val="00BA3497"/>
    <w:rsid w:val="00BA34B1"/>
    <w:rsid w:val="00BA3AEE"/>
    <w:rsid w:val="00BA3D03"/>
    <w:rsid w:val="00BA3E2E"/>
    <w:rsid w:val="00BA3F1F"/>
    <w:rsid w:val="00BA4193"/>
    <w:rsid w:val="00BA4423"/>
    <w:rsid w:val="00BA44F2"/>
    <w:rsid w:val="00BA471B"/>
    <w:rsid w:val="00BA482B"/>
    <w:rsid w:val="00BA493A"/>
    <w:rsid w:val="00BA49F2"/>
    <w:rsid w:val="00BA4B2E"/>
    <w:rsid w:val="00BA4BBC"/>
    <w:rsid w:val="00BA4DF7"/>
    <w:rsid w:val="00BA4E1C"/>
    <w:rsid w:val="00BA4FFB"/>
    <w:rsid w:val="00BA508F"/>
    <w:rsid w:val="00BA59C5"/>
    <w:rsid w:val="00BA5A3D"/>
    <w:rsid w:val="00BA5CA6"/>
    <w:rsid w:val="00BA60D6"/>
    <w:rsid w:val="00BA6278"/>
    <w:rsid w:val="00BA6406"/>
    <w:rsid w:val="00BA68AD"/>
    <w:rsid w:val="00BA6A95"/>
    <w:rsid w:val="00BA6E06"/>
    <w:rsid w:val="00BA6EA2"/>
    <w:rsid w:val="00BA727C"/>
    <w:rsid w:val="00BA72B8"/>
    <w:rsid w:val="00BA752D"/>
    <w:rsid w:val="00BA75BE"/>
    <w:rsid w:val="00BB0412"/>
    <w:rsid w:val="00BB0489"/>
    <w:rsid w:val="00BB0789"/>
    <w:rsid w:val="00BB0A9D"/>
    <w:rsid w:val="00BB0E3C"/>
    <w:rsid w:val="00BB0F54"/>
    <w:rsid w:val="00BB1043"/>
    <w:rsid w:val="00BB1148"/>
    <w:rsid w:val="00BB14FE"/>
    <w:rsid w:val="00BB1625"/>
    <w:rsid w:val="00BB1705"/>
    <w:rsid w:val="00BB1CF0"/>
    <w:rsid w:val="00BB1F99"/>
    <w:rsid w:val="00BB1FDC"/>
    <w:rsid w:val="00BB2283"/>
    <w:rsid w:val="00BB2315"/>
    <w:rsid w:val="00BB2378"/>
    <w:rsid w:val="00BB2822"/>
    <w:rsid w:val="00BB2B21"/>
    <w:rsid w:val="00BB2B72"/>
    <w:rsid w:val="00BB316A"/>
    <w:rsid w:val="00BB32F2"/>
    <w:rsid w:val="00BB33EF"/>
    <w:rsid w:val="00BB35FF"/>
    <w:rsid w:val="00BB3824"/>
    <w:rsid w:val="00BB3A34"/>
    <w:rsid w:val="00BB3AE8"/>
    <w:rsid w:val="00BB3C22"/>
    <w:rsid w:val="00BB4EF0"/>
    <w:rsid w:val="00BB510E"/>
    <w:rsid w:val="00BB51F7"/>
    <w:rsid w:val="00BB5665"/>
    <w:rsid w:val="00BB5CA4"/>
    <w:rsid w:val="00BB5E0C"/>
    <w:rsid w:val="00BB60B1"/>
    <w:rsid w:val="00BB62DD"/>
    <w:rsid w:val="00BB660B"/>
    <w:rsid w:val="00BB684C"/>
    <w:rsid w:val="00BB6A4B"/>
    <w:rsid w:val="00BB6C66"/>
    <w:rsid w:val="00BB6E1D"/>
    <w:rsid w:val="00BB6EDA"/>
    <w:rsid w:val="00BB6F12"/>
    <w:rsid w:val="00BB7098"/>
    <w:rsid w:val="00BB740E"/>
    <w:rsid w:val="00BB7500"/>
    <w:rsid w:val="00BB7521"/>
    <w:rsid w:val="00BB791C"/>
    <w:rsid w:val="00BC0255"/>
    <w:rsid w:val="00BC0330"/>
    <w:rsid w:val="00BC05BD"/>
    <w:rsid w:val="00BC05E7"/>
    <w:rsid w:val="00BC08D9"/>
    <w:rsid w:val="00BC0BD8"/>
    <w:rsid w:val="00BC1071"/>
    <w:rsid w:val="00BC1A08"/>
    <w:rsid w:val="00BC1B69"/>
    <w:rsid w:val="00BC1C33"/>
    <w:rsid w:val="00BC226B"/>
    <w:rsid w:val="00BC2273"/>
    <w:rsid w:val="00BC22FE"/>
    <w:rsid w:val="00BC2334"/>
    <w:rsid w:val="00BC23F9"/>
    <w:rsid w:val="00BC2511"/>
    <w:rsid w:val="00BC2947"/>
    <w:rsid w:val="00BC2A2B"/>
    <w:rsid w:val="00BC2B39"/>
    <w:rsid w:val="00BC2B61"/>
    <w:rsid w:val="00BC2E73"/>
    <w:rsid w:val="00BC2FFD"/>
    <w:rsid w:val="00BC3192"/>
    <w:rsid w:val="00BC36DC"/>
    <w:rsid w:val="00BC37C2"/>
    <w:rsid w:val="00BC3B09"/>
    <w:rsid w:val="00BC3C73"/>
    <w:rsid w:val="00BC45AC"/>
    <w:rsid w:val="00BC4F19"/>
    <w:rsid w:val="00BC507B"/>
    <w:rsid w:val="00BC50F6"/>
    <w:rsid w:val="00BC5194"/>
    <w:rsid w:val="00BC5498"/>
    <w:rsid w:val="00BC56A5"/>
    <w:rsid w:val="00BC58DA"/>
    <w:rsid w:val="00BC5F78"/>
    <w:rsid w:val="00BC614C"/>
    <w:rsid w:val="00BC62CE"/>
    <w:rsid w:val="00BC634A"/>
    <w:rsid w:val="00BC645E"/>
    <w:rsid w:val="00BC68F6"/>
    <w:rsid w:val="00BC6964"/>
    <w:rsid w:val="00BC6CAF"/>
    <w:rsid w:val="00BC6CB0"/>
    <w:rsid w:val="00BC6CCE"/>
    <w:rsid w:val="00BC6E25"/>
    <w:rsid w:val="00BC7471"/>
    <w:rsid w:val="00BC74C7"/>
    <w:rsid w:val="00BC75B7"/>
    <w:rsid w:val="00BC7757"/>
    <w:rsid w:val="00BC77E3"/>
    <w:rsid w:val="00BC79E4"/>
    <w:rsid w:val="00BD012F"/>
    <w:rsid w:val="00BD01E7"/>
    <w:rsid w:val="00BD02E7"/>
    <w:rsid w:val="00BD059A"/>
    <w:rsid w:val="00BD068A"/>
    <w:rsid w:val="00BD0ED1"/>
    <w:rsid w:val="00BD0F42"/>
    <w:rsid w:val="00BD100F"/>
    <w:rsid w:val="00BD12C3"/>
    <w:rsid w:val="00BD1405"/>
    <w:rsid w:val="00BD149D"/>
    <w:rsid w:val="00BD15A9"/>
    <w:rsid w:val="00BD1A87"/>
    <w:rsid w:val="00BD1B72"/>
    <w:rsid w:val="00BD1C5E"/>
    <w:rsid w:val="00BD1E12"/>
    <w:rsid w:val="00BD1EC4"/>
    <w:rsid w:val="00BD215E"/>
    <w:rsid w:val="00BD21C5"/>
    <w:rsid w:val="00BD2570"/>
    <w:rsid w:val="00BD28D8"/>
    <w:rsid w:val="00BD2A17"/>
    <w:rsid w:val="00BD2CEC"/>
    <w:rsid w:val="00BD3047"/>
    <w:rsid w:val="00BD32A0"/>
    <w:rsid w:val="00BD3683"/>
    <w:rsid w:val="00BD374E"/>
    <w:rsid w:val="00BD38CA"/>
    <w:rsid w:val="00BD3C59"/>
    <w:rsid w:val="00BD3DAA"/>
    <w:rsid w:val="00BD4091"/>
    <w:rsid w:val="00BD429A"/>
    <w:rsid w:val="00BD4302"/>
    <w:rsid w:val="00BD43D1"/>
    <w:rsid w:val="00BD44D2"/>
    <w:rsid w:val="00BD44E8"/>
    <w:rsid w:val="00BD487A"/>
    <w:rsid w:val="00BD4B47"/>
    <w:rsid w:val="00BD5179"/>
    <w:rsid w:val="00BD51D3"/>
    <w:rsid w:val="00BD57DC"/>
    <w:rsid w:val="00BD5A10"/>
    <w:rsid w:val="00BD5AF0"/>
    <w:rsid w:val="00BD5CDD"/>
    <w:rsid w:val="00BD627A"/>
    <w:rsid w:val="00BD645B"/>
    <w:rsid w:val="00BD6889"/>
    <w:rsid w:val="00BD6B21"/>
    <w:rsid w:val="00BD6B4A"/>
    <w:rsid w:val="00BD6E10"/>
    <w:rsid w:val="00BD6EFF"/>
    <w:rsid w:val="00BD71A4"/>
    <w:rsid w:val="00BD72BB"/>
    <w:rsid w:val="00BD734A"/>
    <w:rsid w:val="00BD7401"/>
    <w:rsid w:val="00BD77A4"/>
    <w:rsid w:val="00BD77C6"/>
    <w:rsid w:val="00BD7CBA"/>
    <w:rsid w:val="00BD7E87"/>
    <w:rsid w:val="00BD7F30"/>
    <w:rsid w:val="00BE0075"/>
    <w:rsid w:val="00BE0350"/>
    <w:rsid w:val="00BE0474"/>
    <w:rsid w:val="00BE0497"/>
    <w:rsid w:val="00BE09A0"/>
    <w:rsid w:val="00BE0C9E"/>
    <w:rsid w:val="00BE0E0F"/>
    <w:rsid w:val="00BE0ED7"/>
    <w:rsid w:val="00BE12E1"/>
    <w:rsid w:val="00BE19A0"/>
    <w:rsid w:val="00BE1D50"/>
    <w:rsid w:val="00BE1EA2"/>
    <w:rsid w:val="00BE21AA"/>
    <w:rsid w:val="00BE21BE"/>
    <w:rsid w:val="00BE2370"/>
    <w:rsid w:val="00BE23CB"/>
    <w:rsid w:val="00BE250A"/>
    <w:rsid w:val="00BE28E0"/>
    <w:rsid w:val="00BE2A9E"/>
    <w:rsid w:val="00BE2AF7"/>
    <w:rsid w:val="00BE2C84"/>
    <w:rsid w:val="00BE3024"/>
    <w:rsid w:val="00BE34C7"/>
    <w:rsid w:val="00BE3EA6"/>
    <w:rsid w:val="00BE40E4"/>
    <w:rsid w:val="00BE41FB"/>
    <w:rsid w:val="00BE4487"/>
    <w:rsid w:val="00BE49F9"/>
    <w:rsid w:val="00BE4A28"/>
    <w:rsid w:val="00BE4B1A"/>
    <w:rsid w:val="00BE4ECC"/>
    <w:rsid w:val="00BE4F07"/>
    <w:rsid w:val="00BE5054"/>
    <w:rsid w:val="00BE508B"/>
    <w:rsid w:val="00BE52E9"/>
    <w:rsid w:val="00BE5C80"/>
    <w:rsid w:val="00BE616B"/>
    <w:rsid w:val="00BE652F"/>
    <w:rsid w:val="00BE67CD"/>
    <w:rsid w:val="00BE684D"/>
    <w:rsid w:val="00BE6A95"/>
    <w:rsid w:val="00BE6B41"/>
    <w:rsid w:val="00BE6CB8"/>
    <w:rsid w:val="00BE71C7"/>
    <w:rsid w:val="00BE7248"/>
    <w:rsid w:val="00BE748A"/>
    <w:rsid w:val="00BE75F3"/>
    <w:rsid w:val="00BF02CF"/>
    <w:rsid w:val="00BF032D"/>
    <w:rsid w:val="00BF05C7"/>
    <w:rsid w:val="00BF0616"/>
    <w:rsid w:val="00BF0D35"/>
    <w:rsid w:val="00BF14EF"/>
    <w:rsid w:val="00BF1530"/>
    <w:rsid w:val="00BF190D"/>
    <w:rsid w:val="00BF1993"/>
    <w:rsid w:val="00BF1A6B"/>
    <w:rsid w:val="00BF1C12"/>
    <w:rsid w:val="00BF1D14"/>
    <w:rsid w:val="00BF1DEB"/>
    <w:rsid w:val="00BF1F19"/>
    <w:rsid w:val="00BF22AF"/>
    <w:rsid w:val="00BF2954"/>
    <w:rsid w:val="00BF2B5D"/>
    <w:rsid w:val="00BF2F51"/>
    <w:rsid w:val="00BF2F62"/>
    <w:rsid w:val="00BF3202"/>
    <w:rsid w:val="00BF3639"/>
    <w:rsid w:val="00BF36F4"/>
    <w:rsid w:val="00BF37B1"/>
    <w:rsid w:val="00BF3800"/>
    <w:rsid w:val="00BF3894"/>
    <w:rsid w:val="00BF3A8B"/>
    <w:rsid w:val="00BF3C90"/>
    <w:rsid w:val="00BF4259"/>
    <w:rsid w:val="00BF4324"/>
    <w:rsid w:val="00BF4539"/>
    <w:rsid w:val="00BF4C73"/>
    <w:rsid w:val="00BF4D71"/>
    <w:rsid w:val="00BF523F"/>
    <w:rsid w:val="00BF54E8"/>
    <w:rsid w:val="00BF55FC"/>
    <w:rsid w:val="00BF579F"/>
    <w:rsid w:val="00BF5AFC"/>
    <w:rsid w:val="00BF5B26"/>
    <w:rsid w:val="00BF5C5F"/>
    <w:rsid w:val="00BF620D"/>
    <w:rsid w:val="00BF64AC"/>
    <w:rsid w:val="00BF6650"/>
    <w:rsid w:val="00BF6663"/>
    <w:rsid w:val="00BF6BEE"/>
    <w:rsid w:val="00BF6C1F"/>
    <w:rsid w:val="00BF6CBD"/>
    <w:rsid w:val="00BF6F4B"/>
    <w:rsid w:val="00BF6FE6"/>
    <w:rsid w:val="00BF74B7"/>
    <w:rsid w:val="00BF75A8"/>
    <w:rsid w:val="00BF78C0"/>
    <w:rsid w:val="00BF7C47"/>
    <w:rsid w:val="00BF7EF9"/>
    <w:rsid w:val="00BF7F27"/>
    <w:rsid w:val="00C002B4"/>
    <w:rsid w:val="00C008A7"/>
    <w:rsid w:val="00C00946"/>
    <w:rsid w:val="00C00969"/>
    <w:rsid w:val="00C009F2"/>
    <w:rsid w:val="00C00C25"/>
    <w:rsid w:val="00C01054"/>
    <w:rsid w:val="00C01392"/>
    <w:rsid w:val="00C015BF"/>
    <w:rsid w:val="00C016CE"/>
    <w:rsid w:val="00C01A2D"/>
    <w:rsid w:val="00C01BB8"/>
    <w:rsid w:val="00C01DDC"/>
    <w:rsid w:val="00C01E52"/>
    <w:rsid w:val="00C0213A"/>
    <w:rsid w:val="00C024D5"/>
    <w:rsid w:val="00C02810"/>
    <w:rsid w:val="00C02B6A"/>
    <w:rsid w:val="00C02BD4"/>
    <w:rsid w:val="00C02FE6"/>
    <w:rsid w:val="00C0307E"/>
    <w:rsid w:val="00C03114"/>
    <w:rsid w:val="00C03747"/>
    <w:rsid w:val="00C03949"/>
    <w:rsid w:val="00C03FE3"/>
    <w:rsid w:val="00C040AD"/>
    <w:rsid w:val="00C043D4"/>
    <w:rsid w:val="00C0456A"/>
    <w:rsid w:val="00C045D8"/>
    <w:rsid w:val="00C0470C"/>
    <w:rsid w:val="00C04849"/>
    <w:rsid w:val="00C04878"/>
    <w:rsid w:val="00C04AB8"/>
    <w:rsid w:val="00C04D0F"/>
    <w:rsid w:val="00C04E51"/>
    <w:rsid w:val="00C04ECE"/>
    <w:rsid w:val="00C04FBD"/>
    <w:rsid w:val="00C0546A"/>
    <w:rsid w:val="00C056B0"/>
    <w:rsid w:val="00C05C24"/>
    <w:rsid w:val="00C05D04"/>
    <w:rsid w:val="00C05F81"/>
    <w:rsid w:val="00C0619F"/>
    <w:rsid w:val="00C06357"/>
    <w:rsid w:val="00C063D7"/>
    <w:rsid w:val="00C067B4"/>
    <w:rsid w:val="00C06820"/>
    <w:rsid w:val="00C068C9"/>
    <w:rsid w:val="00C06B32"/>
    <w:rsid w:val="00C06D7D"/>
    <w:rsid w:val="00C06D83"/>
    <w:rsid w:val="00C076EB"/>
    <w:rsid w:val="00C07821"/>
    <w:rsid w:val="00C07867"/>
    <w:rsid w:val="00C078B0"/>
    <w:rsid w:val="00C07A39"/>
    <w:rsid w:val="00C07B39"/>
    <w:rsid w:val="00C07D28"/>
    <w:rsid w:val="00C1012C"/>
    <w:rsid w:val="00C101A3"/>
    <w:rsid w:val="00C10335"/>
    <w:rsid w:val="00C103A4"/>
    <w:rsid w:val="00C10532"/>
    <w:rsid w:val="00C10DE8"/>
    <w:rsid w:val="00C1125F"/>
    <w:rsid w:val="00C115DD"/>
    <w:rsid w:val="00C11C46"/>
    <w:rsid w:val="00C11E81"/>
    <w:rsid w:val="00C12357"/>
    <w:rsid w:val="00C12370"/>
    <w:rsid w:val="00C1257A"/>
    <w:rsid w:val="00C12C93"/>
    <w:rsid w:val="00C12E5E"/>
    <w:rsid w:val="00C12ED3"/>
    <w:rsid w:val="00C12F6D"/>
    <w:rsid w:val="00C12F79"/>
    <w:rsid w:val="00C130E4"/>
    <w:rsid w:val="00C13336"/>
    <w:rsid w:val="00C133BB"/>
    <w:rsid w:val="00C1340F"/>
    <w:rsid w:val="00C134E7"/>
    <w:rsid w:val="00C13584"/>
    <w:rsid w:val="00C1361D"/>
    <w:rsid w:val="00C136FE"/>
    <w:rsid w:val="00C13D34"/>
    <w:rsid w:val="00C13D5E"/>
    <w:rsid w:val="00C13DC6"/>
    <w:rsid w:val="00C13EA9"/>
    <w:rsid w:val="00C1405F"/>
    <w:rsid w:val="00C1468A"/>
    <w:rsid w:val="00C14B77"/>
    <w:rsid w:val="00C14BD9"/>
    <w:rsid w:val="00C14C36"/>
    <w:rsid w:val="00C14CA3"/>
    <w:rsid w:val="00C15024"/>
    <w:rsid w:val="00C15042"/>
    <w:rsid w:val="00C15300"/>
    <w:rsid w:val="00C155E0"/>
    <w:rsid w:val="00C15D59"/>
    <w:rsid w:val="00C16045"/>
    <w:rsid w:val="00C160C1"/>
    <w:rsid w:val="00C160CE"/>
    <w:rsid w:val="00C1623A"/>
    <w:rsid w:val="00C1632C"/>
    <w:rsid w:val="00C16506"/>
    <w:rsid w:val="00C1656B"/>
    <w:rsid w:val="00C166B2"/>
    <w:rsid w:val="00C16A05"/>
    <w:rsid w:val="00C16C95"/>
    <w:rsid w:val="00C172D9"/>
    <w:rsid w:val="00C17585"/>
    <w:rsid w:val="00C17BF6"/>
    <w:rsid w:val="00C2000D"/>
    <w:rsid w:val="00C20284"/>
    <w:rsid w:val="00C206BD"/>
    <w:rsid w:val="00C207C5"/>
    <w:rsid w:val="00C208CC"/>
    <w:rsid w:val="00C20A5F"/>
    <w:rsid w:val="00C20AC0"/>
    <w:rsid w:val="00C20CFF"/>
    <w:rsid w:val="00C2141B"/>
    <w:rsid w:val="00C21448"/>
    <w:rsid w:val="00C214B2"/>
    <w:rsid w:val="00C214FC"/>
    <w:rsid w:val="00C21983"/>
    <w:rsid w:val="00C21A3F"/>
    <w:rsid w:val="00C21D94"/>
    <w:rsid w:val="00C21E17"/>
    <w:rsid w:val="00C221B4"/>
    <w:rsid w:val="00C22354"/>
    <w:rsid w:val="00C226B2"/>
    <w:rsid w:val="00C22876"/>
    <w:rsid w:val="00C22A29"/>
    <w:rsid w:val="00C22D0D"/>
    <w:rsid w:val="00C22D53"/>
    <w:rsid w:val="00C22EA2"/>
    <w:rsid w:val="00C23044"/>
    <w:rsid w:val="00C23176"/>
    <w:rsid w:val="00C233EE"/>
    <w:rsid w:val="00C2362C"/>
    <w:rsid w:val="00C23684"/>
    <w:rsid w:val="00C2375C"/>
    <w:rsid w:val="00C23912"/>
    <w:rsid w:val="00C23963"/>
    <w:rsid w:val="00C23CFC"/>
    <w:rsid w:val="00C23EE4"/>
    <w:rsid w:val="00C23F29"/>
    <w:rsid w:val="00C240B6"/>
    <w:rsid w:val="00C245EA"/>
    <w:rsid w:val="00C2493A"/>
    <w:rsid w:val="00C24E28"/>
    <w:rsid w:val="00C2530D"/>
    <w:rsid w:val="00C253C1"/>
    <w:rsid w:val="00C255A7"/>
    <w:rsid w:val="00C25814"/>
    <w:rsid w:val="00C25A45"/>
    <w:rsid w:val="00C25A5C"/>
    <w:rsid w:val="00C25B4E"/>
    <w:rsid w:val="00C260E4"/>
    <w:rsid w:val="00C26343"/>
    <w:rsid w:val="00C2685D"/>
    <w:rsid w:val="00C268CE"/>
    <w:rsid w:val="00C26986"/>
    <w:rsid w:val="00C2698F"/>
    <w:rsid w:val="00C26AAD"/>
    <w:rsid w:val="00C26F0D"/>
    <w:rsid w:val="00C26F64"/>
    <w:rsid w:val="00C26FE2"/>
    <w:rsid w:val="00C27511"/>
    <w:rsid w:val="00C27576"/>
    <w:rsid w:val="00C275BC"/>
    <w:rsid w:val="00C276A9"/>
    <w:rsid w:val="00C2781C"/>
    <w:rsid w:val="00C2789E"/>
    <w:rsid w:val="00C27B84"/>
    <w:rsid w:val="00C27C3F"/>
    <w:rsid w:val="00C27D29"/>
    <w:rsid w:val="00C27D31"/>
    <w:rsid w:val="00C27D39"/>
    <w:rsid w:val="00C3005F"/>
    <w:rsid w:val="00C3021D"/>
    <w:rsid w:val="00C30D4C"/>
    <w:rsid w:val="00C315DD"/>
    <w:rsid w:val="00C3166D"/>
    <w:rsid w:val="00C316E4"/>
    <w:rsid w:val="00C318B6"/>
    <w:rsid w:val="00C3194D"/>
    <w:rsid w:val="00C31CB1"/>
    <w:rsid w:val="00C31CFC"/>
    <w:rsid w:val="00C31D99"/>
    <w:rsid w:val="00C31F17"/>
    <w:rsid w:val="00C31F42"/>
    <w:rsid w:val="00C31FDC"/>
    <w:rsid w:val="00C32013"/>
    <w:rsid w:val="00C320E0"/>
    <w:rsid w:val="00C3232F"/>
    <w:rsid w:val="00C32583"/>
    <w:rsid w:val="00C3260D"/>
    <w:rsid w:val="00C32AD2"/>
    <w:rsid w:val="00C32B58"/>
    <w:rsid w:val="00C3339B"/>
    <w:rsid w:val="00C33681"/>
    <w:rsid w:val="00C33961"/>
    <w:rsid w:val="00C33A8A"/>
    <w:rsid w:val="00C33D08"/>
    <w:rsid w:val="00C33DB1"/>
    <w:rsid w:val="00C33E90"/>
    <w:rsid w:val="00C343A0"/>
    <w:rsid w:val="00C344B8"/>
    <w:rsid w:val="00C34514"/>
    <w:rsid w:val="00C34A70"/>
    <w:rsid w:val="00C34B95"/>
    <w:rsid w:val="00C34B9B"/>
    <w:rsid w:val="00C34D6B"/>
    <w:rsid w:val="00C34F5E"/>
    <w:rsid w:val="00C35020"/>
    <w:rsid w:val="00C350F4"/>
    <w:rsid w:val="00C353EF"/>
    <w:rsid w:val="00C3543F"/>
    <w:rsid w:val="00C35633"/>
    <w:rsid w:val="00C3564A"/>
    <w:rsid w:val="00C3578F"/>
    <w:rsid w:val="00C35F3F"/>
    <w:rsid w:val="00C3640C"/>
    <w:rsid w:val="00C36C10"/>
    <w:rsid w:val="00C36D89"/>
    <w:rsid w:val="00C36F56"/>
    <w:rsid w:val="00C36FD7"/>
    <w:rsid w:val="00C37045"/>
    <w:rsid w:val="00C373E8"/>
    <w:rsid w:val="00C37AAC"/>
    <w:rsid w:val="00C37B2C"/>
    <w:rsid w:val="00C37E4C"/>
    <w:rsid w:val="00C37EB9"/>
    <w:rsid w:val="00C37F42"/>
    <w:rsid w:val="00C400F0"/>
    <w:rsid w:val="00C402C0"/>
    <w:rsid w:val="00C40343"/>
    <w:rsid w:val="00C4034D"/>
    <w:rsid w:val="00C40402"/>
    <w:rsid w:val="00C40479"/>
    <w:rsid w:val="00C40534"/>
    <w:rsid w:val="00C4075D"/>
    <w:rsid w:val="00C40974"/>
    <w:rsid w:val="00C40B4A"/>
    <w:rsid w:val="00C40C38"/>
    <w:rsid w:val="00C40F9A"/>
    <w:rsid w:val="00C40FE2"/>
    <w:rsid w:val="00C41180"/>
    <w:rsid w:val="00C415A4"/>
    <w:rsid w:val="00C415B8"/>
    <w:rsid w:val="00C416C3"/>
    <w:rsid w:val="00C41900"/>
    <w:rsid w:val="00C419A0"/>
    <w:rsid w:val="00C419D6"/>
    <w:rsid w:val="00C41EE2"/>
    <w:rsid w:val="00C429B8"/>
    <w:rsid w:val="00C42A09"/>
    <w:rsid w:val="00C42C78"/>
    <w:rsid w:val="00C430D7"/>
    <w:rsid w:val="00C433FA"/>
    <w:rsid w:val="00C43598"/>
    <w:rsid w:val="00C4364D"/>
    <w:rsid w:val="00C436EB"/>
    <w:rsid w:val="00C4375D"/>
    <w:rsid w:val="00C43AE0"/>
    <w:rsid w:val="00C43DDC"/>
    <w:rsid w:val="00C43F53"/>
    <w:rsid w:val="00C4426B"/>
    <w:rsid w:val="00C44471"/>
    <w:rsid w:val="00C446B2"/>
    <w:rsid w:val="00C4495E"/>
    <w:rsid w:val="00C44BBE"/>
    <w:rsid w:val="00C44E43"/>
    <w:rsid w:val="00C4501A"/>
    <w:rsid w:val="00C45075"/>
    <w:rsid w:val="00C45254"/>
    <w:rsid w:val="00C45274"/>
    <w:rsid w:val="00C45474"/>
    <w:rsid w:val="00C45519"/>
    <w:rsid w:val="00C45996"/>
    <w:rsid w:val="00C45F16"/>
    <w:rsid w:val="00C46218"/>
    <w:rsid w:val="00C4648B"/>
    <w:rsid w:val="00C46A36"/>
    <w:rsid w:val="00C46A93"/>
    <w:rsid w:val="00C46CAD"/>
    <w:rsid w:val="00C46EE5"/>
    <w:rsid w:val="00C4703B"/>
    <w:rsid w:val="00C470E9"/>
    <w:rsid w:val="00C4756E"/>
    <w:rsid w:val="00C4762A"/>
    <w:rsid w:val="00C47825"/>
    <w:rsid w:val="00C47B2B"/>
    <w:rsid w:val="00C47B3E"/>
    <w:rsid w:val="00C47B6A"/>
    <w:rsid w:val="00C47E8B"/>
    <w:rsid w:val="00C50280"/>
    <w:rsid w:val="00C50848"/>
    <w:rsid w:val="00C50908"/>
    <w:rsid w:val="00C50D47"/>
    <w:rsid w:val="00C50E82"/>
    <w:rsid w:val="00C5136D"/>
    <w:rsid w:val="00C51463"/>
    <w:rsid w:val="00C515AE"/>
    <w:rsid w:val="00C51737"/>
    <w:rsid w:val="00C51770"/>
    <w:rsid w:val="00C51935"/>
    <w:rsid w:val="00C519C8"/>
    <w:rsid w:val="00C51A42"/>
    <w:rsid w:val="00C51B51"/>
    <w:rsid w:val="00C51BFD"/>
    <w:rsid w:val="00C51C03"/>
    <w:rsid w:val="00C51F0A"/>
    <w:rsid w:val="00C52005"/>
    <w:rsid w:val="00C522AF"/>
    <w:rsid w:val="00C524F3"/>
    <w:rsid w:val="00C52E1B"/>
    <w:rsid w:val="00C52FCD"/>
    <w:rsid w:val="00C534D0"/>
    <w:rsid w:val="00C53618"/>
    <w:rsid w:val="00C536F0"/>
    <w:rsid w:val="00C53993"/>
    <w:rsid w:val="00C54048"/>
    <w:rsid w:val="00C540EF"/>
    <w:rsid w:val="00C544CE"/>
    <w:rsid w:val="00C54A25"/>
    <w:rsid w:val="00C54C73"/>
    <w:rsid w:val="00C5513D"/>
    <w:rsid w:val="00C55209"/>
    <w:rsid w:val="00C55428"/>
    <w:rsid w:val="00C55BBB"/>
    <w:rsid w:val="00C55E2E"/>
    <w:rsid w:val="00C565B0"/>
    <w:rsid w:val="00C56AE2"/>
    <w:rsid w:val="00C56BE7"/>
    <w:rsid w:val="00C56CD3"/>
    <w:rsid w:val="00C56E9C"/>
    <w:rsid w:val="00C570EC"/>
    <w:rsid w:val="00C57160"/>
    <w:rsid w:val="00C572AF"/>
    <w:rsid w:val="00C57357"/>
    <w:rsid w:val="00C5795D"/>
    <w:rsid w:val="00C57DC7"/>
    <w:rsid w:val="00C57E44"/>
    <w:rsid w:val="00C6037E"/>
    <w:rsid w:val="00C603CC"/>
    <w:rsid w:val="00C606F3"/>
    <w:rsid w:val="00C6087E"/>
    <w:rsid w:val="00C60CB5"/>
    <w:rsid w:val="00C61E73"/>
    <w:rsid w:val="00C62241"/>
    <w:rsid w:val="00C62331"/>
    <w:rsid w:val="00C6297B"/>
    <w:rsid w:val="00C62A40"/>
    <w:rsid w:val="00C62AC3"/>
    <w:rsid w:val="00C62BBF"/>
    <w:rsid w:val="00C62CF9"/>
    <w:rsid w:val="00C62DDB"/>
    <w:rsid w:val="00C6302B"/>
    <w:rsid w:val="00C6391B"/>
    <w:rsid w:val="00C63B20"/>
    <w:rsid w:val="00C63F47"/>
    <w:rsid w:val="00C64054"/>
    <w:rsid w:val="00C64226"/>
    <w:rsid w:val="00C643AC"/>
    <w:rsid w:val="00C64534"/>
    <w:rsid w:val="00C6464A"/>
    <w:rsid w:val="00C646DD"/>
    <w:rsid w:val="00C64754"/>
    <w:rsid w:val="00C647C1"/>
    <w:rsid w:val="00C64AFF"/>
    <w:rsid w:val="00C64B4F"/>
    <w:rsid w:val="00C64D7A"/>
    <w:rsid w:val="00C655BB"/>
    <w:rsid w:val="00C65695"/>
    <w:rsid w:val="00C657D2"/>
    <w:rsid w:val="00C6591D"/>
    <w:rsid w:val="00C659BB"/>
    <w:rsid w:val="00C65C4A"/>
    <w:rsid w:val="00C65D22"/>
    <w:rsid w:val="00C66028"/>
    <w:rsid w:val="00C66214"/>
    <w:rsid w:val="00C66223"/>
    <w:rsid w:val="00C66497"/>
    <w:rsid w:val="00C66951"/>
    <w:rsid w:val="00C66B24"/>
    <w:rsid w:val="00C66F1A"/>
    <w:rsid w:val="00C66F8F"/>
    <w:rsid w:val="00C67310"/>
    <w:rsid w:val="00C675F6"/>
    <w:rsid w:val="00C67785"/>
    <w:rsid w:val="00C67B0C"/>
    <w:rsid w:val="00C67D7E"/>
    <w:rsid w:val="00C67FA8"/>
    <w:rsid w:val="00C70349"/>
    <w:rsid w:val="00C708C4"/>
    <w:rsid w:val="00C70A28"/>
    <w:rsid w:val="00C70F4C"/>
    <w:rsid w:val="00C70FE9"/>
    <w:rsid w:val="00C71111"/>
    <w:rsid w:val="00C7161E"/>
    <w:rsid w:val="00C7166D"/>
    <w:rsid w:val="00C71A66"/>
    <w:rsid w:val="00C71AD5"/>
    <w:rsid w:val="00C71CA7"/>
    <w:rsid w:val="00C71EFB"/>
    <w:rsid w:val="00C71F86"/>
    <w:rsid w:val="00C71FD9"/>
    <w:rsid w:val="00C7204D"/>
    <w:rsid w:val="00C72619"/>
    <w:rsid w:val="00C7263E"/>
    <w:rsid w:val="00C7297E"/>
    <w:rsid w:val="00C72A62"/>
    <w:rsid w:val="00C72DDD"/>
    <w:rsid w:val="00C7301D"/>
    <w:rsid w:val="00C730A9"/>
    <w:rsid w:val="00C731FB"/>
    <w:rsid w:val="00C731FE"/>
    <w:rsid w:val="00C73466"/>
    <w:rsid w:val="00C734F4"/>
    <w:rsid w:val="00C739B0"/>
    <w:rsid w:val="00C73A97"/>
    <w:rsid w:val="00C73B00"/>
    <w:rsid w:val="00C73B9D"/>
    <w:rsid w:val="00C73DC7"/>
    <w:rsid w:val="00C73E2D"/>
    <w:rsid w:val="00C73E59"/>
    <w:rsid w:val="00C73F85"/>
    <w:rsid w:val="00C7450F"/>
    <w:rsid w:val="00C74697"/>
    <w:rsid w:val="00C746DF"/>
    <w:rsid w:val="00C74A97"/>
    <w:rsid w:val="00C75301"/>
    <w:rsid w:val="00C75396"/>
    <w:rsid w:val="00C75483"/>
    <w:rsid w:val="00C75914"/>
    <w:rsid w:val="00C759CB"/>
    <w:rsid w:val="00C75C10"/>
    <w:rsid w:val="00C75C68"/>
    <w:rsid w:val="00C761FB"/>
    <w:rsid w:val="00C7631F"/>
    <w:rsid w:val="00C763EC"/>
    <w:rsid w:val="00C763FF"/>
    <w:rsid w:val="00C76657"/>
    <w:rsid w:val="00C76816"/>
    <w:rsid w:val="00C76856"/>
    <w:rsid w:val="00C76BA6"/>
    <w:rsid w:val="00C76ECA"/>
    <w:rsid w:val="00C77327"/>
    <w:rsid w:val="00C7744A"/>
    <w:rsid w:val="00C77C84"/>
    <w:rsid w:val="00C77D99"/>
    <w:rsid w:val="00C8005E"/>
    <w:rsid w:val="00C8017B"/>
    <w:rsid w:val="00C8035D"/>
    <w:rsid w:val="00C80474"/>
    <w:rsid w:val="00C8068A"/>
    <w:rsid w:val="00C8096C"/>
    <w:rsid w:val="00C80A87"/>
    <w:rsid w:val="00C80DDA"/>
    <w:rsid w:val="00C81056"/>
    <w:rsid w:val="00C810F1"/>
    <w:rsid w:val="00C81568"/>
    <w:rsid w:val="00C81704"/>
    <w:rsid w:val="00C81C00"/>
    <w:rsid w:val="00C81D91"/>
    <w:rsid w:val="00C81E10"/>
    <w:rsid w:val="00C81E1E"/>
    <w:rsid w:val="00C81F1D"/>
    <w:rsid w:val="00C81F72"/>
    <w:rsid w:val="00C8231B"/>
    <w:rsid w:val="00C82347"/>
    <w:rsid w:val="00C82368"/>
    <w:rsid w:val="00C82515"/>
    <w:rsid w:val="00C827B3"/>
    <w:rsid w:val="00C82835"/>
    <w:rsid w:val="00C82C26"/>
    <w:rsid w:val="00C8321D"/>
    <w:rsid w:val="00C832EA"/>
    <w:rsid w:val="00C833A1"/>
    <w:rsid w:val="00C83535"/>
    <w:rsid w:val="00C83E2F"/>
    <w:rsid w:val="00C8453D"/>
    <w:rsid w:val="00C845E9"/>
    <w:rsid w:val="00C846BE"/>
    <w:rsid w:val="00C84800"/>
    <w:rsid w:val="00C84A5E"/>
    <w:rsid w:val="00C84B2D"/>
    <w:rsid w:val="00C84FF0"/>
    <w:rsid w:val="00C8527B"/>
    <w:rsid w:val="00C85505"/>
    <w:rsid w:val="00C8552D"/>
    <w:rsid w:val="00C858CA"/>
    <w:rsid w:val="00C859DF"/>
    <w:rsid w:val="00C85A75"/>
    <w:rsid w:val="00C85EB3"/>
    <w:rsid w:val="00C85F7E"/>
    <w:rsid w:val="00C85F86"/>
    <w:rsid w:val="00C864C4"/>
    <w:rsid w:val="00C865BD"/>
    <w:rsid w:val="00C86CBD"/>
    <w:rsid w:val="00C86D1F"/>
    <w:rsid w:val="00C86EE7"/>
    <w:rsid w:val="00C87022"/>
    <w:rsid w:val="00C87036"/>
    <w:rsid w:val="00C871DD"/>
    <w:rsid w:val="00C873B7"/>
    <w:rsid w:val="00C873D2"/>
    <w:rsid w:val="00C874CD"/>
    <w:rsid w:val="00C87A6E"/>
    <w:rsid w:val="00C87BEA"/>
    <w:rsid w:val="00C87D7D"/>
    <w:rsid w:val="00C87E5A"/>
    <w:rsid w:val="00C87F7A"/>
    <w:rsid w:val="00C904A7"/>
    <w:rsid w:val="00C90D43"/>
    <w:rsid w:val="00C90DB1"/>
    <w:rsid w:val="00C90F17"/>
    <w:rsid w:val="00C91B22"/>
    <w:rsid w:val="00C91D4C"/>
    <w:rsid w:val="00C91E95"/>
    <w:rsid w:val="00C92311"/>
    <w:rsid w:val="00C9240C"/>
    <w:rsid w:val="00C92438"/>
    <w:rsid w:val="00C92EBD"/>
    <w:rsid w:val="00C92FC1"/>
    <w:rsid w:val="00C93093"/>
    <w:rsid w:val="00C93233"/>
    <w:rsid w:val="00C93B2D"/>
    <w:rsid w:val="00C93BA0"/>
    <w:rsid w:val="00C93CE0"/>
    <w:rsid w:val="00C94063"/>
    <w:rsid w:val="00C940B7"/>
    <w:rsid w:val="00C940BF"/>
    <w:rsid w:val="00C94239"/>
    <w:rsid w:val="00C943DE"/>
    <w:rsid w:val="00C9444D"/>
    <w:rsid w:val="00C9490E"/>
    <w:rsid w:val="00C950D0"/>
    <w:rsid w:val="00C950FB"/>
    <w:rsid w:val="00C952B0"/>
    <w:rsid w:val="00C95375"/>
    <w:rsid w:val="00C956AF"/>
    <w:rsid w:val="00C959A0"/>
    <w:rsid w:val="00C959EE"/>
    <w:rsid w:val="00C95AD2"/>
    <w:rsid w:val="00C95C7C"/>
    <w:rsid w:val="00C95F2E"/>
    <w:rsid w:val="00C96014"/>
    <w:rsid w:val="00C96639"/>
    <w:rsid w:val="00C968FE"/>
    <w:rsid w:val="00C96A02"/>
    <w:rsid w:val="00C96CD7"/>
    <w:rsid w:val="00C97037"/>
    <w:rsid w:val="00C973BC"/>
    <w:rsid w:val="00C974B8"/>
    <w:rsid w:val="00C97966"/>
    <w:rsid w:val="00C97B8B"/>
    <w:rsid w:val="00CA0399"/>
    <w:rsid w:val="00CA03A5"/>
    <w:rsid w:val="00CA0487"/>
    <w:rsid w:val="00CA0711"/>
    <w:rsid w:val="00CA0926"/>
    <w:rsid w:val="00CA0F38"/>
    <w:rsid w:val="00CA0F4A"/>
    <w:rsid w:val="00CA1BD5"/>
    <w:rsid w:val="00CA1FAE"/>
    <w:rsid w:val="00CA21A7"/>
    <w:rsid w:val="00CA21E8"/>
    <w:rsid w:val="00CA21ED"/>
    <w:rsid w:val="00CA22D8"/>
    <w:rsid w:val="00CA25D1"/>
    <w:rsid w:val="00CA2639"/>
    <w:rsid w:val="00CA2663"/>
    <w:rsid w:val="00CA2833"/>
    <w:rsid w:val="00CA2B4F"/>
    <w:rsid w:val="00CA2C1E"/>
    <w:rsid w:val="00CA2D18"/>
    <w:rsid w:val="00CA30B5"/>
    <w:rsid w:val="00CA329E"/>
    <w:rsid w:val="00CA335C"/>
    <w:rsid w:val="00CA3472"/>
    <w:rsid w:val="00CA3525"/>
    <w:rsid w:val="00CA353F"/>
    <w:rsid w:val="00CA39F2"/>
    <w:rsid w:val="00CA3BF7"/>
    <w:rsid w:val="00CA3DED"/>
    <w:rsid w:val="00CA3E1C"/>
    <w:rsid w:val="00CA3F23"/>
    <w:rsid w:val="00CA4145"/>
    <w:rsid w:val="00CA4156"/>
    <w:rsid w:val="00CA474E"/>
    <w:rsid w:val="00CA47B1"/>
    <w:rsid w:val="00CA4DAE"/>
    <w:rsid w:val="00CA5FEA"/>
    <w:rsid w:val="00CA60C7"/>
    <w:rsid w:val="00CA6378"/>
    <w:rsid w:val="00CA65D6"/>
    <w:rsid w:val="00CA6B4B"/>
    <w:rsid w:val="00CA6BF3"/>
    <w:rsid w:val="00CA6E4F"/>
    <w:rsid w:val="00CA70AF"/>
    <w:rsid w:val="00CA7354"/>
    <w:rsid w:val="00CA741C"/>
    <w:rsid w:val="00CA776B"/>
    <w:rsid w:val="00CB0081"/>
    <w:rsid w:val="00CB0290"/>
    <w:rsid w:val="00CB0434"/>
    <w:rsid w:val="00CB0774"/>
    <w:rsid w:val="00CB07A0"/>
    <w:rsid w:val="00CB097B"/>
    <w:rsid w:val="00CB0A5B"/>
    <w:rsid w:val="00CB0AE2"/>
    <w:rsid w:val="00CB0C90"/>
    <w:rsid w:val="00CB0E18"/>
    <w:rsid w:val="00CB1250"/>
    <w:rsid w:val="00CB17C4"/>
    <w:rsid w:val="00CB18F6"/>
    <w:rsid w:val="00CB256F"/>
    <w:rsid w:val="00CB2ACE"/>
    <w:rsid w:val="00CB2CD5"/>
    <w:rsid w:val="00CB2D5A"/>
    <w:rsid w:val="00CB2E0E"/>
    <w:rsid w:val="00CB2F7B"/>
    <w:rsid w:val="00CB3563"/>
    <w:rsid w:val="00CB3577"/>
    <w:rsid w:val="00CB35A7"/>
    <w:rsid w:val="00CB3724"/>
    <w:rsid w:val="00CB3A63"/>
    <w:rsid w:val="00CB3BAC"/>
    <w:rsid w:val="00CB3C27"/>
    <w:rsid w:val="00CB3E86"/>
    <w:rsid w:val="00CB40E4"/>
    <w:rsid w:val="00CB4291"/>
    <w:rsid w:val="00CB4502"/>
    <w:rsid w:val="00CB4575"/>
    <w:rsid w:val="00CB474F"/>
    <w:rsid w:val="00CB4BB6"/>
    <w:rsid w:val="00CB4E13"/>
    <w:rsid w:val="00CB508F"/>
    <w:rsid w:val="00CB5444"/>
    <w:rsid w:val="00CB5620"/>
    <w:rsid w:val="00CB585D"/>
    <w:rsid w:val="00CB59E5"/>
    <w:rsid w:val="00CB5AAB"/>
    <w:rsid w:val="00CB62F0"/>
    <w:rsid w:val="00CB6665"/>
    <w:rsid w:val="00CB6B97"/>
    <w:rsid w:val="00CB6DC4"/>
    <w:rsid w:val="00CB7004"/>
    <w:rsid w:val="00CB70D7"/>
    <w:rsid w:val="00CB7467"/>
    <w:rsid w:val="00CB7880"/>
    <w:rsid w:val="00CB7A8E"/>
    <w:rsid w:val="00CB7C5C"/>
    <w:rsid w:val="00CC0078"/>
    <w:rsid w:val="00CC00F9"/>
    <w:rsid w:val="00CC0281"/>
    <w:rsid w:val="00CC0357"/>
    <w:rsid w:val="00CC0B1B"/>
    <w:rsid w:val="00CC0B9E"/>
    <w:rsid w:val="00CC0FBB"/>
    <w:rsid w:val="00CC12AB"/>
    <w:rsid w:val="00CC1563"/>
    <w:rsid w:val="00CC1606"/>
    <w:rsid w:val="00CC16A5"/>
    <w:rsid w:val="00CC17B8"/>
    <w:rsid w:val="00CC17DE"/>
    <w:rsid w:val="00CC1880"/>
    <w:rsid w:val="00CC1D10"/>
    <w:rsid w:val="00CC1F83"/>
    <w:rsid w:val="00CC20A9"/>
    <w:rsid w:val="00CC2832"/>
    <w:rsid w:val="00CC296A"/>
    <w:rsid w:val="00CC2AAC"/>
    <w:rsid w:val="00CC2CAF"/>
    <w:rsid w:val="00CC2D6E"/>
    <w:rsid w:val="00CC2E37"/>
    <w:rsid w:val="00CC2FC6"/>
    <w:rsid w:val="00CC32AA"/>
    <w:rsid w:val="00CC338D"/>
    <w:rsid w:val="00CC35E1"/>
    <w:rsid w:val="00CC3940"/>
    <w:rsid w:val="00CC406C"/>
    <w:rsid w:val="00CC4133"/>
    <w:rsid w:val="00CC46CC"/>
    <w:rsid w:val="00CC49DD"/>
    <w:rsid w:val="00CC4EF6"/>
    <w:rsid w:val="00CC4FB5"/>
    <w:rsid w:val="00CC4FED"/>
    <w:rsid w:val="00CC50E6"/>
    <w:rsid w:val="00CC54FA"/>
    <w:rsid w:val="00CC587A"/>
    <w:rsid w:val="00CC5A3D"/>
    <w:rsid w:val="00CC5A9B"/>
    <w:rsid w:val="00CC60D8"/>
    <w:rsid w:val="00CC62D0"/>
    <w:rsid w:val="00CC65CC"/>
    <w:rsid w:val="00CC6726"/>
    <w:rsid w:val="00CC6D0A"/>
    <w:rsid w:val="00CC6EF6"/>
    <w:rsid w:val="00CC74E7"/>
    <w:rsid w:val="00CC7926"/>
    <w:rsid w:val="00CC7ABE"/>
    <w:rsid w:val="00CC7C51"/>
    <w:rsid w:val="00CC7DB1"/>
    <w:rsid w:val="00CD01F6"/>
    <w:rsid w:val="00CD026B"/>
    <w:rsid w:val="00CD0494"/>
    <w:rsid w:val="00CD072C"/>
    <w:rsid w:val="00CD08E0"/>
    <w:rsid w:val="00CD0AD6"/>
    <w:rsid w:val="00CD0BF4"/>
    <w:rsid w:val="00CD0CE4"/>
    <w:rsid w:val="00CD0E74"/>
    <w:rsid w:val="00CD1265"/>
    <w:rsid w:val="00CD12A9"/>
    <w:rsid w:val="00CD149D"/>
    <w:rsid w:val="00CD176D"/>
    <w:rsid w:val="00CD1771"/>
    <w:rsid w:val="00CD17A6"/>
    <w:rsid w:val="00CD1886"/>
    <w:rsid w:val="00CD18EE"/>
    <w:rsid w:val="00CD1C2F"/>
    <w:rsid w:val="00CD1C36"/>
    <w:rsid w:val="00CD2678"/>
    <w:rsid w:val="00CD2AB5"/>
    <w:rsid w:val="00CD2F54"/>
    <w:rsid w:val="00CD3646"/>
    <w:rsid w:val="00CD3BAB"/>
    <w:rsid w:val="00CD3C71"/>
    <w:rsid w:val="00CD3E3B"/>
    <w:rsid w:val="00CD3FC4"/>
    <w:rsid w:val="00CD404F"/>
    <w:rsid w:val="00CD42FE"/>
    <w:rsid w:val="00CD430A"/>
    <w:rsid w:val="00CD45E6"/>
    <w:rsid w:val="00CD469C"/>
    <w:rsid w:val="00CD473F"/>
    <w:rsid w:val="00CD482D"/>
    <w:rsid w:val="00CD4986"/>
    <w:rsid w:val="00CD499D"/>
    <w:rsid w:val="00CD515A"/>
    <w:rsid w:val="00CD51A5"/>
    <w:rsid w:val="00CD5810"/>
    <w:rsid w:val="00CD5945"/>
    <w:rsid w:val="00CD5AE9"/>
    <w:rsid w:val="00CD5AF5"/>
    <w:rsid w:val="00CD5AF7"/>
    <w:rsid w:val="00CD5D3B"/>
    <w:rsid w:val="00CD5D95"/>
    <w:rsid w:val="00CD6666"/>
    <w:rsid w:val="00CD66E5"/>
    <w:rsid w:val="00CD674E"/>
    <w:rsid w:val="00CD6A41"/>
    <w:rsid w:val="00CD6B3D"/>
    <w:rsid w:val="00CD6BCD"/>
    <w:rsid w:val="00CD6E57"/>
    <w:rsid w:val="00CD6FCB"/>
    <w:rsid w:val="00CD73CB"/>
    <w:rsid w:val="00CD7699"/>
    <w:rsid w:val="00CD78B6"/>
    <w:rsid w:val="00CD7966"/>
    <w:rsid w:val="00CD79EA"/>
    <w:rsid w:val="00CD7DF3"/>
    <w:rsid w:val="00CD7E32"/>
    <w:rsid w:val="00CD7EAD"/>
    <w:rsid w:val="00CE01C9"/>
    <w:rsid w:val="00CE033B"/>
    <w:rsid w:val="00CE03C2"/>
    <w:rsid w:val="00CE0463"/>
    <w:rsid w:val="00CE063D"/>
    <w:rsid w:val="00CE064D"/>
    <w:rsid w:val="00CE0B45"/>
    <w:rsid w:val="00CE0BBA"/>
    <w:rsid w:val="00CE0CD9"/>
    <w:rsid w:val="00CE139E"/>
    <w:rsid w:val="00CE1B65"/>
    <w:rsid w:val="00CE27BC"/>
    <w:rsid w:val="00CE2B6D"/>
    <w:rsid w:val="00CE31DB"/>
    <w:rsid w:val="00CE33CF"/>
    <w:rsid w:val="00CE3955"/>
    <w:rsid w:val="00CE3AFE"/>
    <w:rsid w:val="00CE3C42"/>
    <w:rsid w:val="00CE3C9B"/>
    <w:rsid w:val="00CE3EF0"/>
    <w:rsid w:val="00CE45B6"/>
    <w:rsid w:val="00CE5057"/>
    <w:rsid w:val="00CE510F"/>
    <w:rsid w:val="00CE51F5"/>
    <w:rsid w:val="00CE5426"/>
    <w:rsid w:val="00CE5530"/>
    <w:rsid w:val="00CE5586"/>
    <w:rsid w:val="00CE56CF"/>
    <w:rsid w:val="00CE5965"/>
    <w:rsid w:val="00CE5A90"/>
    <w:rsid w:val="00CE5B8B"/>
    <w:rsid w:val="00CE5D40"/>
    <w:rsid w:val="00CE6039"/>
    <w:rsid w:val="00CE6156"/>
    <w:rsid w:val="00CE6989"/>
    <w:rsid w:val="00CE6D4F"/>
    <w:rsid w:val="00CE719B"/>
    <w:rsid w:val="00CE7627"/>
    <w:rsid w:val="00CE766C"/>
    <w:rsid w:val="00CE7876"/>
    <w:rsid w:val="00CF03F5"/>
    <w:rsid w:val="00CF05C4"/>
    <w:rsid w:val="00CF0B39"/>
    <w:rsid w:val="00CF0C3E"/>
    <w:rsid w:val="00CF0D5B"/>
    <w:rsid w:val="00CF0E3F"/>
    <w:rsid w:val="00CF0EE4"/>
    <w:rsid w:val="00CF1184"/>
    <w:rsid w:val="00CF149D"/>
    <w:rsid w:val="00CF19B3"/>
    <w:rsid w:val="00CF1D8A"/>
    <w:rsid w:val="00CF2142"/>
    <w:rsid w:val="00CF21EC"/>
    <w:rsid w:val="00CF24A5"/>
    <w:rsid w:val="00CF24B2"/>
    <w:rsid w:val="00CF25B7"/>
    <w:rsid w:val="00CF2680"/>
    <w:rsid w:val="00CF2888"/>
    <w:rsid w:val="00CF29BB"/>
    <w:rsid w:val="00CF2C59"/>
    <w:rsid w:val="00CF2C5B"/>
    <w:rsid w:val="00CF30BE"/>
    <w:rsid w:val="00CF325D"/>
    <w:rsid w:val="00CF3334"/>
    <w:rsid w:val="00CF3645"/>
    <w:rsid w:val="00CF3670"/>
    <w:rsid w:val="00CF3C76"/>
    <w:rsid w:val="00CF3E66"/>
    <w:rsid w:val="00CF4227"/>
    <w:rsid w:val="00CF4361"/>
    <w:rsid w:val="00CF471A"/>
    <w:rsid w:val="00CF4A8E"/>
    <w:rsid w:val="00CF4AF7"/>
    <w:rsid w:val="00CF4D8B"/>
    <w:rsid w:val="00CF4F53"/>
    <w:rsid w:val="00CF5383"/>
    <w:rsid w:val="00CF53BF"/>
    <w:rsid w:val="00CF5479"/>
    <w:rsid w:val="00CF56DD"/>
    <w:rsid w:val="00CF5828"/>
    <w:rsid w:val="00CF5904"/>
    <w:rsid w:val="00CF595D"/>
    <w:rsid w:val="00CF5A58"/>
    <w:rsid w:val="00CF5F0F"/>
    <w:rsid w:val="00CF6867"/>
    <w:rsid w:val="00CF6C4B"/>
    <w:rsid w:val="00CF6D97"/>
    <w:rsid w:val="00CF6DB9"/>
    <w:rsid w:val="00CF707C"/>
    <w:rsid w:val="00CF7334"/>
    <w:rsid w:val="00CF7413"/>
    <w:rsid w:val="00CF7B28"/>
    <w:rsid w:val="00CF7B35"/>
    <w:rsid w:val="00D000A8"/>
    <w:rsid w:val="00D006D2"/>
    <w:rsid w:val="00D0071F"/>
    <w:rsid w:val="00D00B46"/>
    <w:rsid w:val="00D00BE3"/>
    <w:rsid w:val="00D00CB7"/>
    <w:rsid w:val="00D00FFF"/>
    <w:rsid w:val="00D0159D"/>
    <w:rsid w:val="00D01671"/>
    <w:rsid w:val="00D01844"/>
    <w:rsid w:val="00D01899"/>
    <w:rsid w:val="00D01A07"/>
    <w:rsid w:val="00D01CEF"/>
    <w:rsid w:val="00D025CF"/>
    <w:rsid w:val="00D02C20"/>
    <w:rsid w:val="00D02E93"/>
    <w:rsid w:val="00D0306C"/>
    <w:rsid w:val="00D0319A"/>
    <w:rsid w:val="00D03A53"/>
    <w:rsid w:val="00D03EA5"/>
    <w:rsid w:val="00D04097"/>
    <w:rsid w:val="00D0425D"/>
    <w:rsid w:val="00D042EB"/>
    <w:rsid w:val="00D044CC"/>
    <w:rsid w:val="00D0488C"/>
    <w:rsid w:val="00D04BF1"/>
    <w:rsid w:val="00D04C3C"/>
    <w:rsid w:val="00D05013"/>
    <w:rsid w:val="00D05027"/>
    <w:rsid w:val="00D0520B"/>
    <w:rsid w:val="00D0542D"/>
    <w:rsid w:val="00D05713"/>
    <w:rsid w:val="00D05A78"/>
    <w:rsid w:val="00D05D6E"/>
    <w:rsid w:val="00D05F1A"/>
    <w:rsid w:val="00D061B3"/>
    <w:rsid w:val="00D061E2"/>
    <w:rsid w:val="00D065C0"/>
    <w:rsid w:val="00D0689D"/>
    <w:rsid w:val="00D06988"/>
    <w:rsid w:val="00D06B66"/>
    <w:rsid w:val="00D06C19"/>
    <w:rsid w:val="00D06F06"/>
    <w:rsid w:val="00D07085"/>
    <w:rsid w:val="00D071FE"/>
    <w:rsid w:val="00D074D6"/>
    <w:rsid w:val="00D074FB"/>
    <w:rsid w:val="00D0754D"/>
    <w:rsid w:val="00D07572"/>
    <w:rsid w:val="00D076D9"/>
    <w:rsid w:val="00D07B85"/>
    <w:rsid w:val="00D07C5F"/>
    <w:rsid w:val="00D07F38"/>
    <w:rsid w:val="00D07FEE"/>
    <w:rsid w:val="00D102A8"/>
    <w:rsid w:val="00D109C0"/>
    <w:rsid w:val="00D10D9D"/>
    <w:rsid w:val="00D10EAE"/>
    <w:rsid w:val="00D10F03"/>
    <w:rsid w:val="00D11053"/>
    <w:rsid w:val="00D11195"/>
    <w:rsid w:val="00D111C8"/>
    <w:rsid w:val="00D11579"/>
    <w:rsid w:val="00D1159F"/>
    <w:rsid w:val="00D1183D"/>
    <w:rsid w:val="00D11A30"/>
    <w:rsid w:val="00D11C30"/>
    <w:rsid w:val="00D11E34"/>
    <w:rsid w:val="00D11EE1"/>
    <w:rsid w:val="00D126FD"/>
    <w:rsid w:val="00D127D5"/>
    <w:rsid w:val="00D12ACC"/>
    <w:rsid w:val="00D12CB5"/>
    <w:rsid w:val="00D13227"/>
    <w:rsid w:val="00D133BD"/>
    <w:rsid w:val="00D13638"/>
    <w:rsid w:val="00D13A2A"/>
    <w:rsid w:val="00D13BD8"/>
    <w:rsid w:val="00D13C73"/>
    <w:rsid w:val="00D13CFF"/>
    <w:rsid w:val="00D14750"/>
    <w:rsid w:val="00D14789"/>
    <w:rsid w:val="00D14A29"/>
    <w:rsid w:val="00D14C44"/>
    <w:rsid w:val="00D14C68"/>
    <w:rsid w:val="00D14CC5"/>
    <w:rsid w:val="00D14ED8"/>
    <w:rsid w:val="00D14F91"/>
    <w:rsid w:val="00D14FE8"/>
    <w:rsid w:val="00D151D1"/>
    <w:rsid w:val="00D153BE"/>
    <w:rsid w:val="00D15C9E"/>
    <w:rsid w:val="00D15EA8"/>
    <w:rsid w:val="00D15F70"/>
    <w:rsid w:val="00D1630B"/>
    <w:rsid w:val="00D16448"/>
    <w:rsid w:val="00D164B7"/>
    <w:rsid w:val="00D166D0"/>
    <w:rsid w:val="00D16704"/>
    <w:rsid w:val="00D16CC1"/>
    <w:rsid w:val="00D16FAB"/>
    <w:rsid w:val="00D172C9"/>
    <w:rsid w:val="00D1740C"/>
    <w:rsid w:val="00D17673"/>
    <w:rsid w:val="00D1784E"/>
    <w:rsid w:val="00D178FD"/>
    <w:rsid w:val="00D17948"/>
    <w:rsid w:val="00D17B80"/>
    <w:rsid w:val="00D17C57"/>
    <w:rsid w:val="00D17D1F"/>
    <w:rsid w:val="00D17E09"/>
    <w:rsid w:val="00D17FA2"/>
    <w:rsid w:val="00D201C9"/>
    <w:rsid w:val="00D20255"/>
    <w:rsid w:val="00D2045F"/>
    <w:rsid w:val="00D20CCA"/>
    <w:rsid w:val="00D20FC5"/>
    <w:rsid w:val="00D212C9"/>
    <w:rsid w:val="00D216DC"/>
    <w:rsid w:val="00D21AE3"/>
    <w:rsid w:val="00D21BB7"/>
    <w:rsid w:val="00D22473"/>
    <w:rsid w:val="00D22506"/>
    <w:rsid w:val="00D22515"/>
    <w:rsid w:val="00D226BA"/>
    <w:rsid w:val="00D22859"/>
    <w:rsid w:val="00D22D57"/>
    <w:rsid w:val="00D22DCF"/>
    <w:rsid w:val="00D23125"/>
    <w:rsid w:val="00D23219"/>
    <w:rsid w:val="00D23480"/>
    <w:rsid w:val="00D2360D"/>
    <w:rsid w:val="00D23721"/>
    <w:rsid w:val="00D237FA"/>
    <w:rsid w:val="00D2389F"/>
    <w:rsid w:val="00D23AF0"/>
    <w:rsid w:val="00D23B01"/>
    <w:rsid w:val="00D23CB5"/>
    <w:rsid w:val="00D23CE3"/>
    <w:rsid w:val="00D240AD"/>
    <w:rsid w:val="00D24576"/>
    <w:rsid w:val="00D24886"/>
    <w:rsid w:val="00D24FCA"/>
    <w:rsid w:val="00D25170"/>
    <w:rsid w:val="00D25957"/>
    <w:rsid w:val="00D25BFF"/>
    <w:rsid w:val="00D25C0F"/>
    <w:rsid w:val="00D26049"/>
    <w:rsid w:val="00D263DE"/>
    <w:rsid w:val="00D2658B"/>
    <w:rsid w:val="00D267B1"/>
    <w:rsid w:val="00D26AED"/>
    <w:rsid w:val="00D26B2E"/>
    <w:rsid w:val="00D26CAE"/>
    <w:rsid w:val="00D26D10"/>
    <w:rsid w:val="00D26E0C"/>
    <w:rsid w:val="00D2703F"/>
    <w:rsid w:val="00D27319"/>
    <w:rsid w:val="00D27338"/>
    <w:rsid w:val="00D27429"/>
    <w:rsid w:val="00D275D0"/>
    <w:rsid w:val="00D2796E"/>
    <w:rsid w:val="00D279D6"/>
    <w:rsid w:val="00D27B76"/>
    <w:rsid w:val="00D27BE8"/>
    <w:rsid w:val="00D3016E"/>
    <w:rsid w:val="00D30528"/>
    <w:rsid w:val="00D30B5A"/>
    <w:rsid w:val="00D30C28"/>
    <w:rsid w:val="00D30D6D"/>
    <w:rsid w:val="00D31013"/>
    <w:rsid w:val="00D31123"/>
    <w:rsid w:val="00D311A2"/>
    <w:rsid w:val="00D3123F"/>
    <w:rsid w:val="00D31317"/>
    <w:rsid w:val="00D31698"/>
    <w:rsid w:val="00D318AB"/>
    <w:rsid w:val="00D31AE8"/>
    <w:rsid w:val="00D31CDE"/>
    <w:rsid w:val="00D320D9"/>
    <w:rsid w:val="00D32303"/>
    <w:rsid w:val="00D329E4"/>
    <w:rsid w:val="00D32A7B"/>
    <w:rsid w:val="00D32AE1"/>
    <w:rsid w:val="00D32C98"/>
    <w:rsid w:val="00D330C2"/>
    <w:rsid w:val="00D332C6"/>
    <w:rsid w:val="00D332CE"/>
    <w:rsid w:val="00D337A1"/>
    <w:rsid w:val="00D337B8"/>
    <w:rsid w:val="00D338C4"/>
    <w:rsid w:val="00D33947"/>
    <w:rsid w:val="00D33A70"/>
    <w:rsid w:val="00D33BA4"/>
    <w:rsid w:val="00D33D3E"/>
    <w:rsid w:val="00D33F34"/>
    <w:rsid w:val="00D34438"/>
    <w:rsid w:val="00D34693"/>
    <w:rsid w:val="00D34A4E"/>
    <w:rsid w:val="00D34B97"/>
    <w:rsid w:val="00D34D6C"/>
    <w:rsid w:val="00D34F57"/>
    <w:rsid w:val="00D356F4"/>
    <w:rsid w:val="00D35777"/>
    <w:rsid w:val="00D3589C"/>
    <w:rsid w:val="00D3595E"/>
    <w:rsid w:val="00D35F87"/>
    <w:rsid w:val="00D36124"/>
    <w:rsid w:val="00D361AC"/>
    <w:rsid w:val="00D3699C"/>
    <w:rsid w:val="00D36D6F"/>
    <w:rsid w:val="00D36EBB"/>
    <w:rsid w:val="00D3703C"/>
    <w:rsid w:val="00D3710E"/>
    <w:rsid w:val="00D37289"/>
    <w:rsid w:val="00D372A1"/>
    <w:rsid w:val="00D373AA"/>
    <w:rsid w:val="00D37496"/>
    <w:rsid w:val="00D37681"/>
    <w:rsid w:val="00D379E9"/>
    <w:rsid w:val="00D37E98"/>
    <w:rsid w:val="00D400CB"/>
    <w:rsid w:val="00D4026D"/>
    <w:rsid w:val="00D40559"/>
    <w:rsid w:val="00D40BE0"/>
    <w:rsid w:val="00D40C7E"/>
    <w:rsid w:val="00D40D49"/>
    <w:rsid w:val="00D411AA"/>
    <w:rsid w:val="00D419F0"/>
    <w:rsid w:val="00D41B57"/>
    <w:rsid w:val="00D41D00"/>
    <w:rsid w:val="00D426FB"/>
    <w:rsid w:val="00D4272B"/>
    <w:rsid w:val="00D42D2E"/>
    <w:rsid w:val="00D42E8C"/>
    <w:rsid w:val="00D431CB"/>
    <w:rsid w:val="00D4327E"/>
    <w:rsid w:val="00D43647"/>
    <w:rsid w:val="00D43742"/>
    <w:rsid w:val="00D43808"/>
    <w:rsid w:val="00D43A3D"/>
    <w:rsid w:val="00D4412E"/>
    <w:rsid w:val="00D442AB"/>
    <w:rsid w:val="00D4435A"/>
    <w:rsid w:val="00D4463A"/>
    <w:rsid w:val="00D4498C"/>
    <w:rsid w:val="00D450FF"/>
    <w:rsid w:val="00D456B6"/>
    <w:rsid w:val="00D45DB8"/>
    <w:rsid w:val="00D461AC"/>
    <w:rsid w:val="00D46605"/>
    <w:rsid w:val="00D4686D"/>
    <w:rsid w:val="00D468E8"/>
    <w:rsid w:val="00D46943"/>
    <w:rsid w:val="00D46A60"/>
    <w:rsid w:val="00D46A72"/>
    <w:rsid w:val="00D46FEF"/>
    <w:rsid w:val="00D47568"/>
    <w:rsid w:val="00D4791F"/>
    <w:rsid w:val="00D47951"/>
    <w:rsid w:val="00D479AD"/>
    <w:rsid w:val="00D47A0A"/>
    <w:rsid w:val="00D47D6F"/>
    <w:rsid w:val="00D50BD6"/>
    <w:rsid w:val="00D50C3A"/>
    <w:rsid w:val="00D50FAD"/>
    <w:rsid w:val="00D515C2"/>
    <w:rsid w:val="00D5166B"/>
    <w:rsid w:val="00D51AF9"/>
    <w:rsid w:val="00D51B84"/>
    <w:rsid w:val="00D51E98"/>
    <w:rsid w:val="00D51F00"/>
    <w:rsid w:val="00D526CA"/>
    <w:rsid w:val="00D526D7"/>
    <w:rsid w:val="00D52907"/>
    <w:rsid w:val="00D529B4"/>
    <w:rsid w:val="00D52BB1"/>
    <w:rsid w:val="00D5325E"/>
    <w:rsid w:val="00D53337"/>
    <w:rsid w:val="00D535AC"/>
    <w:rsid w:val="00D5369E"/>
    <w:rsid w:val="00D53802"/>
    <w:rsid w:val="00D53AB4"/>
    <w:rsid w:val="00D53B4A"/>
    <w:rsid w:val="00D53C55"/>
    <w:rsid w:val="00D53F45"/>
    <w:rsid w:val="00D54199"/>
    <w:rsid w:val="00D542A4"/>
    <w:rsid w:val="00D543FE"/>
    <w:rsid w:val="00D546CC"/>
    <w:rsid w:val="00D546F1"/>
    <w:rsid w:val="00D549D2"/>
    <w:rsid w:val="00D54D38"/>
    <w:rsid w:val="00D54D39"/>
    <w:rsid w:val="00D54E3B"/>
    <w:rsid w:val="00D550C6"/>
    <w:rsid w:val="00D55368"/>
    <w:rsid w:val="00D555B8"/>
    <w:rsid w:val="00D55A73"/>
    <w:rsid w:val="00D55AA8"/>
    <w:rsid w:val="00D55AF2"/>
    <w:rsid w:val="00D55BB4"/>
    <w:rsid w:val="00D5608B"/>
    <w:rsid w:val="00D56378"/>
    <w:rsid w:val="00D564F2"/>
    <w:rsid w:val="00D568FD"/>
    <w:rsid w:val="00D56A8E"/>
    <w:rsid w:val="00D56B93"/>
    <w:rsid w:val="00D56CDE"/>
    <w:rsid w:val="00D56FAD"/>
    <w:rsid w:val="00D57007"/>
    <w:rsid w:val="00D57131"/>
    <w:rsid w:val="00D57420"/>
    <w:rsid w:val="00D5764B"/>
    <w:rsid w:val="00D57816"/>
    <w:rsid w:val="00D57D0F"/>
    <w:rsid w:val="00D57F19"/>
    <w:rsid w:val="00D6002D"/>
    <w:rsid w:val="00D6036F"/>
    <w:rsid w:val="00D60487"/>
    <w:rsid w:val="00D604BA"/>
    <w:rsid w:val="00D6071B"/>
    <w:rsid w:val="00D6078A"/>
    <w:rsid w:val="00D60A5B"/>
    <w:rsid w:val="00D60E13"/>
    <w:rsid w:val="00D6110B"/>
    <w:rsid w:val="00D61182"/>
    <w:rsid w:val="00D6168E"/>
    <w:rsid w:val="00D6196A"/>
    <w:rsid w:val="00D62054"/>
    <w:rsid w:val="00D620CC"/>
    <w:rsid w:val="00D62311"/>
    <w:rsid w:val="00D62387"/>
    <w:rsid w:val="00D62527"/>
    <w:rsid w:val="00D626F2"/>
    <w:rsid w:val="00D62738"/>
    <w:rsid w:val="00D62875"/>
    <w:rsid w:val="00D62928"/>
    <w:rsid w:val="00D62D95"/>
    <w:rsid w:val="00D62EA2"/>
    <w:rsid w:val="00D6329B"/>
    <w:rsid w:val="00D63533"/>
    <w:rsid w:val="00D63561"/>
    <w:rsid w:val="00D6375F"/>
    <w:rsid w:val="00D639D7"/>
    <w:rsid w:val="00D63AFF"/>
    <w:rsid w:val="00D63FA9"/>
    <w:rsid w:val="00D64058"/>
    <w:rsid w:val="00D641DA"/>
    <w:rsid w:val="00D64559"/>
    <w:rsid w:val="00D64626"/>
    <w:rsid w:val="00D64B29"/>
    <w:rsid w:val="00D64CC3"/>
    <w:rsid w:val="00D650B1"/>
    <w:rsid w:val="00D65319"/>
    <w:rsid w:val="00D6557E"/>
    <w:rsid w:val="00D65AC5"/>
    <w:rsid w:val="00D65BA4"/>
    <w:rsid w:val="00D6604F"/>
    <w:rsid w:val="00D6616E"/>
    <w:rsid w:val="00D6617D"/>
    <w:rsid w:val="00D661F4"/>
    <w:rsid w:val="00D663B5"/>
    <w:rsid w:val="00D6643A"/>
    <w:rsid w:val="00D66622"/>
    <w:rsid w:val="00D66665"/>
    <w:rsid w:val="00D667EE"/>
    <w:rsid w:val="00D66AB2"/>
    <w:rsid w:val="00D66B36"/>
    <w:rsid w:val="00D66E43"/>
    <w:rsid w:val="00D675CB"/>
    <w:rsid w:val="00D67848"/>
    <w:rsid w:val="00D701BB"/>
    <w:rsid w:val="00D701FF"/>
    <w:rsid w:val="00D7030D"/>
    <w:rsid w:val="00D7038C"/>
    <w:rsid w:val="00D70B0A"/>
    <w:rsid w:val="00D70D25"/>
    <w:rsid w:val="00D71080"/>
    <w:rsid w:val="00D7130E"/>
    <w:rsid w:val="00D7131F"/>
    <w:rsid w:val="00D716AC"/>
    <w:rsid w:val="00D716D3"/>
    <w:rsid w:val="00D71B18"/>
    <w:rsid w:val="00D71B53"/>
    <w:rsid w:val="00D71DB9"/>
    <w:rsid w:val="00D71E09"/>
    <w:rsid w:val="00D71F49"/>
    <w:rsid w:val="00D72244"/>
    <w:rsid w:val="00D723CB"/>
    <w:rsid w:val="00D72851"/>
    <w:rsid w:val="00D72B1D"/>
    <w:rsid w:val="00D72E62"/>
    <w:rsid w:val="00D72EE4"/>
    <w:rsid w:val="00D730C3"/>
    <w:rsid w:val="00D73480"/>
    <w:rsid w:val="00D73662"/>
    <w:rsid w:val="00D73EB4"/>
    <w:rsid w:val="00D73EE8"/>
    <w:rsid w:val="00D73FF4"/>
    <w:rsid w:val="00D740E4"/>
    <w:rsid w:val="00D741AA"/>
    <w:rsid w:val="00D7439A"/>
    <w:rsid w:val="00D7498A"/>
    <w:rsid w:val="00D74A0A"/>
    <w:rsid w:val="00D750AE"/>
    <w:rsid w:val="00D75287"/>
    <w:rsid w:val="00D7546C"/>
    <w:rsid w:val="00D7548B"/>
    <w:rsid w:val="00D754C0"/>
    <w:rsid w:val="00D757B1"/>
    <w:rsid w:val="00D757D2"/>
    <w:rsid w:val="00D7592C"/>
    <w:rsid w:val="00D75E16"/>
    <w:rsid w:val="00D75E7C"/>
    <w:rsid w:val="00D760E2"/>
    <w:rsid w:val="00D7618D"/>
    <w:rsid w:val="00D76364"/>
    <w:rsid w:val="00D7640E"/>
    <w:rsid w:val="00D7668C"/>
    <w:rsid w:val="00D766C0"/>
    <w:rsid w:val="00D76DEB"/>
    <w:rsid w:val="00D76FF1"/>
    <w:rsid w:val="00D77256"/>
    <w:rsid w:val="00D77370"/>
    <w:rsid w:val="00D77A79"/>
    <w:rsid w:val="00D77AAA"/>
    <w:rsid w:val="00D77B0F"/>
    <w:rsid w:val="00D80268"/>
    <w:rsid w:val="00D80425"/>
    <w:rsid w:val="00D80429"/>
    <w:rsid w:val="00D8064B"/>
    <w:rsid w:val="00D8065E"/>
    <w:rsid w:val="00D80AB0"/>
    <w:rsid w:val="00D80ACE"/>
    <w:rsid w:val="00D80C1A"/>
    <w:rsid w:val="00D80D04"/>
    <w:rsid w:val="00D80D5E"/>
    <w:rsid w:val="00D80ED2"/>
    <w:rsid w:val="00D81440"/>
    <w:rsid w:val="00D816B2"/>
    <w:rsid w:val="00D81899"/>
    <w:rsid w:val="00D8191A"/>
    <w:rsid w:val="00D81AA0"/>
    <w:rsid w:val="00D82382"/>
    <w:rsid w:val="00D826FC"/>
    <w:rsid w:val="00D8280C"/>
    <w:rsid w:val="00D82BC2"/>
    <w:rsid w:val="00D82FDA"/>
    <w:rsid w:val="00D8315D"/>
    <w:rsid w:val="00D831AC"/>
    <w:rsid w:val="00D8325A"/>
    <w:rsid w:val="00D83388"/>
    <w:rsid w:val="00D83450"/>
    <w:rsid w:val="00D83478"/>
    <w:rsid w:val="00D83560"/>
    <w:rsid w:val="00D83592"/>
    <w:rsid w:val="00D83618"/>
    <w:rsid w:val="00D8376F"/>
    <w:rsid w:val="00D8388D"/>
    <w:rsid w:val="00D83983"/>
    <w:rsid w:val="00D83E2E"/>
    <w:rsid w:val="00D83EC4"/>
    <w:rsid w:val="00D844D3"/>
    <w:rsid w:val="00D84866"/>
    <w:rsid w:val="00D849D0"/>
    <w:rsid w:val="00D84B7A"/>
    <w:rsid w:val="00D84E01"/>
    <w:rsid w:val="00D85250"/>
    <w:rsid w:val="00D852D5"/>
    <w:rsid w:val="00D85449"/>
    <w:rsid w:val="00D85456"/>
    <w:rsid w:val="00D85C3E"/>
    <w:rsid w:val="00D862C6"/>
    <w:rsid w:val="00D8633F"/>
    <w:rsid w:val="00D865F3"/>
    <w:rsid w:val="00D86642"/>
    <w:rsid w:val="00D867CD"/>
    <w:rsid w:val="00D868AB"/>
    <w:rsid w:val="00D869F4"/>
    <w:rsid w:val="00D86AEC"/>
    <w:rsid w:val="00D87543"/>
    <w:rsid w:val="00D87569"/>
    <w:rsid w:val="00D87800"/>
    <w:rsid w:val="00D87AB3"/>
    <w:rsid w:val="00D87EE0"/>
    <w:rsid w:val="00D87FDA"/>
    <w:rsid w:val="00D90352"/>
    <w:rsid w:val="00D9067A"/>
    <w:rsid w:val="00D908C3"/>
    <w:rsid w:val="00D90909"/>
    <w:rsid w:val="00D90A2E"/>
    <w:rsid w:val="00D90A8B"/>
    <w:rsid w:val="00D911BF"/>
    <w:rsid w:val="00D918FE"/>
    <w:rsid w:val="00D919B4"/>
    <w:rsid w:val="00D91EDC"/>
    <w:rsid w:val="00D92092"/>
    <w:rsid w:val="00D921B9"/>
    <w:rsid w:val="00D92353"/>
    <w:rsid w:val="00D92366"/>
    <w:rsid w:val="00D92570"/>
    <w:rsid w:val="00D925E7"/>
    <w:rsid w:val="00D929BF"/>
    <w:rsid w:val="00D92BEC"/>
    <w:rsid w:val="00D92CF8"/>
    <w:rsid w:val="00D93388"/>
    <w:rsid w:val="00D935C2"/>
    <w:rsid w:val="00D935C8"/>
    <w:rsid w:val="00D936AB"/>
    <w:rsid w:val="00D9372E"/>
    <w:rsid w:val="00D93BBB"/>
    <w:rsid w:val="00D93E03"/>
    <w:rsid w:val="00D93E0B"/>
    <w:rsid w:val="00D93ED6"/>
    <w:rsid w:val="00D93F16"/>
    <w:rsid w:val="00D943C8"/>
    <w:rsid w:val="00D944FC"/>
    <w:rsid w:val="00D945F4"/>
    <w:rsid w:val="00D94A9F"/>
    <w:rsid w:val="00D94B0B"/>
    <w:rsid w:val="00D94CDC"/>
    <w:rsid w:val="00D950BA"/>
    <w:rsid w:val="00D950EA"/>
    <w:rsid w:val="00D9535C"/>
    <w:rsid w:val="00D95ACD"/>
    <w:rsid w:val="00D95C3F"/>
    <w:rsid w:val="00D95C65"/>
    <w:rsid w:val="00D95CC0"/>
    <w:rsid w:val="00D95F14"/>
    <w:rsid w:val="00D95F32"/>
    <w:rsid w:val="00D9619E"/>
    <w:rsid w:val="00D9624E"/>
    <w:rsid w:val="00D96511"/>
    <w:rsid w:val="00D96D22"/>
    <w:rsid w:val="00D96D48"/>
    <w:rsid w:val="00D96DE6"/>
    <w:rsid w:val="00D97004"/>
    <w:rsid w:val="00D97060"/>
    <w:rsid w:val="00D971E5"/>
    <w:rsid w:val="00D97266"/>
    <w:rsid w:val="00D9755E"/>
    <w:rsid w:val="00D97C76"/>
    <w:rsid w:val="00D97DE3"/>
    <w:rsid w:val="00DA0061"/>
    <w:rsid w:val="00DA0215"/>
    <w:rsid w:val="00DA04AB"/>
    <w:rsid w:val="00DA0615"/>
    <w:rsid w:val="00DA066F"/>
    <w:rsid w:val="00DA06E2"/>
    <w:rsid w:val="00DA09D4"/>
    <w:rsid w:val="00DA0BD7"/>
    <w:rsid w:val="00DA0D36"/>
    <w:rsid w:val="00DA1188"/>
    <w:rsid w:val="00DA12FB"/>
    <w:rsid w:val="00DA13B9"/>
    <w:rsid w:val="00DA14BA"/>
    <w:rsid w:val="00DA1534"/>
    <w:rsid w:val="00DA1A19"/>
    <w:rsid w:val="00DA1BB3"/>
    <w:rsid w:val="00DA1C25"/>
    <w:rsid w:val="00DA1D12"/>
    <w:rsid w:val="00DA1D15"/>
    <w:rsid w:val="00DA1DD2"/>
    <w:rsid w:val="00DA1E90"/>
    <w:rsid w:val="00DA1F4E"/>
    <w:rsid w:val="00DA267F"/>
    <w:rsid w:val="00DA2874"/>
    <w:rsid w:val="00DA2CDD"/>
    <w:rsid w:val="00DA2DE0"/>
    <w:rsid w:val="00DA3110"/>
    <w:rsid w:val="00DA31B7"/>
    <w:rsid w:val="00DA3B35"/>
    <w:rsid w:val="00DA3B6E"/>
    <w:rsid w:val="00DA3D6C"/>
    <w:rsid w:val="00DA3ED8"/>
    <w:rsid w:val="00DA40ED"/>
    <w:rsid w:val="00DA41A0"/>
    <w:rsid w:val="00DA434E"/>
    <w:rsid w:val="00DA46B9"/>
    <w:rsid w:val="00DA4DC3"/>
    <w:rsid w:val="00DA4E91"/>
    <w:rsid w:val="00DA539A"/>
    <w:rsid w:val="00DA53DA"/>
    <w:rsid w:val="00DA54DD"/>
    <w:rsid w:val="00DA573E"/>
    <w:rsid w:val="00DA5AB5"/>
    <w:rsid w:val="00DA5DF8"/>
    <w:rsid w:val="00DA5FB5"/>
    <w:rsid w:val="00DA60B7"/>
    <w:rsid w:val="00DA62BC"/>
    <w:rsid w:val="00DA64A5"/>
    <w:rsid w:val="00DA64A7"/>
    <w:rsid w:val="00DA6E35"/>
    <w:rsid w:val="00DA6E45"/>
    <w:rsid w:val="00DA7019"/>
    <w:rsid w:val="00DA7B91"/>
    <w:rsid w:val="00DA7BA4"/>
    <w:rsid w:val="00DA7C08"/>
    <w:rsid w:val="00DA7C64"/>
    <w:rsid w:val="00DA7C86"/>
    <w:rsid w:val="00DB03B4"/>
    <w:rsid w:val="00DB07F1"/>
    <w:rsid w:val="00DB086A"/>
    <w:rsid w:val="00DB0BFF"/>
    <w:rsid w:val="00DB1106"/>
    <w:rsid w:val="00DB1375"/>
    <w:rsid w:val="00DB149B"/>
    <w:rsid w:val="00DB162F"/>
    <w:rsid w:val="00DB19DC"/>
    <w:rsid w:val="00DB2167"/>
    <w:rsid w:val="00DB21CA"/>
    <w:rsid w:val="00DB26DD"/>
    <w:rsid w:val="00DB26DF"/>
    <w:rsid w:val="00DB2795"/>
    <w:rsid w:val="00DB2B6E"/>
    <w:rsid w:val="00DB2D5E"/>
    <w:rsid w:val="00DB2FBF"/>
    <w:rsid w:val="00DB30EA"/>
    <w:rsid w:val="00DB3173"/>
    <w:rsid w:val="00DB33EA"/>
    <w:rsid w:val="00DB3521"/>
    <w:rsid w:val="00DB3542"/>
    <w:rsid w:val="00DB3971"/>
    <w:rsid w:val="00DB3C61"/>
    <w:rsid w:val="00DB3DD1"/>
    <w:rsid w:val="00DB41BB"/>
    <w:rsid w:val="00DB4460"/>
    <w:rsid w:val="00DB4478"/>
    <w:rsid w:val="00DB4900"/>
    <w:rsid w:val="00DB4AD6"/>
    <w:rsid w:val="00DB4DE8"/>
    <w:rsid w:val="00DB5060"/>
    <w:rsid w:val="00DB52A0"/>
    <w:rsid w:val="00DB5357"/>
    <w:rsid w:val="00DB5836"/>
    <w:rsid w:val="00DB5995"/>
    <w:rsid w:val="00DB612A"/>
    <w:rsid w:val="00DB6150"/>
    <w:rsid w:val="00DB6303"/>
    <w:rsid w:val="00DB66CA"/>
    <w:rsid w:val="00DB6A47"/>
    <w:rsid w:val="00DB6A94"/>
    <w:rsid w:val="00DB6F88"/>
    <w:rsid w:val="00DB7570"/>
    <w:rsid w:val="00DB759C"/>
    <w:rsid w:val="00DB7985"/>
    <w:rsid w:val="00DB7DC9"/>
    <w:rsid w:val="00DB7E57"/>
    <w:rsid w:val="00DC0013"/>
    <w:rsid w:val="00DC012C"/>
    <w:rsid w:val="00DC01C8"/>
    <w:rsid w:val="00DC02BC"/>
    <w:rsid w:val="00DC0523"/>
    <w:rsid w:val="00DC06DC"/>
    <w:rsid w:val="00DC06DE"/>
    <w:rsid w:val="00DC0EA4"/>
    <w:rsid w:val="00DC118C"/>
    <w:rsid w:val="00DC11A6"/>
    <w:rsid w:val="00DC11B6"/>
    <w:rsid w:val="00DC142E"/>
    <w:rsid w:val="00DC1737"/>
    <w:rsid w:val="00DC1836"/>
    <w:rsid w:val="00DC1ACE"/>
    <w:rsid w:val="00DC1D4F"/>
    <w:rsid w:val="00DC1EA1"/>
    <w:rsid w:val="00DC1F4F"/>
    <w:rsid w:val="00DC1F85"/>
    <w:rsid w:val="00DC1F89"/>
    <w:rsid w:val="00DC2036"/>
    <w:rsid w:val="00DC2040"/>
    <w:rsid w:val="00DC2190"/>
    <w:rsid w:val="00DC22CF"/>
    <w:rsid w:val="00DC23EE"/>
    <w:rsid w:val="00DC258E"/>
    <w:rsid w:val="00DC266D"/>
    <w:rsid w:val="00DC2A44"/>
    <w:rsid w:val="00DC2A4E"/>
    <w:rsid w:val="00DC2D2B"/>
    <w:rsid w:val="00DC2FCB"/>
    <w:rsid w:val="00DC3246"/>
    <w:rsid w:val="00DC3295"/>
    <w:rsid w:val="00DC33DE"/>
    <w:rsid w:val="00DC341D"/>
    <w:rsid w:val="00DC3800"/>
    <w:rsid w:val="00DC3808"/>
    <w:rsid w:val="00DC3C68"/>
    <w:rsid w:val="00DC3FD3"/>
    <w:rsid w:val="00DC426C"/>
    <w:rsid w:val="00DC44CB"/>
    <w:rsid w:val="00DC4917"/>
    <w:rsid w:val="00DC4D4B"/>
    <w:rsid w:val="00DC4EEB"/>
    <w:rsid w:val="00DC5342"/>
    <w:rsid w:val="00DC55C8"/>
    <w:rsid w:val="00DC56B0"/>
    <w:rsid w:val="00DC5700"/>
    <w:rsid w:val="00DC58BE"/>
    <w:rsid w:val="00DC5A0C"/>
    <w:rsid w:val="00DC5A1B"/>
    <w:rsid w:val="00DC5AF4"/>
    <w:rsid w:val="00DC5F35"/>
    <w:rsid w:val="00DC6296"/>
    <w:rsid w:val="00DC64E3"/>
    <w:rsid w:val="00DC6515"/>
    <w:rsid w:val="00DC664E"/>
    <w:rsid w:val="00DC6741"/>
    <w:rsid w:val="00DC674E"/>
    <w:rsid w:val="00DC6994"/>
    <w:rsid w:val="00DC6E95"/>
    <w:rsid w:val="00DC708F"/>
    <w:rsid w:val="00DC71F8"/>
    <w:rsid w:val="00DC7281"/>
    <w:rsid w:val="00DC72E1"/>
    <w:rsid w:val="00DC731E"/>
    <w:rsid w:val="00DC73D5"/>
    <w:rsid w:val="00DC74A3"/>
    <w:rsid w:val="00DC757D"/>
    <w:rsid w:val="00DC78BE"/>
    <w:rsid w:val="00DC7931"/>
    <w:rsid w:val="00DC7B4D"/>
    <w:rsid w:val="00DC7BE2"/>
    <w:rsid w:val="00DC7C7D"/>
    <w:rsid w:val="00DC7D72"/>
    <w:rsid w:val="00DC7FED"/>
    <w:rsid w:val="00DD0181"/>
    <w:rsid w:val="00DD01E4"/>
    <w:rsid w:val="00DD0267"/>
    <w:rsid w:val="00DD0845"/>
    <w:rsid w:val="00DD0F00"/>
    <w:rsid w:val="00DD0F25"/>
    <w:rsid w:val="00DD120C"/>
    <w:rsid w:val="00DD16BE"/>
    <w:rsid w:val="00DD17CA"/>
    <w:rsid w:val="00DD1844"/>
    <w:rsid w:val="00DD1854"/>
    <w:rsid w:val="00DD1999"/>
    <w:rsid w:val="00DD1BAB"/>
    <w:rsid w:val="00DD1D0F"/>
    <w:rsid w:val="00DD233E"/>
    <w:rsid w:val="00DD2343"/>
    <w:rsid w:val="00DD23CA"/>
    <w:rsid w:val="00DD2A84"/>
    <w:rsid w:val="00DD3547"/>
    <w:rsid w:val="00DD35D1"/>
    <w:rsid w:val="00DD3A6A"/>
    <w:rsid w:val="00DD3B1D"/>
    <w:rsid w:val="00DD3DE6"/>
    <w:rsid w:val="00DD3F2F"/>
    <w:rsid w:val="00DD4AE4"/>
    <w:rsid w:val="00DD4CF6"/>
    <w:rsid w:val="00DD4DE9"/>
    <w:rsid w:val="00DD4F17"/>
    <w:rsid w:val="00DD5448"/>
    <w:rsid w:val="00DD56DD"/>
    <w:rsid w:val="00DD5ADE"/>
    <w:rsid w:val="00DD5B62"/>
    <w:rsid w:val="00DD6039"/>
    <w:rsid w:val="00DD60DE"/>
    <w:rsid w:val="00DD65F7"/>
    <w:rsid w:val="00DD6740"/>
    <w:rsid w:val="00DD6E95"/>
    <w:rsid w:val="00DD6FC4"/>
    <w:rsid w:val="00DD70E6"/>
    <w:rsid w:val="00DD75C7"/>
    <w:rsid w:val="00DD7742"/>
    <w:rsid w:val="00DD79B6"/>
    <w:rsid w:val="00DD7F98"/>
    <w:rsid w:val="00DD7FC5"/>
    <w:rsid w:val="00DE0BFE"/>
    <w:rsid w:val="00DE1069"/>
    <w:rsid w:val="00DE181D"/>
    <w:rsid w:val="00DE18BA"/>
    <w:rsid w:val="00DE207A"/>
    <w:rsid w:val="00DE22FE"/>
    <w:rsid w:val="00DE25B7"/>
    <w:rsid w:val="00DE28E2"/>
    <w:rsid w:val="00DE2B53"/>
    <w:rsid w:val="00DE2DEB"/>
    <w:rsid w:val="00DE2F50"/>
    <w:rsid w:val="00DE302B"/>
    <w:rsid w:val="00DE31CD"/>
    <w:rsid w:val="00DE33C5"/>
    <w:rsid w:val="00DE34C1"/>
    <w:rsid w:val="00DE3514"/>
    <w:rsid w:val="00DE3E11"/>
    <w:rsid w:val="00DE41BD"/>
    <w:rsid w:val="00DE4329"/>
    <w:rsid w:val="00DE4548"/>
    <w:rsid w:val="00DE486D"/>
    <w:rsid w:val="00DE4C14"/>
    <w:rsid w:val="00DE4DB7"/>
    <w:rsid w:val="00DE510E"/>
    <w:rsid w:val="00DE527B"/>
    <w:rsid w:val="00DE52A7"/>
    <w:rsid w:val="00DE571A"/>
    <w:rsid w:val="00DE596E"/>
    <w:rsid w:val="00DE6462"/>
    <w:rsid w:val="00DE686E"/>
    <w:rsid w:val="00DE6911"/>
    <w:rsid w:val="00DE6B7F"/>
    <w:rsid w:val="00DE6CC8"/>
    <w:rsid w:val="00DE72FD"/>
    <w:rsid w:val="00DE73E8"/>
    <w:rsid w:val="00DE7979"/>
    <w:rsid w:val="00DE7D93"/>
    <w:rsid w:val="00DE7EAA"/>
    <w:rsid w:val="00DF006E"/>
    <w:rsid w:val="00DF01CD"/>
    <w:rsid w:val="00DF039D"/>
    <w:rsid w:val="00DF0474"/>
    <w:rsid w:val="00DF06FB"/>
    <w:rsid w:val="00DF0771"/>
    <w:rsid w:val="00DF0D14"/>
    <w:rsid w:val="00DF0E4A"/>
    <w:rsid w:val="00DF0EC6"/>
    <w:rsid w:val="00DF0F1F"/>
    <w:rsid w:val="00DF106A"/>
    <w:rsid w:val="00DF1263"/>
    <w:rsid w:val="00DF1306"/>
    <w:rsid w:val="00DF13F8"/>
    <w:rsid w:val="00DF17AD"/>
    <w:rsid w:val="00DF1B28"/>
    <w:rsid w:val="00DF1B43"/>
    <w:rsid w:val="00DF1B6A"/>
    <w:rsid w:val="00DF1BCD"/>
    <w:rsid w:val="00DF1C04"/>
    <w:rsid w:val="00DF1E8F"/>
    <w:rsid w:val="00DF2466"/>
    <w:rsid w:val="00DF2504"/>
    <w:rsid w:val="00DF270A"/>
    <w:rsid w:val="00DF2B16"/>
    <w:rsid w:val="00DF2C99"/>
    <w:rsid w:val="00DF2D1E"/>
    <w:rsid w:val="00DF302B"/>
    <w:rsid w:val="00DF33E0"/>
    <w:rsid w:val="00DF394D"/>
    <w:rsid w:val="00DF47B1"/>
    <w:rsid w:val="00DF4A97"/>
    <w:rsid w:val="00DF4AD0"/>
    <w:rsid w:val="00DF4B66"/>
    <w:rsid w:val="00DF50D8"/>
    <w:rsid w:val="00DF5540"/>
    <w:rsid w:val="00DF5658"/>
    <w:rsid w:val="00DF566B"/>
    <w:rsid w:val="00DF56DD"/>
    <w:rsid w:val="00DF5BEE"/>
    <w:rsid w:val="00DF5E6C"/>
    <w:rsid w:val="00DF6185"/>
    <w:rsid w:val="00DF6239"/>
    <w:rsid w:val="00DF6822"/>
    <w:rsid w:val="00DF691C"/>
    <w:rsid w:val="00DF69D1"/>
    <w:rsid w:val="00DF6AA9"/>
    <w:rsid w:val="00DF6AE1"/>
    <w:rsid w:val="00DF6B3B"/>
    <w:rsid w:val="00DF6B98"/>
    <w:rsid w:val="00DF6FC1"/>
    <w:rsid w:val="00DF78F8"/>
    <w:rsid w:val="00DF79EA"/>
    <w:rsid w:val="00DF7B1A"/>
    <w:rsid w:val="00DF7CE2"/>
    <w:rsid w:val="00DF7F5E"/>
    <w:rsid w:val="00E000D6"/>
    <w:rsid w:val="00E003F5"/>
    <w:rsid w:val="00E005D7"/>
    <w:rsid w:val="00E00A11"/>
    <w:rsid w:val="00E00B89"/>
    <w:rsid w:val="00E00C57"/>
    <w:rsid w:val="00E00D32"/>
    <w:rsid w:val="00E00DA2"/>
    <w:rsid w:val="00E01132"/>
    <w:rsid w:val="00E011D4"/>
    <w:rsid w:val="00E016EA"/>
    <w:rsid w:val="00E01C98"/>
    <w:rsid w:val="00E01CD7"/>
    <w:rsid w:val="00E01E56"/>
    <w:rsid w:val="00E022E6"/>
    <w:rsid w:val="00E022F1"/>
    <w:rsid w:val="00E023B7"/>
    <w:rsid w:val="00E028DA"/>
    <w:rsid w:val="00E029C2"/>
    <w:rsid w:val="00E02E22"/>
    <w:rsid w:val="00E0346E"/>
    <w:rsid w:val="00E034B3"/>
    <w:rsid w:val="00E036E4"/>
    <w:rsid w:val="00E03B53"/>
    <w:rsid w:val="00E0409B"/>
    <w:rsid w:val="00E042ED"/>
    <w:rsid w:val="00E0449A"/>
    <w:rsid w:val="00E0450E"/>
    <w:rsid w:val="00E04884"/>
    <w:rsid w:val="00E04E8E"/>
    <w:rsid w:val="00E04E97"/>
    <w:rsid w:val="00E04EBD"/>
    <w:rsid w:val="00E05063"/>
    <w:rsid w:val="00E05153"/>
    <w:rsid w:val="00E05403"/>
    <w:rsid w:val="00E054B8"/>
    <w:rsid w:val="00E05AD8"/>
    <w:rsid w:val="00E05BAA"/>
    <w:rsid w:val="00E05C3A"/>
    <w:rsid w:val="00E05D1B"/>
    <w:rsid w:val="00E05E7A"/>
    <w:rsid w:val="00E060C0"/>
    <w:rsid w:val="00E0629B"/>
    <w:rsid w:val="00E06412"/>
    <w:rsid w:val="00E0653D"/>
    <w:rsid w:val="00E06702"/>
    <w:rsid w:val="00E06781"/>
    <w:rsid w:val="00E0680C"/>
    <w:rsid w:val="00E06881"/>
    <w:rsid w:val="00E06AE1"/>
    <w:rsid w:val="00E06BC8"/>
    <w:rsid w:val="00E06CC8"/>
    <w:rsid w:val="00E06CF8"/>
    <w:rsid w:val="00E06EF6"/>
    <w:rsid w:val="00E0723E"/>
    <w:rsid w:val="00E0776D"/>
    <w:rsid w:val="00E07779"/>
    <w:rsid w:val="00E078E9"/>
    <w:rsid w:val="00E1017A"/>
    <w:rsid w:val="00E102BE"/>
    <w:rsid w:val="00E106DC"/>
    <w:rsid w:val="00E107F8"/>
    <w:rsid w:val="00E108A4"/>
    <w:rsid w:val="00E10B8B"/>
    <w:rsid w:val="00E113FD"/>
    <w:rsid w:val="00E11621"/>
    <w:rsid w:val="00E11851"/>
    <w:rsid w:val="00E11B8B"/>
    <w:rsid w:val="00E11BBE"/>
    <w:rsid w:val="00E11CDB"/>
    <w:rsid w:val="00E1222A"/>
    <w:rsid w:val="00E122C5"/>
    <w:rsid w:val="00E122DD"/>
    <w:rsid w:val="00E1242F"/>
    <w:rsid w:val="00E1265C"/>
    <w:rsid w:val="00E126BA"/>
    <w:rsid w:val="00E129A1"/>
    <w:rsid w:val="00E1320A"/>
    <w:rsid w:val="00E134E3"/>
    <w:rsid w:val="00E13FA5"/>
    <w:rsid w:val="00E141D3"/>
    <w:rsid w:val="00E144BB"/>
    <w:rsid w:val="00E1451A"/>
    <w:rsid w:val="00E14684"/>
    <w:rsid w:val="00E148C5"/>
    <w:rsid w:val="00E14955"/>
    <w:rsid w:val="00E14AAF"/>
    <w:rsid w:val="00E14B70"/>
    <w:rsid w:val="00E14F29"/>
    <w:rsid w:val="00E1518F"/>
    <w:rsid w:val="00E155D0"/>
    <w:rsid w:val="00E15778"/>
    <w:rsid w:val="00E1585F"/>
    <w:rsid w:val="00E15A3E"/>
    <w:rsid w:val="00E15D76"/>
    <w:rsid w:val="00E160A6"/>
    <w:rsid w:val="00E1649A"/>
    <w:rsid w:val="00E16D54"/>
    <w:rsid w:val="00E1726F"/>
    <w:rsid w:val="00E172B4"/>
    <w:rsid w:val="00E17C6B"/>
    <w:rsid w:val="00E17D88"/>
    <w:rsid w:val="00E17F0E"/>
    <w:rsid w:val="00E2036A"/>
    <w:rsid w:val="00E20576"/>
    <w:rsid w:val="00E2058D"/>
    <w:rsid w:val="00E20C3A"/>
    <w:rsid w:val="00E20C4C"/>
    <w:rsid w:val="00E210F4"/>
    <w:rsid w:val="00E211F5"/>
    <w:rsid w:val="00E213E0"/>
    <w:rsid w:val="00E214A2"/>
    <w:rsid w:val="00E21643"/>
    <w:rsid w:val="00E21B41"/>
    <w:rsid w:val="00E21B8C"/>
    <w:rsid w:val="00E21ECF"/>
    <w:rsid w:val="00E21FA9"/>
    <w:rsid w:val="00E21FE9"/>
    <w:rsid w:val="00E221A6"/>
    <w:rsid w:val="00E22852"/>
    <w:rsid w:val="00E2296B"/>
    <w:rsid w:val="00E22A12"/>
    <w:rsid w:val="00E22BA8"/>
    <w:rsid w:val="00E2308A"/>
    <w:rsid w:val="00E231C2"/>
    <w:rsid w:val="00E23357"/>
    <w:rsid w:val="00E239CF"/>
    <w:rsid w:val="00E23AEE"/>
    <w:rsid w:val="00E23CB4"/>
    <w:rsid w:val="00E23CFE"/>
    <w:rsid w:val="00E24587"/>
    <w:rsid w:val="00E247FB"/>
    <w:rsid w:val="00E24893"/>
    <w:rsid w:val="00E252A2"/>
    <w:rsid w:val="00E2577B"/>
    <w:rsid w:val="00E2578F"/>
    <w:rsid w:val="00E25D4D"/>
    <w:rsid w:val="00E25DBE"/>
    <w:rsid w:val="00E25EF8"/>
    <w:rsid w:val="00E262D3"/>
    <w:rsid w:val="00E2669C"/>
    <w:rsid w:val="00E27143"/>
    <w:rsid w:val="00E27237"/>
    <w:rsid w:val="00E27362"/>
    <w:rsid w:val="00E27A2E"/>
    <w:rsid w:val="00E27BB3"/>
    <w:rsid w:val="00E27BE2"/>
    <w:rsid w:val="00E27C15"/>
    <w:rsid w:val="00E300FE"/>
    <w:rsid w:val="00E3012E"/>
    <w:rsid w:val="00E30789"/>
    <w:rsid w:val="00E30DB5"/>
    <w:rsid w:val="00E313CF"/>
    <w:rsid w:val="00E31753"/>
    <w:rsid w:val="00E317F0"/>
    <w:rsid w:val="00E318CC"/>
    <w:rsid w:val="00E31CCE"/>
    <w:rsid w:val="00E31CD9"/>
    <w:rsid w:val="00E31EA8"/>
    <w:rsid w:val="00E3266A"/>
    <w:rsid w:val="00E326E5"/>
    <w:rsid w:val="00E32B3B"/>
    <w:rsid w:val="00E32CCE"/>
    <w:rsid w:val="00E32CE4"/>
    <w:rsid w:val="00E32F82"/>
    <w:rsid w:val="00E33110"/>
    <w:rsid w:val="00E33200"/>
    <w:rsid w:val="00E333CC"/>
    <w:rsid w:val="00E334D6"/>
    <w:rsid w:val="00E335AE"/>
    <w:rsid w:val="00E337D1"/>
    <w:rsid w:val="00E3386D"/>
    <w:rsid w:val="00E339BF"/>
    <w:rsid w:val="00E33FC5"/>
    <w:rsid w:val="00E340E7"/>
    <w:rsid w:val="00E342F9"/>
    <w:rsid w:val="00E34539"/>
    <w:rsid w:val="00E34F92"/>
    <w:rsid w:val="00E350BF"/>
    <w:rsid w:val="00E35771"/>
    <w:rsid w:val="00E35DF7"/>
    <w:rsid w:val="00E35FB3"/>
    <w:rsid w:val="00E36012"/>
    <w:rsid w:val="00E36216"/>
    <w:rsid w:val="00E364A6"/>
    <w:rsid w:val="00E36505"/>
    <w:rsid w:val="00E3656C"/>
    <w:rsid w:val="00E36B0F"/>
    <w:rsid w:val="00E36B41"/>
    <w:rsid w:val="00E36CE6"/>
    <w:rsid w:val="00E36E9F"/>
    <w:rsid w:val="00E36EB1"/>
    <w:rsid w:val="00E36F5B"/>
    <w:rsid w:val="00E37166"/>
    <w:rsid w:val="00E3727F"/>
    <w:rsid w:val="00E3736D"/>
    <w:rsid w:val="00E37495"/>
    <w:rsid w:val="00E374C3"/>
    <w:rsid w:val="00E37A1B"/>
    <w:rsid w:val="00E37AA9"/>
    <w:rsid w:val="00E37B06"/>
    <w:rsid w:val="00E37B7D"/>
    <w:rsid w:val="00E37CC5"/>
    <w:rsid w:val="00E37D4A"/>
    <w:rsid w:val="00E37E60"/>
    <w:rsid w:val="00E37FAA"/>
    <w:rsid w:val="00E4000A"/>
    <w:rsid w:val="00E4004E"/>
    <w:rsid w:val="00E40735"/>
    <w:rsid w:val="00E40897"/>
    <w:rsid w:val="00E40DF3"/>
    <w:rsid w:val="00E40F36"/>
    <w:rsid w:val="00E410EA"/>
    <w:rsid w:val="00E41287"/>
    <w:rsid w:val="00E41305"/>
    <w:rsid w:val="00E41961"/>
    <w:rsid w:val="00E41BDB"/>
    <w:rsid w:val="00E4212D"/>
    <w:rsid w:val="00E425BE"/>
    <w:rsid w:val="00E42921"/>
    <w:rsid w:val="00E429A4"/>
    <w:rsid w:val="00E42B73"/>
    <w:rsid w:val="00E433AE"/>
    <w:rsid w:val="00E434BD"/>
    <w:rsid w:val="00E435BD"/>
    <w:rsid w:val="00E43A5C"/>
    <w:rsid w:val="00E43B57"/>
    <w:rsid w:val="00E43B72"/>
    <w:rsid w:val="00E43D06"/>
    <w:rsid w:val="00E4400B"/>
    <w:rsid w:val="00E4442D"/>
    <w:rsid w:val="00E4475F"/>
    <w:rsid w:val="00E44A4E"/>
    <w:rsid w:val="00E45287"/>
    <w:rsid w:val="00E454E7"/>
    <w:rsid w:val="00E45612"/>
    <w:rsid w:val="00E45687"/>
    <w:rsid w:val="00E45B27"/>
    <w:rsid w:val="00E46253"/>
    <w:rsid w:val="00E462D6"/>
    <w:rsid w:val="00E463DD"/>
    <w:rsid w:val="00E46525"/>
    <w:rsid w:val="00E46548"/>
    <w:rsid w:val="00E46B76"/>
    <w:rsid w:val="00E46B92"/>
    <w:rsid w:val="00E46C19"/>
    <w:rsid w:val="00E46C84"/>
    <w:rsid w:val="00E46DC0"/>
    <w:rsid w:val="00E46E2D"/>
    <w:rsid w:val="00E46E88"/>
    <w:rsid w:val="00E4717A"/>
    <w:rsid w:val="00E47284"/>
    <w:rsid w:val="00E47877"/>
    <w:rsid w:val="00E47888"/>
    <w:rsid w:val="00E4788F"/>
    <w:rsid w:val="00E47949"/>
    <w:rsid w:val="00E479C6"/>
    <w:rsid w:val="00E47A4B"/>
    <w:rsid w:val="00E47B0B"/>
    <w:rsid w:val="00E47E14"/>
    <w:rsid w:val="00E5063C"/>
    <w:rsid w:val="00E50674"/>
    <w:rsid w:val="00E50734"/>
    <w:rsid w:val="00E509D8"/>
    <w:rsid w:val="00E50A95"/>
    <w:rsid w:val="00E50C42"/>
    <w:rsid w:val="00E510CF"/>
    <w:rsid w:val="00E5128F"/>
    <w:rsid w:val="00E5129E"/>
    <w:rsid w:val="00E5169F"/>
    <w:rsid w:val="00E51869"/>
    <w:rsid w:val="00E51955"/>
    <w:rsid w:val="00E51ABA"/>
    <w:rsid w:val="00E51BD9"/>
    <w:rsid w:val="00E51F2B"/>
    <w:rsid w:val="00E520F8"/>
    <w:rsid w:val="00E5230F"/>
    <w:rsid w:val="00E524BC"/>
    <w:rsid w:val="00E5250A"/>
    <w:rsid w:val="00E52A6F"/>
    <w:rsid w:val="00E52D35"/>
    <w:rsid w:val="00E52F56"/>
    <w:rsid w:val="00E53007"/>
    <w:rsid w:val="00E53806"/>
    <w:rsid w:val="00E53882"/>
    <w:rsid w:val="00E53913"/>
    <w:rsid w:val="00E53AD5"/>
    <w:rsid w:val="00E53B77"/>
    <w:rsid w:val="00E53C97"/>
    <w:rsid w:val="00E53E86"/>
    <w:rsid w:val="00E53F72"/>
    <w:rsid w:val="00E541CB"/>
    <w:rsid w:val="00E5432C"/>
    <w:rsid w:val="00E54335"/>
    <w:rsid w:val="00E54792"/>
    <w:rsid w:val="00E54A1D"/>
    <w:rsid w:val="00E54B4E"/>
    <w:rsid w:val="00E54C5B"/>
    <w:rsid w:val="00E54D0D"/>
    <w:rsid w:val="00E54F2E"/>
    <w:rsid w:val="00E5531B"/>
    <w:rsid w:val="00E555A7"/>
    <w:rsid w:val="00E5589B"/>
    <w:rsid w:val="00E55B95"/>
    <w:rsid w:val="00E55C37"/>
    <w:rsid w:val="00E55F63"/>
    <w:rsid w:val="00E560B6"/>
    <w:rsid w:val="00E56363"/>
    <w:rsid w:val="00E56594"/>
    <w:rsid w:val="00E565F8"/>
    <w:rsid w:val="00E56659"/>
    <w:rsid w:val="00E57149"/>
    <w:rsid w:val="00E571A9"/>
    <w:rsid w:val="00E572DE"/>
    <w:rsid w:val="00E5795B"/>
    <w:rsid w:val="00E57A01"/>
    <w:rsid w:val="00E57ACC"/>
    <w:rsid w:val="00E57E33"/>
    <w:rsid w:val="00E60094"/>
    <w:rsid w:val="00E60146"/>
    <w:rsid w:val="00E60206"/>
    <w:rsid w:val="00E603F7"/>
    <w:rsid w:val="00E60517"/>
    <w:rsid w:val="00E60670"/>
    <w:rsid w:val="00E60724"/>
    <w:rsid w:val="00E60AC9"/>
    <w:rsid w:val="00E60AF1"/>
    <w:rsid w:val="00E615D2"/>
    <w:rsid w:val="00E616BB"/>
    <w:rsid w:val="00E6173E"/>
    <w:rsid w:val="00E61798"/>
    <w:rsid w:val="00E617B7"/>
    <w:rsid w:val="00E61914"/>
    <w:rsid w:val="00E61AFF"/>
    <w:rsid w:val="00E61BDE"/>
    <w:rsid w:val="00E61CCE"/>
    <w:rsid w:val="00E621F8"/>
    <w:rsid w:val="00E6246E"/>
    <w:rsid w:val="00E6287B"/>
    <w:rsid w:val="00E62DA6"/>
    <w:rsid w:val="00E6305D"/>
    <w:rsid w:val="00E63067"/>
    <w:rsid w:val="00E632C1"/>
    <w:rsid w:val="00E63470"/>
    <w:rsid w:val="00E636E9"/>
    <w:rsid w:val="00E63B75"/>
    <w:rsid w:val="00E63EAA"/>
    <w:rsid w:val="00E63F19"/>
    <w:rsid w:val="00E63FFB"/>
    <w:rsid w:val="00E6403F"/>
    <w:rsid w:val="00E6423B"/>
    <w:rsid w:val="00E643C1"/>
    <w:rsid w:val="00E645E6"/>
    <w:rsid w:val="00E646E2"/>
    <w:rsid w:val="00E64BE9"/>
    <w:rsid w:val="00E64C86"/>
    <w:rsid w:val="00E65260"/>
    <w:rsid w:val="00E6576D"/>
    <w:rsid w:val="00E658C7"/>
    <w:rsid w:val="00E65BE8"/>
    <w:rsid w:val="00E65C3F"/>
    <w:rsid w:val="00E65CF5"/>
    <w:rsid w:val="00E65E4B"/>
    <w:rsid w:val="00E6642D"/>
    <w:rsid w:val="00E66539"/>
    <w:rsid w:val="00E66772"/>
    <w:rsid w:val="00E66C9C"/>
    <w:rsid w:val="00E66D50"/>
    <w:rsid w:val="00E66EEA"/>
    <w:rsid w:val="00E6708F"/>
    <w:rsid w:val="00E67131"/>
    <w:rsid w:val="00E672DB"/>
    <w:rsid w:val="00E67374"/>
    <w:rsid w:val="00E677A4"/>
    <w:rsid w:val="00E677CF"/>
    <w:rsid w:val="00E67C7C"/>
    <w:rsid w:val="00E702AF"/>
    <w:rsid w:val="00E7043F"/>
    <w:rsid w:val="00E706FD"/>
    <w:rsid w:val="00E70765"/>
    <w:rsid w:val="00E70772"/>
    <w:rsid w:val="00E707B4"/>
    <w:rsid w:val="00E70986"/>
    <w:rsid w:val="00E70BCB"/>
    <w:rsid w:val="00E70CFB"/>
    <w:rsid w:val="00E70FD6"/>
    <w:rsid w:val="00E712BA"/>
    <w:rsid w:val="00E7130A"/>
    <w:rsid w:val="00E71477"/>
    <w:rsid w:val="00E7151E"/>
    <w:rsid w:val="00E71700"/>
    <w:rsid w:val="00E71B93"/>
    <w:rsid w:val="00E71BC5"/>
    <w:rsid w:val="00E72127"/>
    <w:rsid w:val="00E721BD"/>
    <w:rsid w:val="00E721DA"/>
    <w:rsid w:val="00E72238"/>
    <w:rsid w:val="00E723C1"/>
    <w:rsid w:val="00E7250F"/>
    <w:rsid w:val="00E7264B"/>
    <w:rsid w:val="00E72C74"/>
    <w:rsid w:val="00E72E35"/>
    <w:rsid w:val="00E72E6B"/>
    <w:rsid w:val="00E73132"/>
    <w:rsid w:val="00E731BB"/>
    <w:rsid w:val="00E73387"/>
    <w:rsid w:val="00E73E5B"/>
    <w:rsid w:val="00E74472"/>
    <w:rsid w:val="00E744FF"/>
    <w:rsid w:val="00E74BED"/>
    <w:rsid w:val="00E75244"/>
    <w:rsid w:val="00E752D6"/>
    <w:rsid w:val="00E754B8"/>
    <w:rsid w:val="00E75919"/>
    <w:rsid w:val="00E75CA7"/>
    <w:rsid w:val="00E75EC0"/>
    <w:rsid w:val="00E760E4"/>
    <w:rsid w:val="00E76272"/>
    <w:rsid w:val="00E767F9"/>
    <w:rsid w:val="00E7692C"/>
    <w:rsid w:val="00E76B9D"/>
    <w:rsid w:val="00E76BFB"/>
    <w:rsid w:val="00E770DF"/>
    <w:rsid w:val="00E77590"/>
    <w:rsid w:val="00E775AF"/>
    <w:rsid w:val="00E7777F"/>
    <w:rsid w:val="00E800DB"/>
    <w:rsid w:val="00E80C34"/>
    <w:rsid w:val="00E80D90"/>
    <w:rsid w:val="00E810A3"/>
    <w:rsid w:val="00E81447"/>
    <w:rsid w:val="00E8179C"/>
    <w:rsid w:val="00E81901"/>
    <w:rsid w:val="00E81CF4"/>
    <w:rsid w:val="00E81DF9"/>
    <w:rsid w:val="00E82194"/>
    <w:rsid w:val="00E8243C"/>
    <w:rsid w:val="00E8244E"/>
    <w:rsid w:val="00E82469"/>
    <w:rsid w:val="00E82BCA"/>
    <w:rsid w:val="00E82D87"/>
    <w:rsid w:val="00E82E38"/>
    <w:rsid w:val="00E82FDD"/>
    <w:rsid w:val="00E83300"/>
    <w:rsid w:val="00E8339C"/>
    <w:rsid w:val="00E8341B"/>
    <w:rsid w:val="00E835A9"/>
    <w:rsid w:val="00E839C5"/>
    <w:rsid w:val="00E83A1B"/>
    <w:rsid w:val="00E83A3C"/>
    <w:rsid w:val="00E83A87"/>
    <w:rsid w:val="00E83B75"/>
    <w:rsid w:val="00E83B9D"/>
    <w:rsid w:val="00E84028"/>
    <w:rsid w:val="00E840E5"/>
    <w:rsid w:val="00E84204"/>
    <w:rsid w:val="00E8434C"/>
    <w:rsid w:val="00E843C6"/>
    <w:rsid w:val="00E8468E"/>
    <w:rsid w:val="00E84756"/>
    <w:rsid w:val="00E84844"/>
    <w:rsid w:val="00E84A04"/>
    <w:rsid w:val="00E84ABC"/>
    <w:rsid w:val="00E854B5"/>
    <w:rsid w:val="00E856C2"/>
    <w:rsid w:val="00E85A35"/>
    <w:rsid w:val="00E866D3"/>
    <w:rsid w:val="00E8675F"/>
    <w:rsid w:val="00E86776"/>
    <w:rsid w:val="00E867C4"/>
    <w:rsid w:val="00E86B66"/>
    <w:rsid w:val="00E86C16"/>
    <w:rsid w:val="00E86C8D"/>
    <w:rsid w:val="00E86D1C"/>
    <w:rsid w:val="00E86FE3"/>
    <w:rsid w:val="00E870F4"/>
    <w:rsid w:val="00E878FD"/>
    <w:rsid w:val="00E87A87"/>
    <w:rsid w:val="00E87AC4"/>
    <w:rsid w:val="00E87C4D"/>
    <w:rsid w:val="00E87DCA"/>
    <w:rsid w:val="00E87EE3"/>
    <w:rsid w:val="00E87F16"/>
    <w:rsid w:val="00E9082D"/>
    <w:rsid w:val="00E912AC"/>
    <w:rsid w:val="00E9147E"/>
    <w:rsid w:val="00E9165B"/>
    <w:rsid w:val="00E91730"/>
    <w:rsid w:val="00E91760"/>
    <w:rsid w:val="00E91A66"/>
    <w:rsid w:val="00E91A72"/>
    <w:rsid w:val="00E91AD4"/>
    <w:rsid w:val="00E9207F"/>
    <w:rsid w:val="00E921A5"/>
    <w:rsid w:val="00E9222E"/>
    <w:rsid w:val="00E9254C"/>
    <w:rsid w:val="00E925BA"/>
    <w:rsid w:val="00E928FC"/>
    <w:rsid w:val="00E929F8"/>
    <w:rsid w:val="00E92F6F"/>
    <w:rsid w:val="00E931C4"/>
    <w:rsid w:val="00E9321F"/>
    <w:rsid w:val="00E93258"/>
    <w:rsid w:val="00E93701"/>
    <w:rsid w:val="00E9383E"/>
    <w:rsid w:val="00E93D71"/>
    <w:rsid w:val="00E9423F"/>
    <w:rsid w:val="00E9444A"/>
    <w:rsid w:val="00E94681"/>
    <w:rsid w:val="00E94682"/>
    <w:rsid w:val="00E94793"/>
    <w:rsid w:val="00E94C7E"/>
    <w:rsid w:val="00E95231"/>
    <w:rsid w:val="00E9533B"/>
    <w:rsid w:val="00E954A2"/>
    <w:rsid w:val="00E9579E"/>
    <w:rsid w:val="00E95FCE"/>
    <w:rsid w:val="00E96080"/>
    <w:rsid w:val="00E96497"/>
    <w:rsid w:val="00E964BB"/>
    <w:rsid w:val="00E964C4"/>
    <w:rsid w:val="00E965AA"/>
    <w:rsid w:val="00E96632"/>
    <w:rsid w:val="00E96A6D"/>
    <w:rsid w:val="00E96AEE"/>
    <w:rsid w:val="00E96B90"/>
    <w:rsid w:val="00E9714F"/>
    <w:rsid w:val="00E9755A"/>
    <w:rsid w:val="00E97574"/>
    <w:rsid w:val="00E975EE"/>
    <w:rsid w:val="00E977CF"/>
    <w:rsid w:val="00E97AD4"/>
    <w:rsid w:val="00E97B25"/>
    <w:rsid w:val="00E97BF0"/>
    <w:rsid w:val="00E97D98"/>
    <w:rsid w:val="00EA0129"/>
    <w:rsid w:val="00EA02A2"/>
    <w:rsid w:val="00EA0329"/>
    <w:rsid w:val="00EA0AF9"/>
    <w:rsid w:val="00EA0D6E"/>
    <w:rsid w:val="00EA0EF8"/>
    <w:rsid w:val="00EA0F72"/>
    <w:rsid w:val="00EA108C"/>
    <w:rsid w:val="00EA1143"/>
    <w:rsid w:val="00EA11B7"/>
    <w:rsid w:val="00EA16BB"/>
    <w:rsid w:val="00EA1BBF"/>
    <w:rsid w:val="00EA1D2C"/>
    <w:rsid w:val="00EA21E8"/>
    <w:rsid w:val="00EA2267"/>
    <w:rsid w:val="00EA22A2"/>
    <w:rsid w:val="00EA26E5"/>
    <w:rsid w:val="00EA2983"/>
    <w:rsid w:val="00EA29FE"/>
    <w:rsid w:val="00EA2F78"/>
    <w:rsid w:val="00EA2FCE"/>
    <w:rsid w:val="00EA3163"/>
    <w:rsid w:val="00EA3575"/>
    <w:rsid w:val="00EA369B"/>
    <w:rsid w:val="00EA38E1"/>
    <w:rsid w:val="00EA3912"/>
    <w:rsid w:val="00EA3ABD"/>
    <w:rsid w:val="00EA3DCA"/>
    <w:rsid w:val="00EA4001"/>
    <w:rsid w:val="00EA43E4"/>
    <w:rsid w:val="00EA4402"/>
    <w:rsid w:val="00EA4636"/>
    <w:rsid w:val="00EA4FB5"/>
    <w:rsid w:val="00EA50C1"/>
    <w:rsid w:val="00EA5265"/>
    <w:rsid w:val="00EA5A05"/>
    <w:rsid w:val="00EA5A09"/>
    <w:rsid w:val="00EA5B1E"/>
    <w:rsid w:val="00EA5D21"/>
    <w:rsid w:val="00EA5E30"/>
    <w:rsid w:val="00EA5FC1"/>
    <w:rsid w:val="00EA610A"/>
    <w:rsid w:val="00EA663D"/>
    <w:rsid w:val="00EA666E"/>
    <w:rsid w:val="00EA69E0"/>
    <w:rsid w:val="00EA6C09"/>
    <w:rsid w:val="00EA6E1D"/>
    <w:rsid w:val="00EA77F7"/>
    <w:rsid w:val="00EA794A"/>
    <w:rsid w:val="00EA7C3F"/>
    <w:rsid w:val="00EA7F9F"/>
    <w:rsid w:val="00EB01F3"/>
    <w:rsid w:val="00EB0784"/>
    <w:rsid w:val="00EB0789"/>
    <w:rsid w:val="00EB08D7"/>
    <w:rsid w:val="00EB0A42"/>
    <w:rsid w:val="00EB0C44"/>
    <w:rsid w:val="00EB0EFA"/>
    <w:rsid w:val="00EB10B4"/>
    <w:rsid w:val="00EB139E"/>
    <w:rsid w:val="00EB1431"/>
    <w:rsid w:val="00EB14E2"/>
    <w:rsid w:val="00EB1802"/>
    <w:rsid w:val="00EB18B3"/>
    <w:rsid w:val="00EB1940"/>
    <w:rsid w:val="00EB1AB9"/>
    <w:rsid w:val="00EB1E10"/>
    <w:rsid w:val="00EB1FBD"/>
    <w:rsid w:val="00EB236E"/>
    <w:rsid w:val="00EB2A51"/>
    <w:rsid w:val="00EB2D6D"/>
    <w:rsid w:val="00EB2FA4"/>
    <w:rsid w:val="00EB308E"/>
    <w:rsid w:val="00EB3870"/>
    <w:rsid w:val="00EB3924"/>
    <w:rsid w:val="00EB394C"/>
    <w:rsid w:val="00EB4197"/>
    <w:rsid w:val="00EB4199"/>
    <w:rsid w:val="00EB437A"/>
    <w:rsid w:val="00EB43D2"/>
    <w:rsid w:val="00EB440E"/>
    <w:rsid w:val="00EB4C2D"/>
    <w:rsid w:val="00EB53E4"/>
    <w:rsid w:val="00EB54BC"/>
    <w:rsid w:val="00EB5642"/>
    <w:rsid w:val="00EB5869"/>
    <w:rsid w:val="00EB5A74"/>
    <w:rsid w:val="00EB5AB7"/>
    <w:rsid w:val="00EB5EA1"/>
    <w:rsid w:val="00EB5F3B"/>
    <w:rsid w:val="00EB5FCC"/>
    <w:rsid w:val="00EB6066"/>
    <w:rsid w:val="00EB63BE"/>
    <w:rsid w:val="00EB6F54"/>
    <w:rsid w:val="00EB7111"/>
    <w:rsid w:val="00EB71C5"/>
    <w:rsid w:val="00EB7370"/>
    <w:rsid w:val="00EB73F7"/>
    <w:rsid w:val="00EB746B"/>
    <w:rsid w:val="00EB785A"/>
    <w:rsid w:val="00EB7865"/>
    <w:rsid w:val="00EB7B56"/>
    <w:rsid w:val="00EB7DE3"/>
    <w:rsid w:val="00EC0174"/>
    <w:rsid w:val="00EC04F9"/>
    <w:rsid w:val="00EC088A"/>
    <w:rsid w:val="00EC1088"/>
    <w:rsid w:val="00EC1491"/>
    <w:rsid w:val="00EC1708"/>
    <w:rsid w:val="00EC1A32"/>
    <w:rsid w:val="00EC1EB6"/>
    <w:rsid w:val="00EC214B"/>
    <w:rsid w:val="00EC244D"/>
    <w:rsid w:val="00EC3384"/>
    <w:rsid w:val="00EC3398"/>
    <w:rsid w:val="00EC3A15"/>
    <w:rsid w:val="00EC3AE9"/>
    <w:rsid w:val="00EC3E84"/>
    <w:rsid w:val="00EC4220"/>
    <w:rsid w:val="00EC4898"/>
    <w:rsid w:val="00EC4A73"/>
    <w:rsid w:val="00EC5583"/>
    <w:rsid w:val="00EC5CED"/>
    <w:rsid w:val="00EC6495"/>
    <w:rsid w:val="00EC6B53"/>
    <w:rsid w:val="00EC7161"/>
    <w:rsid w:val="00EC7336"/>
    <w:rsid w:val="00EC7366"/>
    <w:rsid w:val="00EC7894"/>
    <w:rsid w:val="00EC7BBA"/>
    <w:rsid w:val="00EC7E62"/>
    <w:rsid w:val="00ED01B9"/>
    <w:rsid w:val="00ED02AC"/>
    <w:rsid w:val="00ED0870"/>
    <w:rsid w:val="00ED0E18"/>
    <w:rsid w:val="00ED13CF"/>
    <w:rsid w:val="00ED17EF"/>
    <w:rsid w:val="00ED184D"/>
    <w:rsid w:val="00ED19F6"/>
    <w:rsid w:val="00ED1C9B"/>
    <w:rsid w:val="00ED1D00"/>
    <w:rsid w:val="00ED207F"/>
    <w:rsid w:val="00ED23ED"/>
    <w:rsid w:val="00ED247C"/>
    <w:rsid w:val="00ED24A2"/>
    <w:rsid w:val="00ED26B5"/>
    <w:rsid w:val="00ED26ED"/>
    <w:rsid w:val="00ED2803"/>
    <w:rsid w:val="00ED2999"/>
    <w:rsid w:val="00ED2A03"/>
    <w:rsid w:val="00ED2D31"/>
    <w:rsid w:val="00ED2EE9"/>
    <w:rsid w:val="00ED2F91"/>
    <w:rsid w:val="00ED2FC3"/>
    <w:rsid w:val="00ED34DA"/>
    <w:rsid w:val="00ED3643"/>
    <w:rsid w:val="00ED36C3"/>
    <w:rsid w:val="00ED3706"/>
    <w:rsid w:val="00ED3A3C"/>
    <w:rsid w:val="00ED3B69"/>
    <w:rsid w:val="00ED3C63"/>
    <w:rsid w:val="00ED3D61"/>
    <w:rsid w:val="00ED3E85"/>
    <w:rsid w:val="00ED4695"/>
    <w:rsid w:val="00ED4A90"/>
    <w:rsid w:val="00ED4AC1"/>
    <w:rsid w:val="00ED4FA6"/>
    <w:rsid w:val="00ED5188"/>
    <w:rsid w:val="00ED51EF"/>
    <w:rsid w:val="00ED5423"/>
    <w:rsid w:val="00ED5555"/>
    <w:rsid w:val="00ED5682"/>
    <w:rsid w:val="00ED57F2"/>
    <w:rsid w:val="00ED5834"/>
    <w:rsid w:val="00ED5847"/>
    <w:rsid w:val="00ED59DC"/>
    <w:rsid w:val="00ED5B9A"/>
    <w:rsid w:val="00ED5BD9"/>
    <w:rsid w:val="00ED60E8"/>
    <w:rsid w:val="00ED6153"/>
    <w:rsid w:val="00ED62AD"/>
    <w:rsid w:val="00ED648F"/>
    <w:rsid w:val="00ED65B1"/>
    <w:rsid w:val="00ED672A"/>
    <w:rsid w:val="00ED6892"/>
    <w:rsid w:val="00ED6A05"/>
    <w:rsid w:val="00ED6AC3"/>
    <w:rsid w:val="00ED6E53"/>
    <w:rsid w:val="00ED712A"/>
    <w:rsid w:val="00ED7264"/>
    <w:rsid w:val="00ED729F"/>
    <w:rsid w:val="00ED739E"/>
    <w:rsid w:val="00ED7489"/>
    <w:rsid w:val="00ED758F"/>
    <w:rsid w:val="00ED7AB9"/>
    <w:rsid w:val="00EE0029"/>
    <w:rsid w:val="00EE01F9"/>
    <w:rsid w:val="00EE03F5"/>
    <w:rsid w:val="00EE045C"/>
    <w:rsid w:val="00EE08C2"/>
    <w:rsid w:val="00EE096A"/>
    <w:rsid w:val="00EE09AC"/>
    <w:rsid w:val="00EE0B3F"/>
    <w:rsid w:val="00EE0C60"/>
    <w:rsid w:val="00EE0C84"/>
    <w:rsid w:val="00EE0CFE"/>
    <w:rsid w:val="00EE0E10"/>
    <w:rsid w:val="00EE107F"/>
    <w:rsid w:val="00EE1410"/>
    <w:rsid w:val="00EE1ACD"/>
    <w:rsid w:val="00EE217E"/>
    <w:rsid w:val="00EE2551"/>
    <w:rsid w:val="00EE2A1D"/>
    <w:rsid w:val="00EE2C3E"/>
    <w:rsid w:val="00EE2D1E"/>
    <w:rsid w:val="00EE2E55"/>
    <w:rsid w:val="00EE324F"/>
    <w:rsid w:val="00EE3286"/>
    <w:rsid w:val="00EE33AC"/>
    <w:rsid w:val="00EE33BB"/>
    <w:rsid w:val="00EE34DC"/>
    <w:rsid w:val="00EE3676"/>
    <w:rsid w:val="00EE39A9"/>
    <w:rsid w:val="00EE39E7"/>
    <w:rsid w:val="00EE3A1F"/>
    <w:rsid w:val="00EE3B34"/>
    <w:rsid w:val="00EE45D5"/>
    <w:rsid w:val="00EE47FE"/>
    <w:rsid w:val="00EE4E4C"/>
    <w:rsid w:val="00EE4EB6"/>
    <w:rsid w:val="00EE50BD"/>
    <w:rsid w:val="00EE51B2"/>
    <w:rsid w:val="00EE51BC"/>
    <w:rsid w:val="00EE530A"/>
    <w:rsid w:val="00EE5A4B"/>
    <w:rsid w:val="00EE5BE9"/>
    <w:rsid w:val="00EE5E41"/>
    <w:rsid w:val="00EE62F2"/>
    <w:rsid w:val="00EE662F"/>
    <w:rsid w:val="00EE6E1C"/>
    <w:rsid w:val="00EE718F"/>
    <w:rsid w:val="00EE72B0"/>
    <w:rsid w:val="00EE7625"/>
    <w:rsid w:val="00EE7754"/>
    <w:rsid w:val="00EE797E"/>
    <w:rsid w:val="00EE7AC7"/>
    <w:rsid w:val="00EE7B6F"/>
    <w:rsid w:val="00EE7BC9"/>
    <w:rsid w:val="00EE7EFA"/>
    <w:rsid w:val="00EF031D"/>
    <w:rsid w:val="00EF036B"/>
    <w:rsid w:val="00EF075A"/>
    <w:rsid w:val="00EF0A51"/>
    <w:rsid w:val="00EF0A58"/>
    <w:rsid w:val="00EF0AB3"/>
    <w:rsid w:val="00EF0C4B"/>
    <w:rsid w:val="00EF10C2"/>
    <w:rsid w:val="00EF10D6"/>
    <w:rsid w:val="00EF11D5"/>
    <w:rsid w:val="00EF186B"/>
    <w:rsid w:val="00EF23FF"/>
    <w:rsid w:val="00EF2481"/>
    <w:rsid w:val="00EF2C82"/>
    <w:rsid w:val="00EF2E54"/>
    <w:rsid w:val="00EF2FFC"/>
    <w:rsid w:val="00EF31E0"/>
    <w:rsid w:val="00EF36B1"/>
    <w:rsid w:val="00EF3A5D"/>
    <w:rsid w:val="00EF3E73"/>
    <w:rsid w:val="00EF43EE"/>
    <w:rsid w:val="00EF4504"/>
    <w:rsid w:val="00EF45BA"/>
    <w:rsid w:val="00EF47C3"/>
    <w:rsid w:val="00EF496E"/>
    <w:rsid w:val="00EF4BBB"/>
    <w:rsid w:val="00EF4E53"/>
    <w:rsid w:val="00EF4F09"/>
    <w:rsid w:val="00EF5509"/>
    <w:rsid w:val="00EF5732"/>
    <w:rsid w:val="00EF5A69"/>
    <w:rsid w:val="00EF5C86"/>
    <w:rsid w:val="00EF5DCE"/>
    <w:rsid w:val="00EF5DF8"/>
    <w:rsid w:val="00EF6184"/>
    <w:rsid w:val="00EF6E25"/>
    <w:rsid w:val="00EF70A0"/>
    <w:rsid w:val="00EF75CD"/>
    <w:rsid w:val="00EF762F"/>
    <w:rsid w:val="00EF7BBA"/>
    <w:rsid w:val="00EF7D47"/>
    <w:rsid w:val="00F0009B"/>
    <w:rsid w:val="00F00604"/>
    <w:rsid w:val="00F00613"/>
    <w:rsid w:val="00F00745"/>
    <w:rsid w:val="00F009F5"/>
    <w:rsid w:val="00F00B30"/>
    <w:rsid w:val="00F00F8D"/>
    <w:rsid w:val="00F01131"/>
    <w:rsid w:val="00F011AA"/>
    <w:rsid w:val="00F01258"/>
    <w:rsid w:val="00F0125D"/>
    <w:rsid w:val="00F01565"/>
    <w:rsid w:val="00F01575"/>
    <w:rsid w:val="00F01834"/>
    <w:rsid w:val="00F01C65"/>
    <w:rsid w:val="00F020DD"/>
    <w:rsid w:val="00F02223"/>
    <w:rsid w:val="00F02257"/>
    <w:rsid w:val="00F02430"/>
    <w:rsid w:val="00F0258B"/>
    <w:rsid w:val="00F02743"/>
    <w:rsid w:val="00F02BE4"/>
    <w:rsid w:val="00F02BEC"/>
    <w:rsid w:val="00F02DB3"/>
    <w:rsid w:val="00F032C0"/>
    <w:rsid w:val="00F033A7"/>
    <w:rsid w:val="00F036DA"/>
    <w:rsid w:val="00F03A4A"/>
    <w:rsid w:val="00F03B5F"/>
    <w:rsid w:val="00F03C58"/>
    <w:rsid w:val="00F03CFF"/>
    <w:rsid w:val="00F03F25"/>
    <w:rsid w:val="00F03FB2"/>
    <w:rsid w:val="00F04174"/>
    <w:rsid w:val="00F0425A"/>
    <w:rsid w:val="00F042A7"/>
    <w:rsid w:val="00F042D8"/>
    <w:rsid w:val="00F04463"/>
    <w:rsid w:val="00F0456D"/>
    <w:rsid w:val="00F045F2"/>
    <w:rsid w:val="00F047C2"/>
    <w:rsid w:val="00F047CE"/>
    <w:rsid w:val="00F049D6"/>
    <w:rsid w:val="00F04C15"/>
    <w:rsid w:val="00F05363"/>
    <w:rsid w:val="00F053F3"/>
    <w:rsid w:val="00F057A8"/>
    <w:rsid w:val="00F057D6"/>
    <w:rsid w:val="00F05CE3"/>
    <w:rsid w:val="00F060AB"/>
    <w:rsid w:val="00F0616E"/>
    <w:rsid w:val="00F062C5"/>
    <w:rsid w:val="00F06329"/>
    <w:rsid w:val="00F064D3"/>
    <w:rsid w:val="00F0672D"/>
    <w:rsid w:val="00F069CE"/>
    <w:rsid w:val="00F06A89"/>
    <w:rsid w:val="00F06A8D"/>
    <w:rsid w:val="00F06AD7"/>
    <w:rsid w:val="00F07010"/>
    <w:rsid w:val="00F071EE"/>
    <w:rsid w:val="00F07AED"/>
    <w:rsid w:val="00F07B9A"/>
    <w:rsid w:val="00F07D80"/>
    <w:rsid w:val="00F07F2A"/>
    <w:rsid w:val="00F101F3"/>
    <w:rsid w:val="00F10244"/>
    <w:rsid w:val="00F10AD7"/>
    <w:rsid w:val="00F10C3C"/>
    <w:rsid w:val="00F10DA3"/>
    <w:rsid w:val="00F1180E"/>
    <w:rsid w:val="00F11CE9"/>
    <w:rsid w:val="00F11D64"/>
    <w:rsid w:val="00F11DA2"/>
    <w:rsid w:val="00F11E13"/>
    <w:rsid w:val="00F11FD6"/>
    <w:rsid w:val="00F120AB"/>
    <w:rsid w:val="00F120F3"/>
    <w:rsid w:val="00F12442"/>
    <w:rsid w:val="00F12466"/>
    <w:rsid w:val="00F1273E"/>
    <w:rsid w:val="00F12999"/>
    <w:rsid w:val="00F130DE"/>
    <w:rsid w:val="00F135B7"/>
    <w:rsid w:val="00F135FE"/>
    <w:rsid w:val="00F13ACF"/>
    <w:rsid w:val="00F13C28"/>
    <w:rsid w:val="00F13CF9"/>
    <w:rsid w:val="00F13D9E"/>
    <w:rsid w:val="00F1400C"/>
    <w:rsid w:val="00F1407A"/>
    <w:rsid w:val="00F14290"/>
    <w:rsid w:val="00F14430"/>
    <w:rsid w:val="00F1449C"/>
    <w:rsid w:val="00F1481D"/>
    <w:rsid w:val="00F148B5"/>
    <w:rsid w:val="00F14FD9"/>
    <w:rsid w:val="00F152D8"/>
    <w:rsid w:val="00F15529"/>
    <w:rsid w:val="00F15531"/>
    <w:rsid w:val="00F15615"/>
    <w:rsid w:val="00F156DA"/>
    <w:rsid w:val="00F16070"/>
    <w:rsid w:val="00F16119"/>
    <w:rsid w:val="00F162FD"/>
    <w:rsid w:val="00F164DA"/>
    <w:rsid w:val="00F16943"/>
    <w:rsid w:val="00F169C2"/>
    <w:rsid w:val="00F16AD8"/>
    <w:rsid w:val="00F16B12"/>
    <w:rsid w:val="00F16EE4"/>
    <w:rsid w:val="00F1708B"/>
    <w:rsid w:val="00F1713A"/>
    <w:rsid w:val="00F171A8"/>
    <w:rsid w:val="00F173BC"/>
    <w:rsid w:val="00F1741E"/>
    <w:rsid w:val="00F178BD"/>
    <w:rsid w:val="00F17986"/>
    <w:rsid w:val="00F17A49"/>
    <w:rsid w:val="00F17A78"/>
    <w:rsid w:val="00F17DC4"/>
    <w:rsid w:val="00F20203"/>
    <w:rsid w:val="00F205E6"/>
    <w:rsid w:val="00F206A0"/>
    <w:rsid w:val="00F20838"/>
    <w:rsid w:val="00F20927"/>
    <w:rsid w:val="00F209AC"/>
    <w:rsid w:val="00F209B4"/>
    <w:rsid w:val="00F20BDB"/>
    <w:rsid w:val="00F20E61"/>
    <w:rsid w:val="00F210ED"/>
    <w:rsid w:val="00F2141D"/>
    <w:rsid w:val="00F219E3"/>
    <w:rsid w:val="00F21F14"/>
    <w:rsid w:val="00F221A2"/>
    <w:rsid w:val="00F2261F"/>
    <w:rsid w:val="00F2297F"/>
    <w:rsid w:val="00F229E3"/>
    <w:rsid w:val="00F22A85"/>
    <w:rsid w:val="00F22ABE"/>
    <w:rsid w:val="00F22BB0"/>
    <w:rsid w:val="00F22F8C"/>
    <w:rsid w:val="00F230FC"/>
    <w:rsid w:val="00F23232"/>
    <w:rsid w:val="00F233F5"/>
    <w:rsid w:val="00F233FB"/>
    <w:rsid w:val="00F2341E"/>
    <w:rsid w:val="00F23AC5"/>
    <w:rsid w:val="00F23DE2"/>
    <w:rsid w:val="00F23E21"/>
    <w:rsid w:val="00F24003"/>
    <w:rsid w:val="00F2414B"/>
    <w:rsid w:val="00F24513"/>
    <w:rsid w:val="00F24A27"/>
    <w:rsid w:val="00F24AAB"/>
    <w:rsid w:val="00F24B43"/>
    <w:rsid w:val="00F24CF7"/>
    <w:rsid w:val="00F24D46"/>
    <w:rsid w:val="00F25047"/>
    <w:rsid w:val="00F251A5"/>
    <w:rsid w:val="00F25720"/>
    <w:rsid w:val="00F257FA"/>
    <w:rsid w:val="00F25838"/>
    <w:rsid w:val="00F25BA3"/>
    <w:rsid w:val="00F25D2C"/>
    <w:rsid w:val="00F2614C"/>
    <w:rsid w:val="00F264D6"/>
    <w:rsid w:val="00F2664A"/>
    <w:rsid w:val="00F267F1"/>
    <w:rsid w:val="00F268F8"/>
    <w:rsid w:val="00F2737A"/>
    <w:rsid w:val="00F274F5"/>
    <w:rsid w:val="00F2751D"/>
    <w:rsid w:val="00F275DF"/>
    <w:rsid w:val="00F27B43"/>
    <w:rsid w:val="00F27E71"/>
    <w:rsid w:val="00F301ED"/>
    <w:rsid w:val="00F3038B"/>
    <w:rsid w:val="00F309AF"/>
    <w:rsid w:val="00F30A97"/>
    <w:rsid w:val="00F30C05"/>
    <w:rsid w:val="00F30ED5"/>
    <w:rsid w:val="00F30EE9"/>
    <w:rsid w:val="00F30EF3"/>
    <w:rsid w:val="00F314DF"/>
    <w:rsid w:val="00F3157E"/>
    <w:rsid w:val="00F3202C"/>
    <w:rsid w:val="00F3227D"/>
    <w:rsid w:val="00F32D71"/>
    <w:rsid w:val="00F32F57"/>
    <w:rsid w:val="00F3309E"/>
    <w:rsid w:val="00F33376"/>
    <w:rsid w:val="00F3344A"/>
    <w:rsid w:val="00F3379E"/>
    <w:rsid w:val="00F339FD"/>
    <w:rsid w:val="00F33A6B"/>
    <w:rsid w:val="00F33E21"/>
    <w:rsid w:val="00F34620"/>
    <w:rsid w:val="00F34DC3"/>
    <w:rsid w:val="00F35029"/>
    <w:rsid w:val="00F352D8"/>
    <w:rsid w:val="00F3552E"/>
    <w:rsid w:val="00F355C3"/>
    <w:rsid w:val="00F3569C"/>
    <w:rsid w:val="00F356A4"/>
    <w:rsid w:val="00F35A78"/>
    <w:rsid w:val="00F35B6F"/>
    <w:rsid w:val="00F360F7"/>
    <w:rsid w:val="00F36445"/>
    <w:rsid w:val="00F366E7"/>
    <w:rsid w:val="00F36755"/>
    <w:rsid w:val="00F369C1"/>
    <w:rsid w:val="00F36A4F"/>
    <w:rsid w:val="00F36AB6"/>
    <w:rsid w:val="00F36B93"/>
    <w:rsid w:val="00F372AE"/>
    <w:rsid w:val="00F3734D"/>
    <w:rsid w:val="00F374AD"/>
    <w:rsid w:val="00F37590"/>
    <w:rsid w:val="00F377C8"/>
    <w:rsid w:val="00F37D96"/>
    <w:rsid w:val="00F40073"/>
    <w:rsid w:val="00F40447"/>
    <w:rsid w:val="00F4074C"/>
    <w:rsid w:val="00F40942"/>
    <w:rsid w:val="00F40B45"/>
    <w:rsid w:val="00F40E27"/>
    <w:rsid w:val="00F40FDF"/>
    <w:rsid w:val="00F410F5"/>
    <w:rsid w:val="00F4120E"/>
    <w:rsid w:val="00F4160A"/>
    <w:rsid w:val="00F41616"/>
    <w:rsid w:val="00F417BA"/>
    <w:rsid w:val="00F417C3"/>
    <w:rsid w:val="00F41AB4"/>
    <w:rsid w:val="00F41D88"/>
    <w:rsid w:val="00F41FD6"/>
    <w:rsid w:val="00F42541"/>
    <w:rsid w:val="00F425A2"/>
    <w:rsid w:val="00F425D3"/>
    <w:rsid w:val="00F42979"/>
    <w:rsid w:val="00F42A1E"/>
    <w:rsid w:val="00F42B36"/>
    <w:rsid w:val="00F42BFD"/>
    <w:rsid w:val="00F42C60"/>
    <w:rsid w:val="00F42E4A"/>
    <w:rsid w:val="00F4300A"/>
    <w:rsid w:val="00F43139"/>
    <w:rsid w:val="00F4326C"/>
    <w:rsid w:val="00F43A36"/>
    <w:rsid w:val="00F43A89"/>
    <w:rsid w:val="00F43BF4"/>
    <w:rsid w:val="00F4417E"/>
    <w:rsid w:val="00F44282"/>
    <w:rsid w:val="00F442A6"/>
    <w:rsid w:val="00F442C6"/>
    <w:rsid w:val="00F444C7"/>
    <w:rsid w:val="00F44530"/>
    <w:rsid w:val="00F44734"/>
    <w:rsid w:val="00F44794"/>
    <w:rsid w:val="00F448C1"/>
    <w:rsid w:val="00F44A4B"/>
    <w:rsid w:val="00F44C1A"/>
    <w:rsid w:val="00F45045"/>
    <w:rsid w:val="00F45492"/>
    <w:rsid w:val="00F45A43"/>
    <w:rsid w:val="00F45E5A"/>
    <w:rsid w:val="00F46150"/>
    <w:rsid w:val="00F46257"/>
    <w:rsid w:val="00F46533"/>
    <w:rsid w:val="00F465BB"/>
    <w:rsid w:val="00F46646"/>
    <w:rsid w:val="00F466E1"/>
    <w:rsid w:val="00F466FD"/>
    <w:rsid w:val="00F468A4"/>
    <w:rsid w:val="00F468CD"/>
    <w:rsid w:val="00F4691B"/>
    <w:rsid w:val="00F46C4F"/>
    <w:rsid w:val="00F46F66"/>
    <w:rsid w:val="00F476E7"/>
    <w:rsid w:val="00F47897"/>
    <w:rsid w:val="00F47AA6"/>
    <w:rsid w:val="00F47B57"/>
    <w:rsid w:val="00F47D91"/>
    <w:rsid w:val="00F47EEB"/>
    <w:rsid w:val="00F500CC"/>
    <w:rsid w:val="00F5048D"/>
    <w:rsid w:val="00F507FA"/>
    <w:rsid w:val="00F50A71"/>
    <w:rsid w:val="00F50C15"/>
    <w:rsid w:val="00F51214"/>
    <w:rsid w:val="00F51250"/>
    <w:rsid w:val="00F52267"/>
    <w:rsid w:val="00F52611"/>
    <w:rsid w:val="00F528DD"/>
    <w:rsid w:val="00F52FC7"/>
    <w:rsid w:val="00F53057"/>
    <w:rsid w:val="00F53622"/>
    <w:rsid w:val="00F53952"/>
    <w:rsid w:val="00F5396D"/>
    <w:rsid w:val="00F53AB7"/>
    <w:rsid w:val="00F53B53"/>
    <w:rsid w:val="00F53BF7"/>
    <w:rsid w:val="00F53C95"/>
    <w:rsid w:val="00F53CD9"/>
    <w:rsid w:val="00F53D56"/>
    <w:rsid w:val="00F53E8F"/>
    <w:rsid w:val="00F53F4D"/>
    <w:rsid w:val="00F543C6"/>
    <w:rsid w:val="00F54A9D"/>
    <w:rsid w:val="00F54BBB"/>
    <w:rsid w:val="00F555F5"/>
    <w:rsid w:val="00F5562A"/>
    <w:rsid w:val="00F55678"/>
    <w:rsid w:val="00F5575A"/>
    <w:rsid w:val="00F5593E"/>
    <w:rsid w:val="00F55D34"/>
    <w:rsid w:val="00F55F69"/>
    <w:rsid w:val="00F56171"/>
    <w:rsid w:val="00F56397"/>
    <w:rsid w:val="00F56592"/>
    <w:rsid w:val="00F568EE"/>
    <w:rsid w:val="00F56C0D"/>
    <w:rsid w:val="00F56D67"/>
    <w:rsid w:val="00F56E04"/>
    <w:rsid w:val="00F57508"/>
    <w:rsid w:val="00F579E0"/>
    <w:rsid w:val="00F57DE8"/>
    <w:rsid w:val="00F57E45"/>
    <w:rsid w:val="00F57FA1"/>
    <w:rsid w:val="00F6000F"/>
    <w:rsid w:val="00F6024A"/>
    <w:rsid w:val="00F6039F"/>
    <w:rsid w:val="00F605B7"/>
    <w:rsid w:val="00F605F7"/>
    <w:rsid w:val="00F60E14"/>
    <w:rsid w:val="00F611A4"/>
    <w:rsid w:val="00F612F6"/>
    <w:rsid w:val="00F61375"/>
    <w:rsid w:val="00F61A3B"/>
    <w:rsid w:val="00F61EDA"/>
    <w:rsid w:val="00F61EE9"/>
    <w:rsid w:val="00F61F4D"/>
    <w:rsid w:val="00F62016"/>
    <w:rsid w:val="00F62124"/>
    <w:rsid w:val="00F62255"/>
    <w:rsid w:val="00F62539"/>
    <w:rsid w:val="00F625B1"/>
    <w:rsid w:val="00F62B47"/>
    <w:rsid w:val="00F62F16"/>
    <w:rsid w:val="00F633A7"/>
    <w:rsid w:val="00F633A9"/>
    <w:rsid w:val="00F6356C"/>
    <w:rsid w:val="00F63F8B"/>
    <w:rsid w:val="00F64365"/>
    <w:rsid w:val="00F644C5"/>
    <w:rsid w:val="00F647A7"/>
    <w:rsid w:val="00F6489B"/>
    <w:rsid w:val="00F65046"/>
    <w:rsid w:val="00F6577A"/>
    <w:rsid w:val="00F65CAA"/>
    <w:rsid w:val="00F66255"/>
    <w:rsid w:val="00F665FB"/>
    <w:rsid w:val="00F66666"/>
    <w:rsid w:val="00F66E0E"/>
    <w:rsid w:val="00F66F63"/>
    <w:rsid w:val="00F670D9"/>
    <w:rsid w:val="00F67273"/>
    <w:rsid w:val="00F672A1"/>
    <w:rsid w:val="00F673A0"/>
    <w:rsid w:val="00F67451"/>
    <w:rsid w:val="00F67485"/>
    <w:rsid w:val="00F677DF"/>
    <w:rsid w:val="00F67870"/>
    <w:rsid w:val="00F67951"/>
    <w:rsid w:val="00F67A50"/>
    <w:rsid w:val="00F67BB4"/>
    <w:rsid w:val="00F67ECA"/>
    <w:rsid w:val="00F7002B"/>
    <w:rsid w:val="00F7019F"/>
    <w:rsid w:val="00F70475"/>
    <w:rsid w:val="00F70496"/>
    <w:rsid w:val="00F70BAF"/>
    <w:rsid w:val="00F70E5F"/>
    <w:rsid w:val="00F70E62"/>
    <w:rsid w:val="00F70FEB"/>
    <w:rsid w:val="00F71364"/>
    <w:rsid w:val="00F715C9"/>
    <w:rsid w:val="00F71676"/>
    <w:rsid w:val="00F7174D"/>
    <w:rsid w:val="00F7186E"/>
    <w:rsid w:val="00F71A3A"/>
    <w:rsid w:val="00F71AB4"/>
    <w:rsid w:val="00F7219E"/>
    <w:rsid w:val="00F721B2"/>
    <w:rsid w:val="00F721CF"/>
    <w:rsid w:val="00F7234A"/>
    <w:rsid w:val="00F72D44"/>
    <w:rsid w:val="00F7325F"/>
    <w:rsid w:val="00F73358"/>
    <w:rsid w:val="00F735C5"/>
    <w:rsid w:val="00F73B11"/>
    <w:rsid w:val="00F7435C"/>
    <w:rsid w:val="00F7498F"/>
    <w:rsid w:val="00F749F6"/>
    <w:rsid w:val="00F74D2B"/>
    <w:rsid w:val="00F755F5"/>
    <w:rsid w:val="00F75A40"/>
    <w:rsid w:val="00F75C4A"/>
    <w:rsid w:val="00F75EF8"/>
    <w:rsid w:val="00F763E7"/>
    <w:rsid w:val="00F7649C"/>
    <w:rsid w:val="00F76622"/>
    <w:rsid w:val="00F76952"/>
    <w:rsid w:val="00F76C53"/>
    <w:rsid w:val="00F76CB0"/>
    <w:rsid w:val="00F76D56"/>
    <w:rsid w:val="00F76FE6"/>
    <w:rsid w:val="00F773C4"/>
    <w:rsid w:val="00F77652"/>
    <w:rsid w:val="00F776B7"/>
    <w:rsid w:val="00F77718"/>
    <w:rsid w:val="00F77B85"/>
    <w:rsid w:val="00F77B91"/>
    <w:rsid w:val="00F77F10"/>
    <w:rsid w:val="00F801BE"/>
    <w:rsid w:val="00F8029B"/>
    <w:rsid w:val="00F80428"/>
    <w:rsid w:val="00F80638"/>
    <w:rsid w:val="00F80741"/>
    <w:rsid w:val="00F8077B"/>
    <w:rsid w:val="00F80969"/>
    <w:rsid w:val="00F80AD2"/>
    <w:rsid w:val="00F80DCB"/>
    <w:rsid w:val="00F80F9B"/>
    <w:rsid w:val="00F8144E"/>
    <w:rsid w:val="00F82084"/>
    <w:rsid w:val="00F82185"/>
    <w:rsid w:val="00F82263"/>
    <w:rsid w:val="00F82573"/>
    <w:rsid w:val="00F82797"/>
    <w:rsid w:val="00F8282D"/>
    <w:rsid w:val="00F82B74"/>
    <w:rsid w:val="00F82CD3"/>
    <w:rsid w:val="00F83099"/>
    <w:rsid w:val="00F83226"/>
    <w:rsid w:val="00F8332A"/>
    <w:rsid w:val="00F8352C"/>
    <w:rsid w:val="00F83683"/>
    <w:rsid w:val="00F83AA7"/>
    <w:rsid w:val="00F83BB7"/>
    <w:rsid w:val="00F84121"/>
    <w:rsid w:val="00F84223"/>
    <w:rsid w:val="00F84571"/>
    <w:rsid w:val="00F84BA0"/>
    <w:rsid w:val="00F84C60"/>
    <w:rsid w:val="00F84EFD"/>
    <w:rsid w:val="00F85097"/>
    <w:rsid w:val="00F85303"/>
    <w:rsid w:val="00F85360"/>
    <w:rsid w:val="00F855B9"/>
    <w:rsid w:val="00F85714"/>
    <w:rsid w:val="00F857F9"/>
    <w:rsid w:val="00F85B55"/>
    <w:rsid w:val="00F85FD6"/>
    <w:rsid w:val="00F860F4"/>
    <w:rsid w:val="00F8636F"/>
    <w:rsid w:val="00F86409"/>
    <w:rsid w:val="00F86799"/>
    <w:rsid w:val="00F867C8"/>
    <w:rsid w:val="00F86CDC"/>
    <w:rsid w:val="00F871CA"/>
    <w:rsid w:val="00F87315"/>
    <w:rsid w:val="00F8740F"/>
    <w:rsid w:val="00F87B00"/>
    <w:rsid w:val="00F87CBD"/>
    <w:rsid w:val="00F87CFF"/>
    <w:rsid w:val="00F87E7E"/>
    <w:rsid w:val="00F90267"/>
    <w:rsid w:val="00F90733"/>
    <w:rsid w:val="00F9087B"/>
    <w:rsid w:val="00F90A3B"/>
    <w:rsid w:val="00F90BBE"/>
    <w:rsid w:val="00F90C87"/>
    <w:rsid w:val="00F90CC8"/>
    <w:rsid w:val="00F90F14"/>
    <w:rsid w:val="00F911FA"/>
    <w:rsid w:val="00F91210"/>
    <w:rsid w:val="00F9157C"/>
    <w:rsid w:val="00F92252"/>
    <w:rsid w:val="00F92376"/>
    <w:rsid w:val="00F92440"/>
    <w:rsid w:val="00F92E9B"/>
    <w:rsid w:val="00F93123"/>
    <w:rsid w:val="00F93268"/>
    <w:rsid w:val="00F9396C"/>
    <w:rsid w:val="00F93D30"/>
    <w:rsid w:val="00F940E2"/>
    <w:rsid w:val="00F941F9"/>
    <w:rsid w:val="00F942DA"/>
    <w:rsid w:val="00F94387"/>
    <w:rsid w:val="00F947E1"/>
    <w:rsid w:val="00F94AA4"/>
    <w:rsid w:val="00F94ADC"/>
    <w:rsid w:val="00F94C06"/>
    <w:rsid w:val="00F954D1"/>
    <w:rsid w:val="00F9552C"/>
    <w:rsid w:val="00F956FB"/>
    <w:rsid w:val="00F9577F"/>
    <w:rsid w:val="00F95886"/>
    <w:rsid w:val="00F95985"/>
    <w:rsid w:val="00F95CB7"/>
    <w:rsid w:val="00F95D94"/>
    <w:rsid w:val="00F95DBD"/>
    <w:rsid w:val="00F9638C"/>
    <w:rsid w:val="00F9647B"/>
    <w:rsid w:val="00F96718"/>
    <w:rsid w:val="00F96727"/>
    <w:rsid w:val="00F9685D"/>
    <w:rsid w:val="00F96931"/>
    <w:rsid w:val="00F96A95"/>
    <w:rsid w:val="00F96DC3"/>
    <w:rsid w:val="00F97123"/>
    <w:rsid w:val="00F9717A"/>
    <w:rsid w:val="00F9743F"/>
    <w:rsid w:val="00F97908"/>
    <w:rsid w:val="00F9795F"/>
    <w:rsid w:val="00F97EAB"/>
    <w:rsid w:val="00F97FAE"/>
    <w:rsid w:val="00FA0053"/>
    <w:rsid w:val="00FA0105"/>
    <w:rsid w:val="00FA0160"/>
    <w:rsid w:val="00FA01DA"/>
    <w:rsid w:val="00FA0484"/>
    <w:rsid w:val="00FA0490"/>
    <w:rsid w:val="00FA0771"/>
    <w:rsid w:val="00FA0A3F"/>
    <w:rsid w:val="00FA0B5E"/>
    <w:rsid w:val="00FA0BEF"/>
    <w:rsid w:val="00FA0D97"/>
    <w:rsid w:val="00FA0EBF"/>
    <w:rsid w:val="00FA15B1"/>
    <w:rsid w:val="00FA15EF"/>
    <w:rsid w:val="00FA167D"/>
    <w:rsid w:val="00FA1816"/>
    <w:rsid w:val="00FA19A5"/>
    <w:rsid w:val="00FA1CB4"/>
    <w:rsid w:val="00FA1D9C"/>
    <w:rsid w:val="00FA1E4B"/>
    <w:rsid w:val="00FA209E"/>
    <w:rsid w:val="00FA21B2"/>
    <w:rsid w:val="00FA21DA"/>
    <w:rsid w:val="00FA228E"/>
    <w:rsid w:val="00FA2461"/>
    <w:rsid w:val="00FA24EE"/>
    <w:rsid w:val="00FA2945"/>
    <w:rsid w:val="00FA2BAD"/>
    <w:rsid w:val="00FA2D67"/>
    <w:rsid w:val="00FA30BC"/>
    <w:rsid w:val="00FA38C9"/>
    <w:rsid w:val="00FA3A0C"/>
    <w:rsid w:val="00FA3AFD"/>
    <w:rsid w:val="00FA3B36"/>
    <w:rsid w:val="00FA3CAA"/>
    <w:rsid w:val="00FA3EFC"/>
    <w:rsid w:val="00FA4500"/>
    <w:rsid w:val="00FA4AE4"/>
    <w:rsid w:val="00FA4BC1"/>
    <w:rsid w:val="00FA4D13"/>
    <w:rsid w:val="00FA4D89"/>
    <w:rsid w:val="00FA5187"/>
    <w:rsid w:val="00FA51F2"/>
    <w:rsid w:val="00FA549A"/>
    <w:rsid w:val="00FA5D28"/>
    <w:rsid w:val="00FA5F44"/>
    <w:rsid w:val="00FA656E"/>
    <w:rsid w:val="00FA6D9D"/>
    <w:rsid w:val="00FA6E89"/>
    <w:rsid w:val="00FA6F9B"/>
    <w:rsid w:val="00FA72B4"/>
    <w:rsid w:val="00FA7390"/>
    <w:rsid w:val="00FA74B3"/>
    <w:rsid w:val="00FA7502"/>
    <w:rsid w:val="00FA7C5D"/>
    <w:rsid w:val="00FA7D69"/>
    <w:rsid w:val="00FA7E04"/>
    <w:rsid w:val="00FB0065"/>
    <w:rsid w:val="00FB04EC"/>
    <w:rsid w:val="00FB0574"/>
    <w:rsid w:val="00FB07EE"/>
    <w:rsid w:val="00FB0E55"/>
    <w:rsid w:val="00FB0E72"/>
    <w:rsid w:val="00FB107D"/>
    <w:rsid w:val="00FB10DA"/>
    <w:rsid w:val="00FB140D"/>
    <w:rsid w:val="00FB16C3"/>
    <w:rsid w:val="00FB1897"/>
    <w:rsid w:val="00FB1898"/>
    <w:rsid w:val="00FB18FF"/>
    <w:rsid w:val="00FB1B92"/>
    <w:rsid w:val="00FB1C35"/>
    <w:rsid w:val="00FB1EB1"/>
    <w:rsid w:val="00FB1EFF"/>
    <w:rsid w:val="00FB22DC"/>
    <w:rsid w:val="00FB273A"/>
    <w:rsid w:val="00FB2902"/>
    <w:rsid w:val="00FB29FE"/>
    <w:rsid w:val="00FB2A7D"/>
    <w:rsid w:val="00FB2D24"/>
    <w:rsid w:val="00FB3052"/>
    <w:rsid w:val="00FB33B7"/>
    <w:rsid w:val="00FB34DD"/>
    <w:rsid w:val="00FB36C0"/>
    <w:rsid w:val="00FB3D1A"/>
    <w:rsid w:val="00FB3E10"/>
    <w:rsid w:val="00FB478F"/>
    <w:rsid w:val="00FB482D"/>
    <w:rsid w:val="00FB4BA7"/>
    <w:rsid w:val="00FB5040"/>
    <w:rsid w:val="00FB52B0"/>
    <w:rsid w:val="00FB52C0"/>
    <w:rsid w:val="00FB536D"/>
    <w:rsid w:val="00FB574F"/>
    <w:rsid w:val="00FB576F"/>
    <w:rsid w:val="00FB5905"/>
    <w:rsid w:val="00FB5DF6"/>
    <w:rsid w:val="00FB5EDF"/>
    <w:rsid w:val="00FB5F55"/>
    <w:rsid w:val="00FB6054"/>
    <w:rsid w:val="00FB6460"/>
    <w:rsid w:val="00FB6647"/>
    <w:rsid w:val="00FB6C3E"/>
    <w:rsid w:val="00FB71BF"/>
    <w:rsid w:val="00FB7272"/>
    <w:rsid w:val="00FB73BA"/>
    <w:rsid w:val="00FB76D5"/>
    <w:rsid w:val="00FB78D6"/>
    <w:rsid w:val="00FB7C52"/>
    <w:rsid w:val="00FB7D3F"/>
    <w:rsid w:val="00FB7DCA"/>
    <w:rsid w:val="00FB7FE2"/>
    <w:rsid w:val="00FC05AA"/>
    <w:rsid w:val="00FC065A"/>
    <w:rsid w:val="00FC08FC"/>
    <w:rsid w:val="00FC0923"/>
    <w:rsid w:val="00FC0D86"/>
    <w:rsid w:val="00FC1461"/>
    <w:rsid w:val="00FC17AF"/>
    <w:rsid w:val="00FC1BBB"/>
    <w:rsid w:val="00FC1D06"/>
    <w:rsid w:val="00FC1E31"/>
    <w:rsid w:val="00FC1E87"/>
    <w:rsid w:val="00FC253B"/>
    <w:rsid w:val="00FC2580"/>
    <w:rsid w:val="00FC265F"/>
    <w:rsid w:val="00FC26AF"/>
    <w:rsid w:val="00FC2874"/>
    <w:rsid w:val="00FC294B"/>
    <w:rsid w:val="00FC3276"/>
    <w:rsid w:val="00FC33B3"/>
    <w:rsid w:val="00FC39C9"/>
    <w:rsid w:val="00FC3B13"/>
    <w:rsid w:val="00FC4066"/>
    <w:rsid w:val="00FC4097"/>
    <w:rsid w:val="00FC4424"/>
    <w:rsid w:val="00FC4657"/>
    <w:rsid w:val="00FC48A1"/>
    <w:rsid w:val="00FC4EDF"/>
    <w:rsid w:val="00FC5116"/>
    <w:rsid w:val="00FC52FD"/>
    <w:rsid w:val="00FC57D5"/>
    <w:rsid w:val="00FC597E"/>
    <w:rsid w:val="00FC60CB"/>
    <w:rsid w:val="00FC62C2"/>
    <w:rsid w:val="00FC634E"/>
    <w:rsid w:val="00FC6716"/>
    <w:rsid w:val="00FC683B"/>
    <w:rsid w:val="00FC6983"/>
    <w:rsid w:val="00FC6AB0"/>
    <w:rsid w:val="00FC6BD5"/>
    <w:rsid w:val="00FC6D5E"/>
    <w:rsid w:val="00FC6E53"/>
    <w:rsid w:val="00FC6EEF"/>
    <w:rsid w:val="00FC70F2"/>
    <w:rsid w:val="00FC7277"/>
    <w:rsid w:val="00FC7420"/>
    <w:rsid w:val="00FC7545"/>
    <w:rsid w:val="00FC7615"/>
    <w:rsid w:val="00FC7AB4"/>
    <w:rsid w:val="00FC7B6A"/>
    <w:rsid w:val="00FD0583"/>
    <w:rsid w:val="00FD05A8"/>
    <w:rsid w:val="00FD075C"/>
    <w:rsid w:val="00FD084D"/>
    <w:rsid w:val="00FD09BA"/>
    <w:rsid w:val="00FD0B45"/>
    <w:rsid w:val="00FD10EB"/>
    <w:rsid w:val="00FD14B0"/>
    <w:rsid w:val="00FD15F0"/>
    <w:rsid w:val="00FD1CF3"/>
    <w:rsid w:val="00FD1D48"/>
    <w:rsid w:val="00FD1DD7"/>
    <w:rsid w:val="00FD1F44"/>
    <w:rsid w:val="00FD209E"/>
    <w:rsid w:val="00FD2183"/>
    <w:rsid w:val="00FD2523"/>
    <w:rsid w:val="00FD26F4"/>
    <w:rsid w:val="00FD27A3"/>
    <w:rsid w:val="00FD2FEC"/>
    <w:rsid w:val="00FD3006"/>
    <w:rsid w:val="00FD3079"/>
    <w:rsid w:val="00FD32FD"/>
    <w:rsid w:val="00FD35C8"/>
    <w:rsid w:val="00FD37AC"/>
    <w:rsid w:val="00FD3E57"/>
    <w:rsid w:val="00FD3F5A"/>
    <w:rsid w:val="00FD4137"/>
    <w:rsid w:val="00FD414E"/>
    <w:rsid w:val="00FD417C"/>
    <w:rsid w:val="00FD47D5"/>
    <w:rsid w:val="00FD4A88"/>
    <w:rsid w:val="00FD4F79"/>
    <w:rsid w:val="00FD51F9"/>
    <w:rsid w:val="00FD551D"/>
    <w:rsid w:val="00FD57A2"/>
    <w:rsid w:val="00FD5834"/>
    <w:rsid w:val="00FD583E"/>
    <w:rsid w:val="00FD5936"/>
    <w:rsid w:val="00FD5A94"/>
    <w:rsid w:val="00FD5CDB"/>
    <w:rsid w:val="00FD6518"/>
    <w:rsid w:val="00FD66BB"/>
    <w:rsid w:val="00FD6B10"/>
    <w:rsid w:val="00FD6D54"/>
    <w:rsid w:val="00FD6E59"/>
    <w:rsid w:val="00FD70B6"/>
    <w:rsid w:val="00FD7220"/>
    <w:rsid w:val="00FD7587"/>
    <w:rsid w:val="00FD77C9"/>
    <w:rsid w:val="00FD7B06"/>
    <w:rsid w:val="00FE06E4"/>
    <w:rsid w:val="00FE07BB"/>
    <w:rsid w:val="00FE0843"/>
    <w:rsid w:val="00FE0B5D"/>
    <w:rsid w:val="00FE0C7F"/>
    <w:rsid w:val="00FE10A9"/>
    <w:rsid w:val="00FE1250"/>
    <w:rsid w:val="00FE1458"/>
    <w:rsid w:val="00FE1786"/>
    <w:rsid w:val="00FE189A"/>
    <w:rsid w:val="00FE1AF4"/>
    <w:rsid w:val="00FE1B58"/>
    <w:rsid w:val="00FE2280"/>
    <w:rsid w:val="00FE259C"/>
    <w:rsid w:val="00FE278D"/>
    <w:rsid w:val="00FE2898"/>
    <w:rsid w:val="00FE2936"/>
    <w:rsid w:val="00FE2B62"/>
    <w:rsid w:val="00FE3CFB"/>
    <w:rsid w:val="00FE41F0"/>
    <w:rsid w:val="00FE4358"/>
    <w:rsid w:val="00FE43C5"/>
    <w:rsid w:val="00FE462D"/>
    <w:rsid w:val="00FE4742"/>
    <w:rsid w:val="00FE47F2"/>
    <w:rsid w:val="00FE4B04"/>
    <w:rsid w:val="00FE4B2A"/>
    <w:rsid w:val="00FE4BC0"/>
    <w:rsid w:val="00FE4C1C"/>
    <w:rsid w:val="00FE4E01"/>
    <w:rsid w:val="00FE54C7"/>
    <w:rsid w:val="00FE558F"/>
    <w:rsid w:val="00FE5691"/>
    <w:rsid w:val="00FE58AC"/>
    <w:rsid w:val="00FE5BFC"/>
    <w:rsid w:val="00FE5C13"/>
    <w:rsid w:val="00FE5CBF"/>
    <w:rsid w:val="00FE613C"/>
    <w:rsid w:val="00FE669C"/>
    <w:rsid w:val="00FE66B5"/>
    <w:rsid w:val="00FE68D7"/>
    <w:rsid w:val="00FE6BE3"/>
    <w:rsid w:val="00FE6C46"/>
    <w:rsid w:val="00FE6C51"/>
    <w:rsid w:val="00FE718E"/>
    <w:rsid w:val="00FE79FB"/>
    <w:rsid w:val="00FE7A65"/>
    <w:rsid w:val="00FE7EAF"/>
    <w:rsid w:val="00FE7F0E"/>
    <w:rsid w:val="00FF02A0"/>
    <w:rsid w:val="00FF0415"/>
    <w:rsid w:val="00FF0EFE"/>
    <w:rsid w:val="00FF0FE9"/>
    <w:rsid w:val="00FF114C"/>
    <w:rsid w:val="00FF167F"/>
    <w:rsid w:val="00FF1BF3"/>
    <w:rsid w:val="00FF1CE3"/>
    <w:rsid w:val="00FF1CEE"/>
    <w:rsid w:val="00FF1D98"/>
    <w:rsid w:val="00FF1E13"/>
    <w:rsid w:val="00FF1E53"/>
    <w:rsid w:val="00FF202B"/>
    <w:rsid w:val="00FF237F"/>
    <w:rsid w:val="00FF23DB"/>
    <w:rsid w:val="00FF2440"/>
    <w:rsid w:val="00FF247E"/>
    <w:rsid w:val="00FF27B2"/>
    <w:rsid w:val="00FF2992"/>
    <w:rsid w:val="00FF2AC1"/>
    <w:rsid w:val="00FF2C47"/>
    <w:rsid w:val="00FF2EF9"/>
    <w:rsid w:val="00FF331D"/>
    <w:rsid w:val="00FF3794"/>
    <w:rsid w:val="00FF3B11"/>
    <w:rsid w:val="00FF3C4A"/>
    <w:rsid w:val="00FF401E"/>
    <w:rsid w:val="00FF426C"/>
    <w:rsid w:val="00FF43BE"/>
    <w:rsid w:val="00FF4535"/>
    <w:rsid w:val="00FF4653"/>
    <w:rsid w:val="00FF4866"/>
    <w:rsid w:val="00FF4ACD"/>
    <w:rsid w:val="00FF4E1B"/>
    <w:rsid w:val="00FF5095"/>
    <w:rsid w:val="00FF526B"/>
    <w:rsid w:val="00FF548E"/>
    <w:rsid w:val="00FF5926"/>
    <w:rsid w:val="00FF67EF"/>
    <w:rsid w:val="00FF6A4B"/>
    <w:rsid w:val="00FF6F29"/>
    <w:rsid w:val="00FF70AD"/>
    <w:rsid w:val="00FF71FD"/>
    <w:rsid w:val="00FF73BA"/>
    <w:rsid w:val="00FF748E"/>
    <w:rsid w:val="00FF7578"/>
    <w:rsid w:val="00FF7D24"/>
    <w:rsid w:val="00FF7EC0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535"/>
    <w:rPr>
      <w:rFonts w:ascii="宋体" w:hAnsi="宋体" w:cs="宋体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76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6B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Heading3">
    <w:name w:val="heading 3"/>
    <w:aliases w:val="章标题"/>
    <w:basedOn w:val="Normal"/>
    <w:next w:val="Normal"/>
    <w:link w:val="Heading3Char"/>
    <w:uiPriority w:val="99"/>
    <w:qFormat/>
    <w:rsid w:val="007176B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1387"/>
    <w:rPr>
      <w:rFonts w:ascii="宋体" w:eastAsia="宋体" w:cs="宋体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C2F46"/>
    <w:rPr>
      <w:rFonts w:ascii="Arial" w:eastAsia="黑体" w:hAnsi="Arial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Heading3Char">
    <w:name w:val="Heading 3 Char"/>
    <w:aliases w:val="章标题 Char"/>
    <w:basedOn w:val="DefaultParagraphFont"/>
    <w:link w:val="Heading3"/>
    <w:uiPriority w:val="99"/>
    <w:locked/>
    <w:rsid w:val="009C2F46"/>
    <w:rPr>
      <w:rFonts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TOC1">
    <w:name w:val="toc 1"/>
    <w:basedOn w:val="Normal"/>
    <w:next w:val="Normal"/>
    <w:autoRedefine/>
    <w:uiPriority w:val="99"/>
    <w:semiHidden/>
    <w:rsid w:val="00085D3A"/>
    <w:pPr>
      <w:tabs>
        <w:tab w:val="num" w:pos="420"/>
        <w:tab w:val="right" w:leader="dot" w:pos="8296"/>
      </w:tabs>
      <w:ind w:left="420" w:hanging="420"/>
    </w:pPr>
    <w:rPr>
      <w:b/>
      <w:color w:val="FF0000"/>
      <w:sz w:val="28"/>
    </w:rPr>
  </w:style>
  <w:style w:type="paragraph" w:styleId="TOC2">
    <w:name w:val="toc 2"/>
    <w:basedOn w:val="Normal"/>
    <w:next w:val="Normal"/>
    <w:autoRedefine/>
    <w:uiPriority w:val="99"/>
    <w:semiHidden/>
    <w:rsid w:val="00085D3A"/>
    <w:pPr>
      <w:ind w:leftChars="200" w:left="420"/>
    </w:pPr>
  </w:style>
  <w:style w:type="character" w:styleId="Hyperlink">
    <w:name w:val="Hyperlink"/>
    <w:basedOn w:val="DefaultParagraphFont"/>
    <w:uiPriority w:val="99"/>
    <w:rsid w:val="007176BB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99"/>
    <w:semiHidden/>
    <w:rsid w:val="00B319BA"/>
    <w:pPr>
      <w:ind w:leftChars="400" w:left="840"/>
    </w:pPr>
    <w:rPr>
      <w:color w:val="800080"/>
    </w:rPr>
  </w:style>
  <w:style w:type="paragraph" w:styleId="Header">
    <w:name w:val="header"/>
    <w:basedOn w:val="Normal"/>
    <w:link w:val="HeaderChar"/>
    <w:uiPriority w:val="99"/>
    <w:rsid w:val="00522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1387"/>
    <w:rPr>
      <w:rFonts w:ascii="宋体" w:eastAsia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522F8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1387"/>
    <w:rPr>
      <w:rFonts w:ascii="宋体" w:eastAsia="宋体" w:cs="宋体"/>
      <w:kern w:val="0"/>
      <w:sz w:val="18"/>
      <w:szCs w:val="18"/>
    </w:rPr>
  </w:style>
  <w:style w:type="character" w:styleId="PageNumber">
    <w:name w:val="page number"/>
    <w:basedOn w:val="DefaultParagraphFont"/>
    <w:uiPriority w:val="99"/>
    <w:rsid w:val="00752E98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2717FC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4B0C6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9623C"/>
    <w:rPr>
      <w:rFonts w:cs="Times New Roman"/>
      <w:b/>
      <w:bCs/>
    </w:rPr>
  </w:style>
  <w:style w:type="paragraph" w:customStyle="1" w:styleId="CharCharChar">
    <w:name w:val="Char Char Char"/>
    <w:basedOn w:val="Normal"/>
    <w:uiPriority w:val="99"/>
    <w:rsid w:val="009C2F46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character" w:customStyle="1" w:styleId="2Char">
    <w:name w:val="标题 2 Char"/>
    <w:basedOn w:val="DefaultParagraphFont"/>
    <w:uiPriority w:val="99"/>
    <w:rsid w:val="009C2F46"/>
    <w:rPr>
      <w:rFonts w:ascii="Arial" w:eastAsia="黑体" w:hAnsi="Arial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uiPriority w:val="99"/>
    <w:rsid w:val="009C2F46"/>
    <w:rPr>
      <w:rFonts w:eastAsia="宋体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font5">
    <w:name w:val="font5"/>
    <w:basedOn w:val="Normal"/>
    <w:uiPriority w:val="99"/>
    <w:rsid w:val="009C2F46"/>
    <w:pPr>
      <w:spacing w:before="100" w:beforeAutospacing="1" w:after="100" w:afterAutospacing="1"/>
    </w:pPr>
    <w:rPr>
      <w:rFonts w:cs="Arial Unicode MS"/>
      <w:sz w:val="20"/>
      <w:szCs w:val="20"/>
    </w:rPr>
  </w:style>
  <w:style w:type="paragraph" w:customStyle="1" w:styleId="font6">
    <w:name w:val="font6"/>
    <w:basedOn w:val="Normal"/>
    <w:uiPriority w:val="99"/>
    <w:rsid w:val="009C2F46"/>
    <w:pPr>
      <w:spacing w:before="100" w:beforeAutospacing="1" w:after="100" w:afterAutospacing="1"/>
    </w:pPr>
    <w:rPr>
      <w:rFonts w:cs="Arial Unicode MS"/>
      <w:sz w:val="18"/>
      <w:szCs w:val="18"/>
    </w:rPr>
  </w:style>
  <w:style w:type="paragraph" w:customStyle="1" w:styleId="font7">
    <w:name w:val="font7"/>
    <w:basedOn w:val="Normal"/>
    <w:uiPriority w:val="99"/>
    <w:rsid w:val="009C2F46"/>
    <w:pPr>
      <w:spacing w:before="100" w:beforeAutospacing="1" w:after="100" w:afterAutospacing="1"/>
    </w:pPr>
    <w:rPr>
      <w:rFonts w:hAnsi="Times New Roman"/>
      <w:sz w:val="20"/>
      <w:szCs w:val="20"/>
    </w:rPr>
  </w:style>
  <w:style w:type="paragraph" w:customStyle="1" w:styleId="xl24">
    <w:name w:val="xl24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xl25">
    <w:name w:val="xl25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Arial Unicode MS" w:cs="Arial Unicode MS"/>
      <w:sz w:val="20"/>
      <w:szCs w:val="20"/>
    </w:rPr>
  </w:style>
  <w:style w:type="paragraph" w:customStyle="1" w:styleId="xl26">
    <w:name w:val="xl26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黑体" w:eastAsia="黑体" w:hAnsi="Arial Unicode MS" w:cs="Arial Unicode MS"/>
      <w:sz w:val="20"/>
      <w:szCs w:val="20"/>
    </w:rPr>
  </w:style>
  <w:style w:type="paragraph" w:customStyle="1" w:styleId="xl27">
    <w:name w:val="xl27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Arial Unicode MS" w:cs="Arial Unicode MS"/>
      <w:sz w:val="20"/>
      <w:szCs w:val="20"/>
    </w:rPr>
  </w:style>
  <w:style w:type="paragraph" w:customStyle="1" w:styleId="xl28">
    <w:name w:val="xl28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Times New Roman"/>
      <w:sz w:val="20"/>
      <w:szCs w:val="20"/>
    </w:rPr>
  </w:style>
  <w:style w:type="paragraph" w:customStyle="1" w:styleId="xl29">
    <w:name w:val="xl29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Times New Roman"/>
      <w:sz w:val="20"/>
      <w:szCs w:val="20"/>
    </w:rPr>
  </w:style>
  <w:style w:type="paragraph" w:customStyle="1" w:styleId="xl30">
    <w:name w:val="xl30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sz w:val="20"/>
      <w:szCs w:val="20"/>
    </w:rPr>
  </w:style>
  <w:style w:type="paragraph" w:customStyle="1" w:styleId="xl31">
    <w:name w:val="xl31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xl32">
    <w:name w:val="xl32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sz w:val="20"/>
      <w:szCs w:val="20"/>
    </w:rPr>
  </w:style>
  <w:style w:type="paragraph" w:customStyle="1" w:styleId="xl33">
    <w:name w:val="xl33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xl34">
    <w:name w:val="xl34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xl35">
    <w:name w:val="xl35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xl36">
    <w:name w:val="xl36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xl37">
    <w:name w:val="xl37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C2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01387"/>
    <w:rPr>
      <w:rFonts w:ascii="Courier New" w:hAnsi="Courier New" w:cs="Courier New"/>
      <w:kern w:val="0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9C2F46"/>
    <w:pPr>
      <w:ind w:leftChars="2500" w:left="100"/>
    </w:pPr>
    <w:rPr>
      <w:sz w:val="20"/>
      <w:szCs w:val="20"/>
      <w:lang w:val="zh-CN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01387"/>
    <w:rPr>
      <w:rFonts w:ascii="宋体" w:eastAsia="宋体" w:cs="宋体"/>
      <w:kern w:val="0"/>
      <w:sz w:val="24"/>
      <w:szCs w:val="24"/>
    </w:rPr>
  </w:style>
  <w:style w:type="paragraph" w:customStyle="1" w:styleId="xl38">
    <w:name w:val="xl38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9">
    <w:name w:val="xl39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Unicode MS" w:hAnsi="Arial Unicode MS"/>
      <w:sz w:val="20"/>
      <w:szCs w:val="20"/>
    </w:rPr>
  </w:style>
  <w:style w:type="paragraph" w:customStyle="1" w:styleId="xl40">
    <w:name w:val="xl40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C2F46"/>
    <w:pPr>
      <w:autoSpaceDE w:val="0"/>
      <w:autoSpaceDN w:val="0"/>
      <w:adjustRightInd w:val="0"/>
      <w:ind w:firstLineChars="200" w:firstLine="420"/>
    </w:pPr>
    <w:rPr>
      <w:szCs w:val="20"/>
      <w:lang w:val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1387"/>
    <w:rPr>
      <w:rFonts w:ascii="宋体" w:eastAsia="宋体" w:cs="宋体"/>
      <w:kern w:val="0"/>
      <w:sz w:val="24"/>
      <w:szCs w:val="24"/>
    </w:rPr>
  </w:style>
  <w:style w:type="paragraph" w:styleId="TOC9">
    <w:name w:val="toc 9"/>
    <w:basedOn w:val="Normal"/>
    <w:next w:val="Normal"/>
    <w:autoRedefine/>
    <w:uiPriority w:val="99"/>
    <w:semiHidden/>
    <w:rsid w:val="009C2F46"/>
    <w:pPr>
      <w:ind w:left="1680"/>
    </w:pPr>
    <w:rPr>
      <w:sz w:val="18"/>
      <w:szCs w:val="18"/>
    </w:rPr>
  </w:style>
  <w:style w:type="paragraph" w:styleId="TOC4">
    <w:name w:val="toc 4"/>
    <w:basedOn w:val="Normal"/>
    <w:next w:val="Normal"/>
    <w:autoRedefine/>
    <w:uiPriority w:val="99"/>
    <w:semiHidden/>
    <w:rsid w:val="009C2F46"/>
    <w:pPr>
      <w:ind w:left="630"/>
    </w:pPr>
    <w:rPr>
      <w:sz w:val="18"/>
      <w:szCs w:val="18"/>
    </w:rPr>
  </w:style>
  <w:style w:type="paragraph" w:customStyle="1" w:styleId="font8">
    <w:name w:val="font8"/>
    <w:basedOn w:val="Normal"/>
    <w:uiPriority w:val="99"/>
    <w:rsid w:val="009C2F46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9C2F46"/>
    <w:pPr>
      <w:ind w:left="147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9C2F46"/>
    <w:pPr>
      <w:ind w:left="84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9C2F46"/>
    <w:pPr>
      <w:ind w:left="1050"/>
    </w:pPr>
    <w:rPr>
      <w:sz w:val="18"/>
      <w:szCs w:val="18"/>
    </w:rPr>
  </w:style>
  <w:style w:type="paragraph" w:customStyle="1" w:styleId="xl41">
    <w:name w:val="xl41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Unicode MS" w:hAnsi="Arial Unicode MS"/>
      <w:sz w:val="20"/>
      <w:szCs w:val="20"/>
    </w:rPr>
  </w:style>
  <w:style w:type="paragraph" w:customStyle="1" w:styleId="f1">
    <w:name w:val="f1"/>
    <w:basedOn w:val="Normal"/>
    <w:uiPriority w:val="99"/>
    <w:rsid w:val="009C2F46"/>
    <w:pPr>
      <w:spacing w:before="100" w:beforeAutospacing="1" w:after="100" w:afterAutospacing="1" w:line="330" w:lineRule="atLeast"/>
    </w:pPr>
    <w:rPr>
      <w:color w:val="000000"/>
      <w:sz w:val="18"/>
      <w:szCs w:val="18"/>
    </w:rPr>
  </w:style>
  <w:style w:type="paragraph" w:customStyle="1" w:styleId="f3">
    <w:name w:val="f3"/>
    <w:basedOn w:val="Normal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color w:val="000000"/>
      <w:sz w:val="16"/>
      <w:szCs w:val="16"/>
    </w:rPr>
  </w:style>
  <w:style w:type="paragraph" w:customStyle="1" w:styleId="f2">
    <w:name w:val="f2"/>
    <w:basedOn w:val="Normal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color w:val="000000"/>
      <w:szCs w:val="21"/>
    </w:rPr>
  </w:style>
  <w:style w:type="paragraph" w:styleId="TOC7">
    <w:name w:val="toc 7"/>
    <w:basedOn w:val="Normal"/>
    <w:next w:val="Normal"/>
    <w:autoRedefine/>
    <w:uiPriority w:val="99"/>
    <w:semiHidden/>
    <w:rsid w:val="009C2F46"/>
    <w:pPr>
      <w:ind w:left="1260"/>
    </w:pPr>
    <w:rPr>
      <w:sz w:val="18"/>
      <w:szCs w:val="18"/>
    </w:rPr>
  </w:style>
  <w:style w:type="paragraph" w:customStyle="1" w:styleId="font9">
    <w:name w:val="font9"/>
    <w:basedOn w:val="Normal"/>
    <w:uiPriority w:val="99"/>
    <w:rsid w:val="009C2F46"/>
    <w:pPr>
      <w:spacing w:before="100" w:beforeAutospacing="1" w:after="100" w:afterAutospacing="1"/>
    </w:pPr>
    <w:rPr>
      <w:sz w:val="20"/>
      <w:szCs w:val="20"/>
    </w:rPr>
  </w:style>
  <w:style w:type="paragraph" w:customStyle="1" w:styleId="xl42">
    <w:name w:val="xl42"/>
    <w:basedOn w:val="Normal"/>
    <w:uiPriority w:val="99"/>
    <w:rsid w:val="009C2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sz w:val="20"/>
      <w:szCs w:val="20"/>
    </w:rPr>
  </w:style>
  <w:style w:type="paragraph" w:customStyle="1" w:styleId="xl22">
    <w:name w:val="xl22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/>
      <w:color w:val="000000"/>
      <w:sz w:val="20"/>
      <w:szCs w:val="20"/>
    </w:rPr>
  </w:style>
  <w:style w:type="paragraph" w:customStyle="1" w:styleId="xl43">
    <w:name w:val="xl43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/>
      <w:color w:val="0000FF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C2F46"/>
    <w:pPr>
      <w:tabs>
        <w:tab w:val="left" w:pos="2520"/>
      </w:tabs>
      <w:ind w:firstLine="435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01387"/>
    <w:rPr>
      <w:rFonts w:ascii="宋体" w:eastAsia="宋体" w:cs="宋体"/>
      <w:kern w:val="0"/>
      <w:sz w:val="24"/>
      <w:szCs w:val="24"/>
    </w:rPr>
  </w:style>
  <w:style w:type="paragraph" w:customStyle="1" w:styleId="f0">
    <w:name w:val="f0"/>
    <w:basedOn w:val="Normal"/>
    <w:uiPriority w:val="99"/>
    <w:rsid w:val="009C2F46"/>
    <w:pPr>
      <w:spacing w:before="100" w:beforeAutospacing="1" w:after="100" w:afterAutospacing="1" w:line="270" w:lineRule="atLeast"/>
    </w:pPr>
    <w:rPr>
      <w:rFonts w:cs="Arial Unicode MS"/>
      <w:color w:val="000000"/>
      <w:sz w:val="18"/>
      <w:szCs w:val="18"/>
    </w:rPr>
  </w:style>
  <w:style w:type="paragraph" w:customStyle="1" w:styleId="f10">
    <w:name w:val="f10"/>
    <w:basedOn w:val="Normal"/>
    <w:uiPriority w:val="99"/>
    <w:rsid w:val="009C2F46"/>
    <w:pPr>
      <w:spacing w:before="100" w:beforeAutospacing="1" w:after="100" w:afterAutospacing="1" w:line="300" w:lineRule="atLeast"/>
    </w:pPr>
    <w:rPr>
      <w:rFonts w:cs="Arial Unicode MS"/>
      <w:color w:val="000000"/>
      <w:sz w:val="18"/>
      <w:szCs w:val="18"/>
    </w:rPr>
  </w:style>
  <w:style w:type="paragraph" w:customStyle="1" w:styleId="f4">
    <w:name w:val="f4"/>
    <w:basedOn w:val="Normal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color w:val="000000"/>
      <w:sz w:val="18"/>
      <w:szCs w:val="18"/>
    </w:rPr>
  </w:style>
  <w:style w:type="paragraph" w:customStyle="1" w:styleId="f5">
    <w:name w:val="f5"/>
    <w:basedOn w:val="Normal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color w:val="000000"/>
      <w:spacing w:val="15"/>
      <w:sz w:val="18"/>
      <w:szCs w:val="18"/>
    </w:rPr>
  </w:style>
  <w:style w:type="paragraph" w:customStyle="1" w:styleId="f6">
    <w:name w:val="f6"/>
    <w:basedOn w:val="Normal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color w:val="000000"/>
      <w:spacing w:val="15"/>
      <w:sz w:val="18"/>
      <w:szCs w:val="18"/>
    </w:rPr>
  </w:style>
  <w:style w:type="paragraph" w:customStyle="1" w:styleId="f7">
    <w:name w:val="f7"/>
    <w:basedOn w:val="Normal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color w:val="000000"/>
      <w:sz w:val="18"/>
      <w:szCs w:val="18"/>
    </w:rPr>
  </w:style>
  <w:style w:type="paragraph" w:customStyle="1" w:styleId="f8">
    <w:name w:val="f8"/>
    <w:basedOn w:val="Normal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color w:val="000000"/>
      <w:spacing w:val="30"/>
      <w:szCs w:val="21"/>
    </w:rPr>
  </w:style>
  <w:style w:type="paragraph" w:customStyle="1" w:styleId="f8-hg">
    <w:name w:val="f8-hg"/>
    <w:basedOn w:val="Normal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color w:val="000000"/>
      <w:spacing w:val="30"/>
      <w:szCs w:val="21"/>
    </w:rPr>
  </w:style>
  <w:style w:type="paragraph" w:customStyle="1" w:styleId="fgj01">
    <w:name w:val="fgj01"/>
    <w:basedOn w:val="Normal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b/>
      <w:bCs/>
      <w:color w:val="000000"/>
      <w:spacing w:val="15"/>
      <w:szCs w:val="21"/>
    </w:rPr>
  </w:style>
  <w:style w:type="paragraph" w:customStyle="1" w:styleId="fgj02">
    <w:name w:val="fgj02"/>
    <w:basedOn w:val="Normal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b/>
      <w:bCs/>
      <w:color w:val="000000"/>
      <w:spacing w:val="15"/>
      <w:szCs w:val="21"/>
    </w:rPr>
  </w:style>
  <w:style w:type="paragraph" w:customStyle="1" w:styleId="custtext">
    <w:name w:val="custtext"/>
    <w:basedOn w:val="Normal"/>
    <w:uiPriority w:val="99"/>
    <w:rsid w:val="009C2F4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2F8FF"/>
      <w:spacing w:before="100" w:beforeAutospacing="1" w:after="100" w:afterAutospacing="1" w:line="330" w:lineRule="atLeast"/>
    </w:pPr>
    <w:rPr>
      <w:rFonts w:cs="Arial Unicode MS"/>
      <w:color w:val="054B92"/>
      <w:sz w:val="18"/>
      <w:szCs w:val="18"/>
    </w:rPr>
  </w:style>
  <w:style w:type="paragraph" w:customStyle="1" w:styleId="buttons02">
    <w:name w:val="buttons02"/>
    <w:basedOn w:val="Normal"/>
    <w:uiPriority w:val="99"/>
    <w:rsid w:val="009C2F46"/>
    <w:pPr>
      <w:shd w:val="clear" w:color="auto" w:fill="D2E4FC"/>
      <w:spacing w:before="100" w:beforeAutospacing="1" w:after="100" w:afterAutospacing="1" w:line="330" w:lineRule="atLeast"/>
    </w:pPr>
    <w:rPr>
      <w:rFonts w:cs="Arial Unicode MS"/>
      <w:color w:val="000000"/>
      <w:szCs w:val="21"/>
    </w:rPr>
  </w:style>
  <w:style w:type="paragraph" w:customStyle="1" w:styleId="table301">
    <w:name w:val="table301"/>
    <w:basedOn w:val="Normal"/>
    <w:uiPriority w:val="99"/>
    <w:rsid w:val="009C2F46"/>
    <w:pPr>
      <w:pBdr>
        <w:top w:val="single" w:sz="2" w:space="0" w:color="898989"/>
        <w:left w:val="single" w:sz="6" w:space="0" w:color="898989"/>
        <w:bottom w:val="single" w:sz="6" w:space="0" w:color="898989"/>
        <w:right w:val="single" w:sz="6" w:space="0" w:color="898989"/>
      </w:pBdr>
      <w:shd w:val="clear" w:color="auto" w:fill="F7F7F7"/>
      <w:spacing w:before="100" w:beforeAutospacing="1" w:after="100" w:afterAutospacing="1" w:line="330" w:lineRule="atLeast"/>
    </w:pPr>
    <w:rPr>
      <w:rFonts w:cs="Arial Unicode MS"/>
      <w:color w:val="000000"/>
      <w:szCs w:val="21"/>
    </w:rPr>
  </w:style>
  <w:style w:type="paragraph" w:customStyle="1" w:styleId="table302">
    <w:name w:val="table302"/>
    <w:basedOn w:val="Normal"/>
    <w:uiPriority w:val="99"/>
    <w:rsid w:val="009C2F46"/>
    <w:pPr>
      <w:pBdr>
        <w:top w:val="single" w:sz="6" w:space="0" w:color="2E72B1"/>
        <w:left w:val="single" w:sz="6" w:space="0" w:color="2E72B1"/>
        <w:bottom w:val="single" w:sz="6" w:space="0" w:color="2E72B1"/>
        <w:right w:val="single" w:sz="6" w:space="0" w:color="2E72B1"/>
      </w:pBdr>
      <w:spacing w:before="100" w:beforeAutospacing="1" w:after="100" w:afterAutospacing="1" w:line="330" w:lineRule="atLeast"/>
    </w:pPr>
    <w:rPr>
      <w:rFonts w:cs="Arial Unicode MS"/>
      <w:color w:val="000000"/>
      <w:szCs w:val="21"/>
    </w:rPr>
  </w:style>
  <w:style w:type="paragraph" w:customStyle="1" w:styleId="table303">
    <w:name w:val="table303"/>
    <w:basedOn w:val="Normal"/>
    <w:uiPriority w:val="99"/>
    <w:rsid w:val="009C2F4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330" w:lineRule="atLeast"/>
    </w:pPr>
    <w:rPr>
      <w:rFonts w:cs="Arial Unicode MS"/>
      <w:color w:val="000000"/>
      <w:szCs w:val="21"/>
    </w:rPr>
  </w:style>
  <w:style w:type="paragraph" w:customStyle="1" w:styleId="table304">
    <w:name w:val="table304"/>
    <w:basedOn w:val="Normal"/>
    <w:uiPriority w:val="99"/>
    <w:rsid w:val="009C2F46"/>
    <w:pPr>
      <w:pBdr>
        <w:top w:val="single" w:sz="2" w:space="0" w:color="636363"/>
        <w:left w:val="single" w:sz="6" w:space="0" w:color="636363"/>
        <w:bottom w:val="single" w:sz="6" w:space="0" w:color="636363"/>
        <w:right w:val="single" w:sz="6" w:space="0" w:color="636363"/>
      </w:pBdr>
      <w:shd w:val="clear" w:color="auto" w:fill="F7F7F7"/>
      <w:spacing w:before="100" w:beforeAutospacing="1" w:after="100" w:afterAutospacing="1" w:line="330" w:lineRule="atLeast"/>
    </w:pPr>
    <w:rPr>
      <w:rFonts w:cs="Arial Unicode MS"/>
      <w:color w:val="000000"/>
      <w:szCs w:val="21"/>
    </w:rPr>
  </w:style>
  <w:style w:type="paragraph" w:customStyle="1" w:styleId="table305">
    <w:name w:val="table305"/>
    <w:basedOn w:val="Normal"/>
    <w:uiPriority w:val="99"/>
    <w:rsid w:val="009C2F46"/>
    <w:pPr>
      <w:pBdr>
        <w:top w:val="single" w:sz="6" w:space="0" w:color="C0C0C0"/>
        <w:left w:val="single" w:sz="2" w:space="0" w:color="C0C0C0"/>
        <w:bottom w:val="single" w:sz="2" w:space="0" w:color="C0C0C0"/>
        <w:right w:val="single" w:sz="2" w:space="0" w:color="C0C0C0"/>
      </w:pBdr>
      <w:shd w:val="clear" w:color="auto" w:fill="E9E9E9"/>
      <w:spacing w:before="100" w:beforeAutospacing="1" w:after="100" w:afterAutospacing="1" w:line="330" w:lineRule="atLeast"/>
    </w:pPr>
    <w:rPr>
      <w:rFonts w:cs="Arial Unicode MS"/>
      <w:color w:val="000000"/>
      <w:szCs w:val="21"/>
    </w:rPr>
  </w:style>
  <w:style w:type="paragraph" w:customStyle="1" w:styleId="stedit">
    <w:name w:val="stedit"/>
    <w:basedOn w:val="Normal"/>
    <w:uiPriority w:val="99"/>
    <w:rsid w:val="009C2F4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330" w:lineRule="atLeast"/>
    </w:pPr>
    <w:rPr>
      <w:rFonts w:cs="Arial Unicode MS"/>
      <w:color w:val="000000"/>
      <w:sz w:val="18"/>
      <w:szCs w:val="18"/>
    </w:rPr>
  </w:style>
  <w:style w:type="paragraph" w:customStyle="1" w:styleId="stedit1">
    <w:name w:val="stedit1"/>
    <w:basedOn w:val="Normal"/>
    <w:uiPriority w:val="99"/>
    <w:rsid w:val="009C2F4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0C0C0"/>
      <w:spacing w:before="100" w:beforeAutospacing="1" w:after="100" w:afterAutospacing="1" w:line="330" w:lineRule="atLeast"/>
    </w:pPr>
    <w:rPr>
      <w:rFonts w:cs="Arial Unicode MS"/>
      <w:color w:val="000000"/>
      <w:sz w:val="18"/>
      <w:szCs w:val="18"/>
    </w:rPr>
  </w:style>
  <w:style w:type="character" w:customStyle="1" w:styleId="f41">
    <w:name w:val="f41"/>
    <w:basedOn w:val="DefaultParagraphFont"/>
    <w:uiPriority w:val="99"/>
    <w:rsid w:val="009C2F46"/>
    <w:rPr>
      <w:rFonts w:ascii="宋体" w:eastAsia="宋体" w:hAnsi="宋体" w:cs="Times New Roman"/>
      <w:sz w:val="18"/>
      <w:szCs w:val="18"/>
    </w:rPr>
  </w:style>
  <w:style w:type="character" w:customStyle="1" w:styleId="f21">
    <w:name w:val="f21"/>
    <w:basedOn w:val="DefaultParagraphFont"/>
    <w:uiPriority w:val="99"/>
    <w:rsid w:val="009C2F46"/>
    <w:rPr>
      <w:rFonts w:ascii="宋体" w:eastAsia="宋体" w:hAnsi="宋体" w:cs="Times New Roman"/>
      <w:sz w:val="21"/>
      <w:szCs w:val="21"/>
    </w:rPr>
  </w:style>
  <w:style w:type="paragraph" w:customStyle="1" w:styleId="font10">
    <w:name w:val="font10"/>
    <w:basedOn w:val="Normal"/>
    <w:uiPriority w:val="99"/>
    <w:rsid w:val="009C2F46"/>
    <w:pPr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font11">
    <w:name w:val="font11"/>
    <w:basedOn w:val="Normal"/>
    <w:uiPriority w:val="99"/>
    <w:rsid w:val="009C2F46"/>
    <w:pPr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44">
    <w:name w:val="xl44"/>
    <w:basedOn w:val="Normal"/>
    <w:uiPriority w:val="99"/>
    <w:rsid w:val="009C2F4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/>
      <w:b/>
      <w:bCs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9C2F46"/>
    <w:pPr>
      <w:autoSpaceDE w:val="0"/>
      <w:autoSpaceDN w:val="0"/>
      <w:adjustRightInd w:val="0"/>
      <w:spacing w:line="360" w:lineRule="auto"/>
      <w:ind w:firstLineChars="300" w:firstLine="630"/>
    </w:pPr>
    <w:rPr>
      <w:color w:val="000000"/>
      <w:szCs w:val="21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01387"/>
    <w:rPr>
      <w:rFonts w:ascii="宋体" w:eastAsia="宋体" w:cs="宋体"/>
      <w:kern w:val="0"/>
      <w:sz w:val="16"/>
      <w:szCs w:val="16"/>
    </w:rPr>
  </w:style>
  <w:style w:type="paragraph" w:customStyle="1" w:styleId="xl45">
    <w:name w:val="xl45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6">
    <w:name w:val="xl46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FF6600"/>
      <w:sz w:val="20"/>
      <w:szCs w:val="20"/>
    </w:rPr>
  </w:style>
  <w:style w:type="paragraph" w:customStyle="1" w:styleId="xl47">
    <w:name w:val="xl47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0000FF"/>
      <w:sz w:val="20"/>
      <w:szCs w:val="20"/>
    </w:rPr>
  </w:style>
  <w:style w:type="paragraph" w:customStyle="1" w:styleId="xl48">
    <w:name w:val="xl48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49">
    <w:name w:val="xl49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50">
    <w:name w:val="xl50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xl51">
    <w:name w:val="xl51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6600"/>
      <w:sz w:val="20"/>
      <w:szCs w:val="20"/>
    </w:rPr>
  </w:style>
  <w:style w:type="paragraph" w:customStyle="1" w:styleId="xl52">
    <w:name w:val="xl52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53">
    <w:name w:val="xl53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FF"/>
      <w:sz w:val="20"/>
      <w:szCs w:val="20"/>
    </w:rPr>
  </w:style>
  <w:style w:type="paragraph" w:customStyle="1" w:styleId="xl54">
    <w:name w:val="xl54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FF"/>
      <w:sz w:val="20"/>
      <w:szCs w:val="20"/>
    </w:rPr>
  </w:style>
  <w:style w:type="paragraph" w:customStyle="1" w:styleId="xl55">
    <w:name w:val="xl55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56">
    <w:name w:val="xl56"/>
    <w:basedOn w:val="Normal"/>
    <w:uiPriority w:val="99"/>
    <w:rsid w:val="009C2F46"/>
    <w:pP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57">
    <w:name w:val="xl57"/>
    <w:basedOn w:val="Normal"/>
    <w:uiPriority w:val="99"/>
    <w:rsid w:val="009C2F46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">
    <w:name w:val="xl58"/>
    <w:basedOn w:val="Normal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color w:val="0000FF"/>
      <w:sz w:val="20"/>
      <w:szCs w:val="20"/>
    </w:rPr>
  </w:style>
  <w:style w:type="paragraph" w:customStyle="1" w:styleId="xl59">
    <w:name w:val="xl59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color w:val="0000FF"/>
      <w:sz w:val="20"/>
      <w:szCs w:val="20"/>
    </w:rPr>
  </w:style>
  <w:style w:type="paragraph" w:customStyle="1" w:styleId="xl60">
    <w:name w:val="xl60"/>
    <w:basedOn w:val="Normal"/>
    <w:uiPriority w:val="99"/>
    <w:rsid w:val="009C2F46"/>
    <w:pPr>
      <w:spacing w:before="100" w:beforeAutospacing="1" w:after="100" w:afterAutospacing="1"/>
      <w:jc w:val="center"/>
      <w:textAlignment w:val="bottom"/>
    </w:pPr>
    <w:rPr>
      <w:color w:val="0000FF"/>
      <w:sz w:val="20"/>
      <w:szCs w:val="20"/>
    </w:rPr>
  </w:style>
  <w:style w:type="paragraph" w:customStyle="1" w:styleId="xl61">
    <w:name w:val="xl61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2">
    <w:name w:val="xl62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3">
    <w:name w:val="xl63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4">
    <w:name w:val="xl64"/>
    <w:basedOn w:val="Normal"/>
    <w:uiPriority w:val="99"/>
    <w:rsid w:val="009C2F46"/>
    <w:pP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xl65">
    <w:name w:val="xl65"/>
    <w:basedOn w:val="Normal"/>
    <w:uiPriority w:val="99"/>
    <w:rsid w:val="009C2F46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0"/>
      <w:szCs w:val="20"/>
    </w:rPr>
  </w:style>
  <w:style w:type="paragraph" w:customStyle="1" w:styleId="xl67">
    <w:name w:val="xl67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Normal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0"/>
      <w:szCs w:val="20"/>
    </w:rPr>
  </w:style>
  <w:style w:type="paragraph" w:customStyle="1" w:styleId="xl72">
    <w:name w:val="xl72"/>
    <w:basedOn w:val="Normal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Normal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74">
    <w:name w:val="xl74"/>
    <w:basedOn w:val="Normal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76">
    <w:name w:val="xl76"/>
    <w:basedOn w:val="Normal"/>
    <w:uiPriority w:val="99"/>
    <w:rsid w:val="009C2F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Normal"/>
    <w:uiPriority w:val="99"/>
    <w:rsid w:val="009C2F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Normal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Normal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color w:val="0000FF"/>
      <w:sz w:val="20"/>
      <w:szCs w:val="20"/>
    </w:rPr>
  </w:style>
  <w:style w:type="paragraph" w:customStyle="1" w:styleId="xl81">
    <w:name w:val="xl81"/>
    <w:basedOn w:val="Normal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84">
    <w:name w:val="xl84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85">
    <w:name w:val="xl85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86">
    <w:name w:val="xl86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87">
    <w:name w:val="xl87"/>
    <w:basedOn w:val="Normal"/>
    <w:uiPriority w:val="99"/>
    <w:rsid w:val="009C2F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88">
    <w:name w:val="xl88"/>
    <w:basedOn w:val="Normal"/>
    <w:uiPriority w:val="99"/>
    <w:rsid w:val="009C2F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89">
    <w:name w:val="xl89"/>
    <w:basedOn w:val="Normal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0">
    <w:name w:val="xl90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1">
    <w:name w:val="xl91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2">
    <w:name w:val="xl92"/>
    <w:basedOn w:val="Normal"/>
    <w:uiPriority w:val="99"/>
    <w:rsid w:val="009C2F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3">
    <w:name w:val="xl93"/>
    <w:basedOn w:val="Normal"/>
    <w:uiPriority w:val="99"/>
    <w:rsid w:val="009C2F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4">
    <w:name w:val="xl94"/>
    <w:basedOn w:val="Normal"/>
    <w:uiPriority w:val="99"/>
    <w:rsid w:val="009C2F46"/>
    <w:pPr>
      <w:pBdr>
        <w:lef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5">
    <w:name w:val="xl95"/>
    <w:basedOn w:val="Normal"/>
    <w:uiPriority w:val="99"/>
    <w:rsid w:val="009C2F46"/>
    <w:pPr>
      <w:pBdr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6">
    <w:name w:val="xl96"/>
    <w:basedOn w:val="Normal"/>
    <w:uiPriority w:val="99"/>
    <w:rsid w:val="009C2F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7">
    <w:name w:val="xl97"/>
    <w:basedOn w:val="Normal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8">
    <w:name w:val="xl98"/>
    <w:basedOn w:val="Normal"/>
    <w:uiPriority w:val="99"/>
    <w:rsid w:val="009C2F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9">
    <w:name w:val="xl99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1">
    <w:name w:val="xl101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2">
    <w:name w:val="xl102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3">
    <w:name w:val="xl103"/>
    <w:basedOn w:val="Normal"/>
    <w:uiPriority w:val="99"/>
    <w:rsid w:val="009C2F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4">
    <w:name w:val="xl104"/>
    <w:basedOn w:val="Normal"/>
    <w:uiPriority w:val="99"/>
    <w:rsid w:val="009C2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5">
    <w:name w:val="xl105"/>
    <w:basedOn w:val="Normal"/>
    <w:uiPriority w:val="99"/>
    <w:rsid w:val="009C2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6">
    <w:name w:val="xl106"/>
    <w:basedOn w:val="Normal"/>
    <w:uiPriority w:val="99"/>
    <w:rsid w:val="009C2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7">
    <w:name w:val="xl107"/>
    <w:basedOn w:val="Normal"/>
    <w:uiPriority w:val="99"/>
    <w:rsid w:val="009C2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8">
    <w:name w:val="xl108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Normal"/>
    <w:uiPriority w:val="99"/>
    <w:rsid w:val="009C2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Normal"/>
    <w:uiPriority w:val="99"/>
    <w:rsid w:val="009C2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Normal"/>
    <w:uiPriority w:val="99"/>
    <w:rsid w:val="009C2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Normal"/>
    <w:uiPriority w:val="99"/>
    <w:rsid w:val="009C2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Normal"/>
    <w:uiPriority w:val="99"/>
    <w:rsid w:val="009C2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Normal"/>
    <w:uiPriority w:val="99"/>
    <w:rsid w:val="009C2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character" w:customStyle="1" w:styleId="showtext">
    <w:name w:val="showtext"/>
    <w:basedOn w:val="DefaultParagraphFont"/>
    <w:uiPriority w:val="99"/>
    <w:rsid w:val="009C2F46"/>
    <w:rPr>
      <w:rFonts w:cs="Times New Roman"/>
    </w:rPr>
  </w:style>
  <w:style w:type="character" w:customStyle="1" w:styleId="style161">
    <w:name w:val="style161"/>
    <w:basedOn w:val="DefaultParagraphFont"/>
    <w:uiPriority w:val="99"/>
    <w:rsid w:val="009C2F46"/>
    <w:rPr>
      <w:rFonts w:cs="Times New Roman"/>
      <w:sz w:val="24"/>
      <w:szCs w:val="24"/>
    </w:rPr>
  </w:style>
  <w:style w:type="character" w:customStyle="1" w:styleId="style171">
    <w:name w:val="style171"/>
    <w:basedOn w:val="DefaultParagraphFont"/>
    <w:uiPriority w:val="99"/>
    <w:rsid w:val="009C2F46"/>
    <w:rPr>
      <w:rFonts w:cs="Times New Roman"/>
      <w:sz w:val="21"/>
      <w:szCs w:val="21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9C2F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B01387"/>
    <w:rPr>
      <w:rFonts w:ascii="Arial" w:hAnsi="Arial" w:cs="Arial"/>
      <w:vanish/>
      <w:kern w:val="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9C2F4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B01387"/>
    <w:rPr>
      <w:rFonts w:ascii="Arial" w:hAnsi="Arial" w:cs="Arial"/>
      <w:vanish/>
      <w:kern w:val="0"/>
      <w:sz w:val="16"/>
      <w:szCs w:val="16"/>
    </w:rPr>
  </w:style>
  <w:style w:type="paragraph" w:customStyle="1" w:styleId="CharCharCharChar">
    <w:name w:val="Char Char Char Char"/>
    <w:basedOn w:val="Normal"/>
    <w:uiPriority w:val="99"/>
    <w:rsid w:val="009C2F46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unnamed1">
    <w:name w:val="unnamed1"/>
    <w:basedOn w:val="Normal"/>
    <w:uiPriority w:val="99"/>
    <w:rsid w:val="009C2F46"/>
    <w:pPr>
      <w:spacing w:line="330" w:lineRule="atLeast"/>
    </w:pPr>
    <w:rPr>
      <w:szCs w:val="21"/>
    </w:rPr>
  </w:style>
  <w:style w:type="table" w:styleId="TableGrid">
    <w:name w:val="Table Grid"/>
    <w:basedOn w:val="TableNormal"/>
    <w:uiPriority w:val="99"/>
    <w:rsid w:val="009C2F4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31">
    <w:name w:val="f31"/>
    <w:basedOn w:val="DefaultParagraphFont"/>
    <w:uiPriority w:val="99"/>
    <w:rsid w:val="009C2F46"/>
    <w:rPr>
      <w:rFonts w:ascii="??" w:hAnsi="??" w:cs="Times New Roman"/>
      <w:color w:val="999999"/>
      <w:sz w:val="16"/>
      <w:szCs w:val="16"/>
    </w:rPr>
  </w:style>
  <w:style w:type="paragraph" w:customStyle="1" w:styleId="Char">
    <w:name w:val="Char"/>
    <w:basedOn w:val="Normal"/>
    <w:uiPriority w:val="99"/>
    <w:rsid w:val="009C2F46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F1A6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1387"/>
    <w:rPr>
      <w:rFonts w:ascii="宋体" w:eastAsia="宋体" w:cs="宋体"/>
      <w:kern w:val="0"/>
      <w:sz w:val="2"/>
    </w:rPr>
  </w:style>
  <w:style w:type="character" w:customStyle="1" w:styleId="real-pricepricegray">
    <w:name w:val="real-price price gray"/>
    <w:basedOn w:val="DefaultParagraphFont"/>
    <w:uiPriority w:val="99"/>
    <w:rsid w:val="00623761"/>
    <w:rPr>
      <w:rFonts w:cs="Times New Roman"/>
    </w:rPr>
  </w:style>
  <w:style w:type="paragraph" w:customStyle="1" w:styleId="change-wrap">
    <w:name w:val="change-wrap"/>
    <w:basedOn w:val="Normal"/>
    <w:uiPriority w:val="99"/>
    <w:rsid w:val="00623761"/>
    <w:pPr>
      <w:spacing w:before="100" w:beforeAutospacing="1" w:after="100" w:afterAutospacing="1"/>
    </w:pPr>
  </w:style>
  <w:style w:type="character" w:customStyle="1" w:styleId="amt-value">
    <w:name w:val="amt-value"/>
    <w:basedOn w:val="DefaultParagraphFont"/>
    <w:uiPriority w:val="99"/>
    <w:rsid w:val="00623761"/>
    <w:rPr>
      <w:rFonts w:cs="Times New Roman"/>
    </w:rPr>
  </w:style>
  <w:style w:type="character" w:customStyle="1" w:styleId="amt">
    <w:name w:val="amt"/>
    <w:basedOn w:val="DefaultParagraphFont"/>
    <w:uiPriority w:val="99"/>
    <w:rsid w:val="00623761"/>
    <w:rPr>
      <w:rFonts w:cs="Times New Roman"/>
    </w:rPr>
  </w:style>
  <w:style w:type="paragraph" w:customStyle="1" w:styleId="trade-timetime">
    <w:name w:val="trade-time time"/>
    <w:basedOn w:val="Normal"/>
    <w:uiPriority w:val="99"/>
    <w:rsid w:val="00623761"/>
    <w:pPr>
      <w:spacing w:before="100" w:beforeAutospacing="1" w:after="100" w:afterAutospacing="1"/>
    </w:pPr>
  </w:style>
  <w:style w:type="character" w:customStyle="1" w:styleId="real-pricepricegreen">
    <w:name w:val="real-price price green"/>
    <w:basedOn w:val="DefaultParagraphFont"/>
    <w:uiPriority w:val="99"/>
    <w:rsid w:val="007D5A5B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1C2693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01387"/>
    <w:rPr>
      <w:rFonts w:cs="Times New Roman"/>
      <w:kern w:val="0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26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813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462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70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625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147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14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602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094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80329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9102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5521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9102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41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287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428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2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364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590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5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732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633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8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918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824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0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722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956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3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785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065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7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573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469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3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580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999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1303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9102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5581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9102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0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406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224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3103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9102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7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46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891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090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7959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9102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8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736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038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2935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9102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095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8003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3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212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8018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7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189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654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0941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9102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7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8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538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540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0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083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306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7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086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764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579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899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17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802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844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3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918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417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6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7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9938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9102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5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306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934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4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246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377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8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8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994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953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3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72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92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694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696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5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077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920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72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588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490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421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836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7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819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093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0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3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040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729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57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074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449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7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40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373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613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03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379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760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3426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9102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7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7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07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747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837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7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754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993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7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7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09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674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937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6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714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261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7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143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828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61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977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872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967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626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62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688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660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47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927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663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607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094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34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591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801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6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599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604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7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86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147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001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40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079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756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7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62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571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782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7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99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8016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980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2433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9102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1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842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576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62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899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824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89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631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967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70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948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7819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56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006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722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7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48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367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714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8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700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645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3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399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788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38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263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315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72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817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319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2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918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906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816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867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9878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9102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7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7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00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901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116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164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962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7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722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238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9532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9102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8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429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094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78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8000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643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95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801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207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51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661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971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9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800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931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48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848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510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7311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9102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7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86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489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544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9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0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88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323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706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68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720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718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7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13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746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725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7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43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621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947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1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758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061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734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452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3845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9102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7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7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841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779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42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988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857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68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162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692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7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548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892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1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029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973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42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679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774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7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7662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6532">
                  <w:marLeft w:val="0"/>
                  <w:marRight w:val="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765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7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06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501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591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76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999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522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7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589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058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6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630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226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800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997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921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59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353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958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0749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9377">
                  <w:marLeft w:val="0"/>
                  <w:marRight w:val="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721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7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72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08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497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922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80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756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137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8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2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412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219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8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nwj@chinaccm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hinaccm.com/20/default.as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11</Pages>
  <Words>1196</Words>
  <Characters>6822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yly</dc:creator>
  <cp:keywords/>
  <dc:description/>
  <cp:lastModifiedBy>User</cp:lastModifiedBy>
  <cp:revision>9</cp:revision>
  <cp:lastPrinted>2012-08-08T01:39:00Z</cp:lastPrinted>
  <dcterms:created xsi:type="dcterms:W3CDTF">2017-02-04T00:57:00Z</dcterms:created>
  <dcterms:modified xsi:type="dcterms:W3CDTF">2017-02-04T01:34:00Z</dcterms:modified>
</cp:coreProperties>
</file>